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3" w:rsidRPr="00597791" w:rsidRDefault="00597791" w:rsidP="00574D53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="00574D53"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574D53" w:rsidRDefault="00574D53" w:rsidP="00574D53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D91770" w:rsidRPr="009E6CA4" w:rsidRDefault="00D91770" w:rsidP="00574D53">
      <w:pPr>
        <w:shd w:val="clear" w:color="auto" w:fill="FFFFFF"/>
        <w:ind w:left="14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Бейский район</w:t>
      </w:r>
    </w:p>
    <w:p w:rsidR="00415489" w:rsidRDefault="00574D53" w:rsidP="00574D53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Администрация</w:t>
      </w:r>
      <w:r w:rsidR="00415489">
        <w:rPr>
          <w:rFonts w:ascii="Times New Roman" w:hAnsi="Times New Roman"/>
          <w:color w:val="000000"/>
          <w:sz w:val="26"/>
          <w:szCs w:val="26"/>
        </w:rPr>
        <w:t xml:space="preserve"> Бо</w:t>
      </w:r>
      <w:r w:rsidR="00D91770">
        <w:rPr>
          <w:rFonts w:ascii="Times New Roman" w:hAnsi="Times New Roman"/>
          <w:color w:val="000000"/>
          <w:sz w:val="26"/>
          <w:szCs w:val="26"/>
        </w:rPr>
        <w:t>льшемонокског</w:t>
      </w:r>
      <w:r w:rsidR="00415489">
        <w:rPr>
          <w:rFonts w:ascii="Times New Roman" w:hAnsi="Times New Roman"/>
          <w:color w:val="000000"/>
          <w:sz w:val="26"/>
          <w:szCs w:val="26"/>
        </w:rPr>
        <w:t>о сельсовета</w:t>
      </w:r>
    </w:p>
    <w:p w:rsidR="00574D53" w:rsidRPr="009E6CA4" w:rsidRDefault="00574D53" w:rsidP="0041548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74D53" w:rsidRPr="009E6CA4" w:rsidRDefault="00574D53" w:rsidP="00574D53">
      <w:pPr>
        <w:rPr>
          <w:rFonts w:ascii="Times New Roman" w:hAnsi="Times New Roman"/>
          <w:b/>
          <w:sz w:val="26"/>
          <w:szCs w:val="26"/>
        </w:rPr>
      </w:pPr>
    </w:p>
    <w:p w:rsidR="00574D53" w:rsidRPr="009E6CA4" w:rsidRDefault="00574D53" w:rsidP="00574D53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574D53" w:rsidRPr="009E6CA4" w:rsidRDefault="00574D53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3552D" w:rsidRPr="009E6CA4" w:rsidRDefault="0043552D" w:rsidP="00574D5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4D53" w:rsidRPr="00D84E6C" w:rsidRDefault="00455110" w:rsidP="00574D53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</w:t>
      </w:r>
      <w:r w:rsidR="00574D53" w:rsidRPr="009E6CA4">
        <w:rPr>
          <w:sz w:val="26"/>
          <w:szCs w:val="26"/>
        </w:rPr>
        <w:t>т</w:t>
      </w:r>
      <w:r w:rsidR="004154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D84E6C" w:rsidRPr="00D84E6C">
        <w:rPr>
          <w:rFonts w:ascii="Times New Roman" w:hAnsi="Times New Roman"/>
          <w:sz w:val="26"/>
          <w:szCs w:val="26"/>
        </w:rPr>
        <w:t>1</w:t>
      </w:r>
      <w:r w:rsidR="00DD4B1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» </w:t>
      </w:r>
      <w:r w:rsidR="00D84E6C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="00515873">
        <w:rPr>
          <w:rFonts w:ascii="Times New Roman" w:hAnsi="Times New Roman"/>
          <w:sz w:val="26"/>
          <w:szCs w:val="26"/>
        </w:rPr>
        <w:t>20</w:t>
      </w:r>
      <w:r w:rsidR="00D84E6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43552D" w:rsidRPr="009E6CA4">
        <w:rPr>
          <w:sz w:val="26"/>
          <w:szCs w:val="26"/>
        </w:rPr>
        <w:t xml:space="preserve">г.                   </w:t>
      </w:r>
      <w:r w:rsidR="00EB684C">
        <w:rPr>
          <w:sz w:val="26"/>
          <w:szCs w:val="26"/>
        </w:rPr>
        <w:t xml:space="preserve"> </w:t>
      </w:r>
      <w:r w:rsidR="00D84E6C">
        <w:rPr>
          <w:sz w:val="26"/>
          <w:szCs w:val="26"/>
        </w:rPr>
        <w:t xml:space="preserve">    </w:t>
      </w:r>
      <w:r w:rsidR="00D91770">
        <w:rPr>
          <w:rFonts w:ascii="Times New Roman" w:hAnsi="Times New Roman"/>
          <w:sz w:val="26"/>
          <w:szCs w:val="26"/>
        </w:rPr>
        <w:t>с. Большой Монок</w:t>
      </w:r>
      <w:r w:rsidR="00574D53" w:rsidRPr="009E6CA4">
        <w:rPr>
          <w:sz w:val="26"/>
          <w:szCs w:val="26"/>
        </w:rPr>
        <w:t xml:space="preserve">               </w:t>
      </w:r>
      <w:r w:rsidR="00197579">
        <w:rPr>
          <w:sz w:val="26"/>
          <w:szCs w:val="26"/>
        </w:rPr>
        <w:t xml:space="preserve">                       </w:t>
      </w:r>
      <w:r w:rsidR="00753EBD">
        <w:rPr>
          <w:rFonts w:ascii="Times New Roman" w:hAnsi="Times New Roman"/>
          <w:sz w:val="26"/>
          <w:szCs w:val="26"/>
        </w:rPr>
        <w:t xml:space="preserve">  </w:t>
      </w:r>
      <w:r w:rsidR="008E1B4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B684C">
        <w:rPr>
          <w:rFonts w:ascii="Times New Roman" w:hAnsi="Times New Roman"/>
          <w:sz w:val="26"/>
          <w:szCs w:val="26"/>
        </w:rPr>
        <w:t xml:space="preserve"> </w:t>
      </w:r>
      <w:r w:rsidR="00FF66A3">
        <w:rPr>
          <w:rFonts w:ascii="Times New Roman" w:hAnsi="Times New Roman"/>
          <w:sz w:val="26"/>
          <w:szCs w:val="26"/>
        </w:rPr>
        <w:t xml:space="preserve"> </w:t>
      </w:r>
      <w:r w:rsidR="00D84E6C">
        <w:rPr>
          <w:rFonts w:ascii="Times New Roman" w:hAnsi="Times New Roman"/>
          <w:sz w:val="26"/>
          <w:szCs w:val="26"/>
        </w:rPr>
        <w:t xml:space="preserve"> </w:t>
      </w:r>
      <w:r w:rsidR="00515873">
        <w:rPr>
          <w:rFonts w:ascii="Times New Roman" w:hAnsi="Times New Roman"/>
          <w:sz w:val="26"/>
          <w:szCs w:val="26"/>
        </w:rPr>
        <w:t xml:space="preserve">№ </w:t>
      </w:r>
      <w:r w:rsidR="00D84E6C" w:rsidRPr="00D84E6C">
        <w:rPr>
          <w:rFonts w:ascii="Times New Roman" w:hAnsi="Times New Roman"/>
          <w:b/>
          <w:sz w:val="26"/>
          <w:szCs w:val="26"/>
        </w:rPr>
        <w:t>6</w:t>
      </w:r>
      <w:r w:rsidR="00DD4B1D">
        <w:rPr>
          <w:rFonts w:ascii="Times New Roman" w:hAnsi="Times New Roman"/>
          <w:b/>
          <w:sz w:val="26"/>
          <w:szCs w:val="26"/>
        </w:rPr>
        <w:t>6</w:t>
      </w:r>
    </w:p>
    <w:p w:rsidR="00574D53" w:rsidRDefault="00574D53" w:rsidP="00574D53">
      <w:pPr>
        <w:ind w:firstLine="709"/>
        <w:rPr>
          <w:sz w:val="26"/>
          <w:szCs w:val="26"/>
        </w:rPr>
      </w:pPr>
    </w:p>
    <w:p w:rsidR="00455110" w:rsidRPr="009E6CA4" w:rsidRDefault="00455110" w:rsidP="00574D53">
      <w:pPr>
        <w:ind w:firstLine="709"/>
        <w:rPr>
          <w:sz w:val="26"/>
          <w:szCs w:val="26"/>
        </w:rPr>
      </w:pPr>
    </w:p>
    <w:p w:rsidR="00455110" w:rsidRDefault="00574D53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</w:t>
      </w:r>
      <w:r w:rsidR="00210BA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="00DD4B1D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порядке ведения реестра заключенных соглашений о муниципально-частном партнерстве</w:t>
      </w:r>
    </w:p>
    <w:p w:rsidR="00DD4B1D" w:rsidRDefault="00DD4B1D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DD4B1D" w:rsidRPr="00DD4B1D" w:rsidRDefault="00DD4B1D" w:rsidP="00DD4B1D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574D53" w:rsidRPr="006915E2" w:rsidRDefault="00DD4B1D" w:rsidP="00984889">
      <w:pPr>
        <w:suppressAutoHyphens w:val="0"/>
        <w:ind w:firstLine="709"/>
        <w:jc w:val="both"/>
        <w:rPr>
          <w:b/>
          <w:bCs/>
          <w:spacing w:val="-12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В соответствии со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изменениями), руководствуясь Уставом муниципального образования Большемонокский сельсовет, </w:t>
      </w:r>
    </w:p>
    <w:p w:rsidR="00574D53" w:rsidRPr="006915E2" w:rsidRDefault="00574D53" w:rsidP="00574D53">
      <w:pPr>
        <w:shd w:val="clear" w:color="auto" w:fill="FFFFFF"/>
        <w:ind w:firstLine="709"/>
        <w:jc w:val="center"/>
        <w:rPr>
          <w:b/>
          <w:bCs/>
          <w:spacing w:val="-12"/>
          <w:sz w:val="26"/>
          <w:szCs w:val="26"/>
        </w:rPr>
      </w:pPr>
    </w:p>
    <w:p w:rsidR="00574D53" w:rsidRDefault="00574D53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  <w:r w:rsidRPr="006915E2">
        <w:rPr>
          <w:bCs/>
          <w:spacing w:val="-12"/>
          <w:sz w:val="26"/>
          <w:szCs w:val="26"/>
        </w:rPr>
        <w:t>ПОСТАНОВЛЯЮ:</w:t>
      </w:r>
    </w:p>
    <w:p w:rsidR="006642CD" w:rsidRPr="006642CD" w:rsidRDefault="006642CD" w:rsidP="00574D53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C62449" w:rsidRDefault="00E979CF" w:rsidP="00B643E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643E3">
        <w:rPr>
          <w:rFonts w:ascii="Times New Roman" w:hAnsi="Times New Roman"/>
          <w:sz w:val="26"/>
          <w:szCs w:val="26"/>
        </w:rPr>
        <w:t xml:space="preserve"> Наделить администрацию муниципального образования Большемонокский сельсовет полномочиями по ведению реестра заключенных соглашений о муниципально-частном партнерстве в муниципальном образовании Большемонокский сельсовет.</w:t>
      </w:r>
    </w:p>
    <w:p w:rsidR="00B643E3" w:rsidRDefault="00B643E3" w:rsidP="00B643E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порядок ведения реестра заключенных соглашений о муниципально-частном партнерстве в муниципальном образовании согласно приложению.</w:t>
      </w:r>
    </w:p>
    <w:p w:rsidR="00B643E3" w:rsidRDefault="00B643E3" w:rsidP="00B643E3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со дня официального опубликования (обнародования).</w:t>
      </w:r>
    </w:p>
    <w:p w:rsidR="00574D53" w:rsidRPr="00A71DE5" w:rsidRDefault="00B643E3" w:rsidP="0050381B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4D53"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D6374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74D53" w:rsidRDefault="00574D53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984889" w:rsidRDefault="00984889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984889" w:rsidRDefault="00984889" w:rsidP="00574D53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574D53" w:rsidRPr="00D6374F" w:rsidRDefault="00574D53" w:rsidP="00574D53">
      <w:pPr>
        <w:rPr>
          <w:rFonts w:ascii="Times New Roman" w:hAnsi="Times New Roman"/>
          <w:sz w:val="26"/>
          <w:szCs w:val="26"/>
        </w:rPr>
      </w:pPr>
      <w:r w:rsidRPr="009E6CA4">
        <w:rPr>
          <w:sz w:val="26"/>
          <w:szCs w:val="26"/>
        </w:rPr>
        <w:t xml:space="preserve">Глава </w:t>
      </w:r>
      <w:r w:rsidR="00B566E5">
        <w:rPr>
          <w:sz w:val="26"/>
          <w:szCs w:val="26"/>
        </w:rPr>
        <w:t xml:space="preserve">Большемонокского сельсовета                         </w:t>
      </w:r>
      <w:r w:rsidR="00EB684C">
        <w:rPr>
          <w:sz w:val="26"/>
          <w:szCs w:val="26"/>
        </w:rPr>
        <w:t xml:space="preserve">                              А.П. Челтыгмашев</w:t>
      </w:r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75313E" w:rsidRDefault="0075313E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0D534F" w:rsidP="008944C2">
      <w:pPr>
        <w:pStyle w:val="a4"/>
        <w:jc w:val="both"/>
        <w:rPr>
          <w:sz w:val="26"/>
        </w:rPr>
      </w:pPr>
    </w:p>
    <w:p w:rsidR="000D534F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Приложение к постановлению</w:t>
      </w:r>
    </w:p>
    <w:p w:rsidR="00B643E3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Главы муниципального образования</w:t>
      </w:r>
    </w:p>
    <w:p w:rsidR="00B643E3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Большемонокский сельсовет</w:t>
      </w:r>
    </w:p>
    <w:p w:rsidR="00B643E3" w:rsidRDefault="00B643E3" w:rsidP="008944C2">
      <w:pPr>
        <w:pStyle w:val="a4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от «16» июня 2020 г. № 66</w:t>
      </w:r>
    </w:p>
    <w:p w:rsidR="00B643E3" w:rsidRDefault="00B643E3" w:rsidP="008944C2">
      <w:pPr>
        <w:pStyle w:val="a4"/>
        <w:jc w:val="both"/>
        <w:rPr>
          <w:sz w:val="26"/>
        </w:rPr>
      </w:pPr>
    </w:p>
    <w:p w:rsidR="004A66DD" w:rsidRDefault="004A66DD" w:rsidP="008944C2">
      <w:pPr>
        <w:pStyle w:val="a4"/>
        <w:jc w:val="both"/>
        <w:rPr>
          <w:sz w:val="26"/>
        </w:rPr>
      </w:pPr>
    </w:p>
    <w:p w:rsidR="00B643E3" w:rsidRDefault="00B643E3" w:rsidP="00B643E3">
      <w:pPr>
        <w:pStyle w:val="a4"/>
        <w:rPr>
          <w:b/>
          <w:sz w:val="26"/>
        </w:rPr>
      </w:pPr>
      <w:r w:rsidRPr="00B643E3">
        <w:rPr>
          <w:b/>
          <w:sz w:val="26"/>
        </w:rPr>
        <w:t xml:space="preserve">ПОРЯДОК </w:t>
      </w:r>
    </w:p>
    <w:p w:rsidR="004A66DD" w:rsidRPr="00B643E3" w:rsidRDefault="004A66DD" w:rsidP="00B643E3">
      <w:pPr>
        <w:pStyle w:val="a4"/>
        <w:rPr>
          <w:b/>
          <w:sz w:val="26"/>
        </w:rPr>
      </w:pPr>
    </w:p>
    <w:p w:rsidR="00B643E3" w:rsidRDefault="00B643E3" w:rsidP="00B643E3">
      <w:pPr>
        <w:pStyle w:val="a4"/>
        <w:rPr>
          <w:b/>
          <w:sz w:val="26"/>
        </w:rPr>
      </w:pPr>
      <w:r w:rsidRPr="00B643E3">
        <w:rPr>
          <w:b/>
          <w:sz w:val="26"/>
        </w:rPr>
        <w:t>ведения реестра заключенных соглашений о муниципально-частном партнерстве в муниципальном образовании Большемонокский сельсовет</w:t>
      </w:r>
    </w:p>
    <w:p w:rsidR="00B643E3" w:rsidRDefault="00B643E3" w:rsidP="00B643E3">
      <w:pPr>
        <w:pStyle w:val="a4"/>
        <w:rPr>
          <w:b/>
          <w:sz w:val="26"/>
        </w:rPr>
      </w:pPr>
    </w:p>
    <w:p w:rsidR="00B643E3" w:rsidRDefault="00035F9D" w:rsidP="00B643E3">
      <w:pPr>
        <w:pStyle w:val="a4"/>
        <w:jc w:val="both"/>
        <w:rPr>
          <w:sz w:val="26"/>
        </w:rPr>
      </w:pPr>
      <w:r>
        <w:rPr>
          <w:sz w:val="26"/>
        </w:rPr>
        <w:tab/>
        <w:t>1. Настоящий Порядок 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 и определяет процедуру ведения реестра заключенных соглашений о муниципально-частном партнерстве, публичным партнером по которым выступает муниципальное образование Большемонокский сельсовет (далее - Реестр).</w:t>
      </w:r>
    </w:p>
    <w:p w:rsidR="008D6D03" w:rsidRDefault="008B2194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2. </w:t>
      </w:r>
      <w:r w:rsidR="008D6D03">
        <w:rPr>
          <w:sz w:val="26"/>
        </w:rPr>
        <w:t>Реестр представляет собой свод информации о заключенных соглашениях о муниципально-частном партнерстве между муниципальным образованием Большемонокский сельсовет и частным партнером (далее - Соглашение).</w:t>
      </w:r>
    </w:p>
    <w:p w:rsidR="00796DD0" w:rsidRDefault="008D6D03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3. </w:t>
      </w:r>
      <w:r w:rsidR="00796DD0">
        <w:rPr>
          <w:sz w:val="26"/>
        </w:rPr>
        <w:t xml:space="preserve">Ведение Реестра осуществляется специалистом 1 категории администрации Большемонокского сельсовета в письменной форме, а также в электронном виде – в виде таблицы по форме согласно </w:t>
      </w:r>
      <w:proofErr w:type="gramStart"/>
      <w:r w:rsidR="00796DD0">
        <w:rPr>
          <w:sz w:val="26"/>
        </w:rPr>
        <w:t>приложению</w:t>
      </w:r>
      <w:proofErr w:type="gramEnd"/>
      <w:r w:rsidR="00796DD0">
        <w:rPr>
          <w:sz w:val="26"/>
        </w:rPr>
        <w:t xml:space="preserve"> к настоящему Порядку.</w:t>
      </w:r>
    </w:p>
    <w:p w:rsidR="008B2194" w:rsidRDefault="00796DD0" w:rsidP="00B643E3">
      <w:pPr>
        <w:pStyle w:val="a4"/>
        <w:jc w:val="both"/>
        <w:rPr>
          <w:sz w:val="26"/>
        </w:rPr>
      </w:pPr>
      <w:r>
        <w:rPr>
          <w:sz w:val="26"/>
        </w:rPr>
        <w:tab/>
        <w:t>4. Ведение Реестра в письменной форме осуществляется путем формирования реестровых дел, хранение которых обеспечивает</w:t>
      </w:r>
      <w:r w:rsidR="008D6D03">
        <w:rPr>
          <w:sz w:val="26"/>
        </w:rPr>
        <w:t xml:space="preserve"> </w:t>
      </w:r>
      <w:r>
        <w:rPr>
          <w:sz w:val="26"/>
        </w:rPr>
        <w:t>специалист 1 категории администрации Большемонокского сельсовета.</w:t>
      </w:r>
    </w:p>
    <w:p w:rsidR="00796DD0" w:rsidRDefault="00796DD0" w:rsidP="00B643E3">
      <w:pPr>
        <w:pStyle w:val="a4"/>
        <w:jc w:val="both"/>
        <w:rPr>
          <w:sz w:val="26"/>
        </w:rPr>
      </w:pPr>
      <w:r>
        <w:rPr>
          <w:sz w:val="26"/>
        </w:rPr>
        <w:tab/>
        <w:t xml:space="preserve">В реестровое дело включаются документы на бумажных носителях, </w:t>
      </w:r>
      <w:r w:rsidR="00580D06">
        <w:rPr>
          <w:sz w:val="26"/>
        </w:rPr>
        <w:t>подтверждающие данные, указанные в Реестре. Каждому реестровому делу присваивается порядковый номер Реестра.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5. Ведение Реестра в электронном виде осуществляется путем внесения информации в электронную базу данных Реестра.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6. Записи на электронном носителе должны соответствовать записям на бумажном носителе.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7. Сведения, содержащиеся в реестре, являются открытыми и общедоступными. Реестр размещается 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8. Специалист 1 категории администрации Большемонокского сельсовета в течение 7 календарных дней с даты заключения Соглашения дополняет Реестр сведениями о данном Соглашении и актуализирует сведения Реестра</w:t>
      </w:r>
      <w:r w:rsidRPr="00580D06">
        <w:rPr>
          <w:sz w:val="26"/>
        </w:rPr>
        <w:t xml:space="preserve"> </w:t>
      </w:r>
      <w:r>
        <w:rPr>
          <w:sz w:val="26"/>
        </w:rPr>
        <w:t>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tab/>
        <w:t>9. Специалист 1 категории администрации Большемонокского сельсовета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администрации Бейского района в разделе «Поселения» в информационно-телекоммуникационной сети «Интернет» в течение 7 календарных дней с даты поступления соответствующей информации.</w:t>
      </w:r>
    </w:p>
    <w:p w:rsidR="00580D06" w:rsidRDefault="00580D06" w:rsidP="00B643E3">
      <w:pPr>
        <w:pStyle w:val="a4"/>
        <w:jc w:val="both"/>
        <w:rPr>
          <w:sz w:val="26"/>
        </w:rPr>
      </w:pPr>
      <w:r>
        <w:rPr>
          <w:sz w:val="26"/>
        </w:rPr>
        <w:lastRenderedPageBreak/>
        <w:tab/>
        <w:t xml:space="preserve">10. Указанные в пунктах 8, 9 настоящего Порядка сведения вносятся в Реестр </w:t>
      </w:r>
      <w:proofErr w:type="gramStart"/>
      <w:r>
        <w:rPr>
          <w:sz w:val="26"/>
        </w:rPr>
        <w:t>на основных документов</w:t>
      </w:r>
      <w:proofErr w:type="gramEnd"/>
      <w:r>
        <w:rPr>
          <w:sz w:val="26"/>
        </w:rPr>
        <w:t>, полученных администрацией муниципального образования Большемонокский сельсовет при заключении, изменении или расторжении Соглашения.</w:t>
      </w: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4A66DD" w:rsidRDefault="004A66DD" w:rsidP="00B643E3">
      <w:pPr>
        <w:pStyle w:val="a4"/>
        <w:jc w:val="both"/>
        <w:rPr>
          <w:sz w:val="26"/>
        </w:rPr>
      </w:pPr>
    </w:p>
    <w:p w:rsidR="00580D06" w:rsidRDefault="00580D06" w:rsidP="00B643E3">
      <w:pPr>
        <w:pStyle w:val="a4"/>
        <w:jc w:val="both"/>
        <w:rPr>
          <w:sz w:val="26"/>
        </w:rPr>
      </w:pPr>
    </w:p>
    <w:p w:rsidR="00580D06" w:rsidRPr="00580D06" w:rsidRDefault="00580D06" w:rsidP="00B643E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 xml:space="preserve">Приложение </w:t>
      </w:r>
    </w:p>
    <w:p w:rsidR="00580D06" w:rsidRPr="00580D06" w:rsidRDefault="00580D06" w:rsidP="00B643E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>к Порядку ведения реестра</w:t>
      </w:r>
    </w:p>
    <w:p w:rsidR="00580D06" w:rsidRPr="00580D06" w:rsidRDefault="00580D06" w:rsidP="00B643E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>заключенных соглашений</w:t>
      </w:r>
    </w:p>
    <w:p w:rsidR="00580D06" w:rsidRPr="00580D06" w:rsidRDefault="00580D06" w:rsidP="00B643E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80D06">
        <w:rPr>
          <w:sz w:val="22"/>
          <w:szCs w:val="22"/>
        </w:rPr>
        <w:t>о муниципально-частном партнерстве</w:t>
      </w:r>
    </w:p>
    <w:p w:rsidR="00580D06" w:rsidRPr="00580D06" w:rsidRDefault="00580D06" w:rsidP="00B643E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>в муниципальном образовании</w:t>
      </w:r>
    </w:p>
    <w:p w:rsidR="00580D06" w:rsidRDefault="00580D06" w:rsidP="00B643E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580D06">
        <w:rPr>
          <w:sz w:val="22"/>
          <w:szCs w:val="22"/>
        </w:rPr>
        <w:t>Большемонокский сельсовет</w:t>
      </w:r>
    </w:p>
    <w:p w:rsidR="00580D06" w:rsidRDefault="00580D06" w:rsidP="00B643E3">
      <w:pPr>
        <w:pStyle w:val="a4"/>
        <w:jc w:val="both"/>
        <w:rPr>
          <w:sz w:val="22"/>
          <w:szCs w:val="22"/>
        </w:rPr>
      </w:pPr>
    </w:p>
    <w:p w:rsidR="00580D06" w:rsidRDefault="00580D06" w:rsidP="00B643E3">
      <w:pPr>
        <w:pStyle w:val="a4"/>
        <w:jc w:val="both"/>
        <w:rPr>
          <w:sz w:val="22"/>
          <w:szCs w:val="22"/>
        </w:rPr>
      </w:pPr>
    </w:p>
    <w:p w:rsidR="00580D06" w:rsidRDefault="00580D06" w:rsidP="00580D06">
      <w:pPr>
        <w:pStyle w:val="a4"/>
        <w:rPr>
          <w:b/>
          <w:sz w:val="26"/>
          <w:szCs w:val="26"/>
        </w:rPr>
      </w:pPr>
      <w:r w:rsidRPr="00580D06">
        <w:rPr>
          <w:b/>
          <w:sz w:val="26"/>
          <w:szCs w:val="26"/>
        </w:rPr>
        <w:t xml:space="preserve">Реестр </w:t>
      </w:r>
    </w:p>
    <w:p w:rsidR="00580D06" w:rsidRDefault="00580D06" w:rsidP="00580D06">
      <w:pPr>
        <w:pStyle w:val="a4"/>
        <w:rPr>
          <w:b/>
          <w:sz w:val="26"/>
          <w:szCs w:val="26"/>
        </w:rPr>
      </w:pPr>
      <w:r w:rsidRPr="00580D06">
        <w:rPr>
          <w:b/>
          <w:sz w:val="26"/>
          <w:szCs w:val="26"/>
        </w:rPr>
        <w:t>соглашений о муниципально-частном партнерстве</w:t>
      </w:r>
    </w:p>
    <w:p w:rsidR="00580D06" w:rsidRDefault="00580D06" w:rsidP="00580D06">
      <w:pPr>
        <w:pStyle w:val="a4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275"/>
        <w:gridCol w:w="1560"/>
        <w:gridCol w:w="1134"/>
        <w:gridCol w:w="1701"/>
        <w:gridCol w:w="1524"/>
      </w:tblGrid>
      <w:tr w:rsidR="004A66DD" w:rsidRPr="004A66DD" w:rsidTr="004A66DD">
        <w:tc>
          <w:tcPr>
            <w:tcW w:w="392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Номер </w:t>
            </w:r>
            <w:proofErr w:type="spellStart"/>
            <w:r w:rsidRPr="004A66DD">
              <w:rPr>
                <w:sz w:val="22"/>
                <w:szCs w:val="22"/>
              </w:rPr>
              <w:t>реестро-вого</w:t>
            </w:r>
            <w:proofErr w:type="spellEnd"/>
            <w:r w:rsidRPr="004A66DD">
              <w:rPr>
                <w:sz w:val="22"/>
                <w:szCs w:val="22"/>
              </w:rPr>
              <w:t xml:space="preserve"> дела</w:t>
            </w:r>
          </w:p>
        </w:tc>
        <w:tc>
          <w:tcPr>
            <w:tcW w:w="1276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Сведения о сторонах </w:t>
            </w:r>
            <w:proofErr w:type="spellStart"/>
            <w:r w:rsidRPr="004A66DD">
              <w:rPr>
                <w:sz w:val="22"/>
                <w:szCs w:val="22"/>
              </w:rPr>
              <w:t>соглаше-ния</w:t>
            </w:r>
            <w:proofErr w:type="spellEnd"/>
          </w:p>
        </w:tc>
        <w:tc>
          <w:tcPr>
            <w:tcW w:w="1275" w:type="dxa"/>
          </w:tcPr>
          <w:p w:rsidR="004A66DD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ОГРН/</w:t>
            </w:r>
          </w:p>
          <w:p w:rsidR="004A66DD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ОГРНИП/</w:t>
            </w:r>
          </w:p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ИНН частного партнера </w:t>
            </w:r>
          </w:p>
        </w:tc>
        <w:tc>
          <w:tcPr>
            <w:tcW w:w="1560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134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Состав и описание объекта </w:t>
            </w:r>
            <w:proofErr w:type="spellStart"/>
            <w:r w:rsidRPr="004A66DD">
              <w:rPr>
                <w:sz w:val="22"/>
                <w:szCs w:val="22"/>
              </w:rPr>
              <w:t>Соглаше-ния</w:t>
            </w:r>
            <w:proofErr w:type="spellEnd"/>
          </w:p>
        </w:tc>
        <w:tc>
          <w:tcPr>
            <w:tcW w:w="1701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Сведения о форме и условиях участия </w:t>
            </w:r>
            <w:proofErr w:type="spellStart"/>
            <w:r w:rsidRPr="004A66DD">
              <w:rPr>
                <w:sz w:val="22"/>
                <w:szCs w:val="22"/>
              </w:rPr>
              <w:t>муниципально-го</w:t>
            </w:r>
            <w:proofErr w:type="spellEnd"/>
            <w:r w:rsidRPr="004A66DD">
              <w:rPr>
                <w:sz w:val="22"/>
                <w:szCs w:val="22"/>
              </w:rPr>
              <w:t xml:space="preserve"> образования и частного партнера в соглашении</w:t>
            </w:r>
          </w:p>
        </w:tc>
        <w:tc>
          <w:tcPr>
            <w:tcW w:w="1524" w:type="dxa"/>
          </w:tcPr>
          <w:p w:rsidR="00580D06" w:rsidRPr="004A66DD" w:rsidRDefault="004A66DD" w:rsidP="00580D06">
            <w:pPr>
              <w:pStyle w:val="a4"/>
              <w:rPr>
                <w:sz w:val="22"/>
                <w:szCs w:val="22"/>
              </w:rPr>
            </w:pPr>
            <w:r w:rsidRPr="004A66DD">
              <w:rPr>
                <w:sz w:val="22"/>
                <w:szCs w:val="22"/>
              </w:rPr>
              <w:t xml:space="preserve">Реквизиты решения о внесении изменений, </w:t>
            </w:r>
            <w:proofErr w:type="spellStart"/>
            <w:r w:rsidRPr="004A66DD">
              <w:rPr>
                <w:sz w:val="22"/>
                <w:szCs w:val="22"/>
              </w:rPr>
              <w:t>прекраще-нии</w:t>
            </w:r>
            <w:proofErr w:type="spellEnd"/>
            <w:r w:rsidRPr="004A66DD">
              <w:rPr>
                <w:sz w:val="22"/>
                <w:szCs w:val="22"/>
              </w:rPr>
              <w:t>, исполнения Соглашения</w:t>
            </w:r>
          </w:p>
        </w:tc>
      </w:tr>
      <w:tr w:rsidR="004A66DD" w:rsidRPr="004A66DD" w:rsidTr="004A66DD">
        <w:tc>
          <w:tcPr>
            <w:tcW w:w="392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580D06" w:rsidRPr="004A66DD" w:rsidRDefault="00580D06" w:rsidP="00580D06">
            <w:pPr>
              <w:pStyle w:val="a4"/>
              <w:rPr>
                <w:b/>
                <w:sz w:val="26"/>
                <w:szCs w:val="26"/>
              </w:rPr>
            </w:pPr>
          </w:p>
        </w:tc>
      </w:tr>
    </w:tbl>
    <w:p w:rsidR="00580D06" w:rsidRPr="00580D06" w:rsidRDefault="00580D06" w:rsidP="00580D06">
      <w:pPr>
        <w:pStyle w:val="a4"/>
        <w:rPr>
          <w:b/>
          <w:sz w:val="26"/>
          <w:szCs w:val="26"/>
        </w:rPr>
      </w:pPr>
    </w:p>
    <w:p w:rsidR="00605CCE" w:rsidRDefault="00605CCE" w:rsidP="00CC24C6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sectPr w:rsidR="00605CCE" w:rsidSect="004A66D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6B7"/>
    <w:multiLevelType w:val="hybridMultilevel"/>
    <w:tmpl w:val="F7BEB814"/>
    <w:lvl w:ilvl="0" w:tplc="88FA85E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4"/>
    <w:rsid w:val="00013138"/>
    <w:rsid w:val="0001644E"/>
    <w:rsid w:val="00023E2D"/>
    <w:rsid w:val="000259CC"/>
    <w:rsid w:val="00035F9D"/>
    <w:rsid w:val="00047F35"/>
    <w:rsid w:val="000C3298"/>
    <w:rsid w:val="000D534F"/>
    <w:rsid w:val="000D5895"/>
    <w:rsid w:val="000F6848"/>
    <w:rsid w:val="00110416"/>
    <w:rsid w:val="001238CB"/>
    <w:rsid w:val="00135D5D"/>
    <w:rsid w:val="00180FB2"/>
    <w:rsid w:val="00195A1C"/>
    <w:rsid w:val="00197579"/>
    <w:rsid w:val="001C0FBF"/>
    <w:rsid w:val="001E35A7"/>
    <w:rsid w:val="001E3C9E"/>
    <w:rsid w:val="00210BAD"/>
    <w:rsid w:val="00244BF5"/>
    <w:rsid w:val="00254C34"/>
    <w:rsid w:val="00263912"/>
    <w:rsid w:val="00270155"/>
    <w:rsid w:val="002716DC"/>
    <w:rsid w:val="002B0117"/>
    <w:rsid w:val="002C46BC"/>
    <w:rsid w:val="002D5CBB"/>
    <w:rsid w:val="002D607D"/>
    <w:rsid w:val="002F0688"/>
    <w:rsid w:val="00315DF6"/>
    <w:rsid w:val="00337977"/>
    <w:rsid w:val="00365754"/>
    <w:rsid w:val="00376B92"/>
    <w:rsid w:val="003A0CBC"/>
    <w:rsid w:val="003C7A5E"/>
    <w:rsid w:val="003F0F5C"/>
    <w:rsid w:val="00415489"/>
    <w:rsid w:val="0041740F"/>
    <w:rsid w:val="004325DF"/>
    <w:rsid w:val="0043552D"/>
    <w:rsid w:val="00447017"/>
    <w:rsid w:val="00455110"/>
    <w:rsid w:val="004A66DD"/>
    <w:rsid w:val="004D12D4"/>
    <w:rsid w:val="0050381B"/>
    <w:rsid w:val="00515873"/>
    <w:rsid w:val="005465D5"/>
    <w:rsid w:val="00565A43"/>
    <w:rsid w:val="005668F0"/>
    <w:rsid w:val="00574D53"/>
    <w:rsid w:val="00575CE7"/>
    <w:rsid w:val="00580D06"/>
    <w:rsid w:val="00597791"/>
    <w:rsid w:val="005B1280"/>
    <w:rsid w:val="005C142B"/>
    <w:rsid w:val="005D3D16"/>
    <w:rsid w:val="005F5D5D"/>
    <w:rsid w:val="00602CC2"/>
    <w:rsid w:val="00605CCE"/>
    <w:rsid w:val="00621B50"/>
    <w:rsid w:val="006557FB"/>
    <w:rsid w:val="006642CD"/>
    <w:rsid w:val="00672A8B"/>
    <w:rsid w:val="0069022A"/>
    <w:rsid w:val="006915E2"/>
    <w:rsid w:val="00693DEE"/>
    <w:rsid w:val="006B6769"/>
    <w:rsid w:val="006D4061"/>
    <w:rsid w:val="006D7288"/>
    <w:rsid w:val="0070044E"/>
    <w:rsid w:val="00750F7C"/>
    <w:rsid w:val="0075313E"/>
    <w:rsid w:val="00753EBD"/>
    <w:rsid w:val="00762B68"/>
    <w:rsid w:val="00764369"/>
    <w:rsid w:val="00784FED"/>
    <w:rsid w:val="00796DD0"/>
    <w:rsid w:val="007B4C0F"/>
    <w:rsid w:val="00820F95"/>
    <w:rsid w:val="00821A50"/>
    <w:rsid w:val="00862ADD"/>
    <w:rsid w:val="00866A17"/>
    <w:rsid w:val="00874424"/>
    <w:rsid w:val="008944C2"/>
    <w:rsid w:val="008A74F7"/>
    <w:rsid w:val="008B2194"/>
    <w:rsid w:val="008D6D03"/>
    <w:rsid w:val="008E1B40"/>
    <w:rsid w:val="009015AC"/>
    <w:rsid w:val="00904B29"/>
    <w:rsid w:val="00924122"/>
    <w:rsid w:val="009270F9"/>
    <w:rsid w:val="009409A3"/>
    <w:rsid w:val="00952E81"/>
    <w:rsid w:val="00984889"/>
    <w:rsid w:val="009B7930"/>
    <w:rsid w:val="009E0773"/>
    <w:rsid w:val="009E6CA4"/>
    <w:rsid w:val="009F6E26"/>
    <w:rsid w:val="00A64C1C"/>
    <w:rsid w:val="00A71DE5"/>
    <w:rsid w:val="00A91B78"/>
    <w:rsid w:val="00A92233"/>
    <w:rsid w:val="00AF0EB6"/>
    <w:rsid w:val="00B35094"/>
    <w:rsid w:val="00B566E5"/>
    <w:rsid w:val="00B643E3"/>
    <w:rsid w:val="00BF3745"/>
    <w:rsid w:val="00C1723D"/>
    <w:rsid w:val="00C31C96"/>
    <w:rsid w:val="00C61FED"/>
    <w:rsid w:val="00C62449"/>
    <w:rsid w:val="00C76418"/>
    <w:rsid w:val="00C87A65"/>
    <w:rsid w:val="00C96DF8"/>
    <w:rsid w:val="00CC24C6"/>
    <w:rsid w:val="00CD18A3"/>
    <w:rsid w:val="00D034B8"/>
    <w:rsid w:val="00D17AD8"/>
    <w:rsid w:val="00D43BB9"/>
    <w:rsid w:val="00D6374F"/>
    <w:rsid w:val="00D84E6C"/>
    <w:rsid w:val="00D91770"/>
    <w:rsid w:val="00DB0D93"/>
    <w:rsid w:val="00DB12D3"/>
    <w:rsid w:val="00DC7B1A"/>
    <w:rsid w:val="00DD4B1D"/>
    <w:rsid w:val="00DE1335"/>
    <w:rsid w:val="00DE4589"/>
    <w:rsid w:val="00DF758E"/>
    <w:rsid w:val="00E0122D"/>
    <w:rsid w:val="00E24071"/>
    <w:rsid w:val="00E32FFD"/>
    <w:rsid w:val="00E44350"/>
    <w:rsid w:val="00E66002"/>
    <w:rsid w:val="00E979CF"/>
    <w:rsid w:val="00EA68CA"/>
    <w:rsid w:val="00EB0207"/>
    <w:rsid w:val="00EB684C"/>
    <w:rsid w:val="00EE6412"/>
    <w:rsid w:val="00F02A62"/>
    <w:rsid w:val="00F33BAB"/>
    <w:rsid w:val="00F54C96"/>
    <w:rsid w:val="00FE3B66"/>
    <w:rsid w:val="00FE4D67"/>
    <w:rsid w:val="00FF0B6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FD36-F5B7-4C89-8C42-32FD349E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94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80FB2"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rsid w:val="008944C2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table" w:styleId="a5">
    <w:name w:val="Table Grid"/>
    <w:basedOn w:val="a1"/>
    <w:rsid w:val="00862A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62ADD"/>
    <w:pPr>
      <w:suppressAutoHyphens w:val="0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rsid w:val="00EE641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</vt:lpstr>
    </vt:vector>
  </TitlesOfParts>
  <Company>Администрация г. Абакан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Информационный отдел</dc:creator>
  <cp:keywords/>
  <dc:description/>
  <cp:lastModifiedBy>Пользователь</cp:lastModifiedBy>
  <cp:revision>2</cp:revision>
  <cp:lastPrinted>2020-06-15T02:43:00Z</cp:lastPrinted>
  <dcterms:created xsi:type="dcterms:W3CDTF">2020-07-03T08:39:00Z</dcterms:created>
  <dcterms:modified xsi:type="dcterms:W3CDTF">2020-07-03T08:39:00Z</dcterms:modified>
</cp:coreProperties>
</file>