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70" w:rsidRDefault="00441870" w:rsidP="00DF62B2">
      <w:pPr>
        <w:tabs>
          <w:tab w:val="left" w:pos="1134"/>
        </w:tabs>
        <w:jc w:val="center"/>
        <w:rPr>
          <w:sz w:val="26"/>
        </w:rPr>
      </w:pPr>
      <w:bookmarkStart w:id="0" w:name="_GoBack"/>
      <w:bookmarkEnd w:id="0"/>
      <w:r>
        <w:rPr>
          <w:sz w:val="26"/>
        </w:rPr>
        <w:t>Российская Федерация</w:t>
      </w:r>
    </w:p>
    <w:p w:rsidR="00441870" w:rsidRDefault="00441870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441870" w:rsidRDefault="00F21F22">
      <w:pPr>
        <w:jc w:val="center"/>
        <w:rPr>
          <w:sz w:val="26"/>
        </w:rPr>
      </w:pPr>
      <w:r>
        <w:rPr>
          <w:sz w:val="26"/>
        </w:rPr>
        <w:t>Бейский район</w:t>
      </w:r>
    </w:p>
    <w:p w:rsidR="00F21F22" w:rsidRPr="00F21F22" w:rsidRDefault="00F21F22">
      <w:pPr>
        <w:jc w:val="center"/>
        <w:rPr>
          <w:sz w:val="26"/>
        </w:rPr>
      </w:pPr>
      <w:r>
        <w:rPr>
          <w:sz w:val="26"/>
        </w:rPr>
        <w:t>Администрация Большемонокского сельсовета</w:t>
      </w:r>
    </w:p>
    <w:p w:rsidR="00441870" w:rsidRDefault="00441870">
      <w:pPr>
        <w:jc w:val="center"/>
        <w:rPr>
          <w:sz w:val="26"/>
        </w:rPr>
      </w:pPr>
    </w:p>
    <w:p w:rsidR="00441870" w:rsidRDefault="00441870">
      <w:pPr>
        <w:jc w:val="both"/>
        <w:rPr>
          <w:sz w:val="26"/>
        </w:rPr>
      </w:pPr>
    </w:p>
    <w:p w:rsidR="00441870" w:rsidRDefault="00441870">
      <w:pPr>
        <w:pStyle w:val="3"/>
        <w:jc w:val="center"/>
        <w:rPr>
          <w:sz w:val="26"/>
        </w:rPr>
      </w:pPr>
      <w:r>
        <w:rPr>
          <w:sz w:val="26"/>
        </w:rPr>
        <w:t>ПОСТАНОВЛЕНИЕ</w:t>
      </w:r>
    </w:p>
    <w:p w:rsidR="00441870" w:rsidRDefault="00441870">
      <w:pPr>
        <w:jc w:val="both"/>
        <w:rPr>
          <w:sz w:val="26"/>
        </w:rPr>
      </w:pPr>
    </w:p>
    <w:p w:rsidR="00441870" w:rsidRDefault="00441870">
      <w:pPr>
        <w:jc w:val="both"/>
        <w:rPr>
          <w:sz w:val="26"/>
        </w:rPr>
      </w:pPr>
    </w:p>
    <w:p w:rsidR="00441870" w:rsidRPr="00DF62B2" w:rsidRDefault="00441870">
      <w:pPr>
        <w:jc w:val="both"/>
        <w:rPr>
          <w:sz w:val="26"/>
        </w:rPr>
      </w:pPr>
      <w:r>
        <w:rPr>
          <w:sz w:val="26"/>
        </w:rPr>
        <w:t>от «</w:t>
      </w:r>
      <w:r w:rsidR="00DF62B2">
        <w:rPr>
          <w:sz w:val="26"/>
        </w:rPr>
        <w:t>29</w:t>
      </w:r>
      <w:r w:rsidR="00252520">
        <w:rPr>
          <w:sz w:val="26"/>
        </w:rPr>
        <w:t>»</w:t>
      </w:r>
      <w:r w:rsidR="00252520" w:rsidRPr="00252520">
        <w:rPr>
          <w:sz w:val="26"/>
        </w:rPr>
        <w:t xml:space="preserve"> </w:t>
      </w:r>
      <w:r w:rsidR="00DF62B2">
        <w:rPr>
          <w:sz w:val="26"/>
        </w:rPr>
        <w:t>ноября</w:t>
      </w:r>
      <w:r>
        <w:rPr>
          <w:sz w:val="26"/>
        </w:rPr>
        <w:t xml:space="preserve"> 20</w:t>
      </w:r>
      <w:r w:rsidR="00B14265">
        <w:rPr>
          <w:sz w:val="26"/>
        </w:rPr>
        <w:t>2</w:t>
      </w:r>
      <w:r w:rsidR="00252520" w:rsidRPr="00252520">
        <w:rPr>
          <w:sz w:val="26"/>
        </w:rPr>
        <w:t>1</w:t>
      </w:r>
      <w:r w:rsidR="00F21F22">
        <w:rPr>
          <w:sz w:val="26"/>
        </w:rPr>
        <w:t xml:space="preserve"> г.                   </w:t>
      </w:r>
      <w:r w:rsidR="009A1601">
        <w:rPr>
          <w:sz w:val="26"/>
        </w:rPr>
        <w:t xml:space="preserve">  </w:t>
      </w:r>
      <w:r w:rsidR="00DF62B2">
        <w:rPr>
          <w:sz w:val="26"/>
        </w:rPr>
        <w:t xml:space="preserve">  </w:t>
      </w:r>
      <w:r>
        <w:rPr>
          <w:sz w:val="26"/>
        </w:rPr>
        <w:t>с.</w:t>
      </w:r>
      <w:r w:rsidR="00F21F22">
        <w:rPr>
          <w:sz w:val="26"/>
        </w:rPr>
        <w:t xml:space="preserve"> Большой Монок</w:t>
      </w:r>
      <w:r>
        <w:rPr>
          <w:sz w:val="26"/>
        </w:rPr>
        <w:t xml:space="preserve">                 </w:t>
      </w:r>
      <w:r w:rsidR="004D0FE8">
        <w:rPr>
          <w:sz w:val="26"/>
        </w:rPr>
        <w:t xml:space="preserve">                              </w:t>
      </w:r>
      <w:r w:rsidR="009A1601">
        <w:rPr>
          <w:sz w:val="26"/>
        </w:rPr>
        <w:t xml:space="preserve">    </w:t>
      </w:r>
      <w:r w:rsidR="00204B21">
        <w:rPr>
          <w:sz w:val="26"/>
        </w:rPr>
        <w:t>№</w:t>
      </w:r>
      <w:r>
        <w:rPr>
          <w:b/>
          <w:sz w:val="26"/>
        </w:rPr>
        <w:t xml:space="preserve"> </w:t>
      </w:r>
      <w:r w:rsidR="00DF62B2">
        <w:rPr>
          <w:b/>
          <w:sz w:val="26"/>
        </w:rPr>
        <w:t>105</w:t>
      </w:r>
    </w:p>
    <w:p w:rsidR="00441870" w:rsidRDefault="00441870">
      <w:pPr>
        <w:jc w:val="both"/>
        <w:rPr>
          <w:sz w:val="26"/>
        </w:rPr>
      </w:pPr>
    </w:p>
    <w:p w:rsidR="00441870" w:rsidRDefault="00441870">
      <w:pPr>
        <w:jc w:val="both"/>
        <w:rPr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3"/>
        <w:gridCol w:w="5049"/>
      </w:tblGrid>
      <w:tr w:rsidR="00441870">
        <w:trPr>
          <w:trHeight w:val="1807"/>
        </w:trPr>
        <w:tc>
          <w:tcPr>
            <w:tcW w:w="4783" w:type="dxa"/>
            <w:shd w:val="clear" w:color="auto" w:fill="auto"/>
          </w:tcPr>
          <w:p w:rsidR="00441870" w:rsidRDefault="00441870" w:rsidP="00252520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утверждении муниципальной </w:t>
            </w:r>
            <w:r w:rsidR="007F503F">
              <w:rPr>
                <w:b/>
                <w:sz w:val="26"/>
                <w:szCs w:val="26"/>
              </w:rPr>
              <w:t>программы «Культура</w:t>
            </w:r>
            <w:r w:rsidR="007F503F" w:rsidRPr="007F503F">
              <w:rPr>
                <w:b/>
                <w:sz w:val="26"/>
                <w:szCs w:val="26"/>
              </w:rPr>
              <w:t xml:space="preserve"> </w:t>
            </w:r>
            <w:r w:rsidR="004D0FE8">
              <w:rPr>
                <w:b/>
                <w:sz w:val="26"/>
                <w:szCs w:val="26"/>
              </w:rPr>
              <w:t>муниципального образования</w:t>
            </w:r>
            <w:r>
              <w:rPr>
                <w:b/>
                <w:sz w:val="26"/>
                <w:szCs w:val="26"/>
              </w:rPr>
              <w:t xml:space="preserve"> </w:t>
            </w:r>
            <w:r w:rsidR="004D0FE8">
              <w:rPr>
                <w:b/>
                <w:sz w:val="26"/>
                <w:szCs w:val="26"/>
              </w:rPr>
              <w:t>Большемонокский</w:t>
            </w:r>
            <w:r>
              <w:rPr>
                <w:b/>
                <w:sz w:val="26"/>
                <w:szCs w:val="26"/>
              </w:rPr>
              <w:t xml:space="preserve"> сельсовет на 20</w:t>
            </w:r>
            <w:r w:rsidR="00656818" w:rsidRPr="00656818">
              <w:rPr>
                <w:b/>
                <w:sz w:val="26"/>
                <w:szCs w:val="26"/>
              </w:rPr>
              <w:t>2</w:t>
            </w:r>
            <w:r w:rsidR="00252520" w:rsidRPr="00252520">
              <w:rPr>
                <w:b/>
                <w:sz w:val="26"/>
                <w:szCs w:val="26"/>
              </w:rPr>
              <w:t>2</w:t>
            </w:r>
            <w:r w:rsidR="004D0FE8">
              <w:rPr>
                <w:b/>
                <w:sz w:val="26"/>
                <w:szCs w:val="26"/>
              </w:rPr>
              <w:t>-20</w:t>
            </w:r>
            <w:r w:rsidR="004C33EB">
              <w:rPr>
                <w:b/>
                <w:sz w:val="26"/>
                <w:szCs w:val="26"/>
              </w:rPr>
              <w:t>2</w:t>
            </w:r>
            <w:r w:rsidR="00252520" w:rsidRPr="00252520">
              <w:rPr>
                <w:b/>
                <w:sz w:val="26"/>
                <w:szCs w:val="26"/>
              </w:rPr>
              <w:t>4</w:t>
            </w:r>
            <w:r w:rsidR="00204B2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год</w:t>
            </w:r>
            <w:r w:rsidR="004D0FE8">
              <w:rPr>
                <w:b/>
                <w:sz w:val="26"/>
                <w:szCs w:val="26"/>
              </w:rPr>
              <w:t>ы</w:t>
            </w:r>
            <w:r>
              <w:rPr>
                <w:b/>
                <w:sz w:val="26"/>
                <w:szCs w:val="26"/>
              </w:rPr>
              <w:t xml:space="preserve">» </w:t>
            </w:r>
          </w:p>
        </w:tc>
        <w:tc>
          <w:tcPr>
            <w:tcW w:w="5049" w:type="dxa"/>
            <w:shd w:val="clear" w:color="auto" w:fill="auto"/>
          </w:tcPr>
          <w:p w:rsidR="00441870" w:rsidRDefault="0044187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441870" w:rsidRDefault="00441870">
      <w:pPr>
        <w:jc w:val="both"/>
      </w:pPr>
    </w:p>
    <w:p w:rsidR="00441870" w:rsidRPr="004C33EB" w:rsidRDefault="00441870">
      <w:pPr>
        <w:ind w:right="-1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В соответствии со статьей 179 Бюджетного Кодекса Российской Федерации, постановления </w:t>
      </w:r>
      <w:r w:rsidR="00F21F22">
        <w:rPr>
          <w:sz w:val="26"/>
          <w:szCs w:val="26"/>
        </w:rPr>
        <w:t>Большемонокского</w:t>
      </w:r>
      <w:r>
        <w:rPr>
          <w:sz w:val="26"/>
          <w:szCs w:val="26"/>
        </w:rPr>
        <w:t xml:space="preserve"> сельсовета от </w:t>
      </w:r>
      <w:r w:rsidR="00F21F22">
        <w:rPr>
          <w:color w:val="000000"/>
          <w:sz w:val="26"/>
          <w:szCs w:val="26"/>
        </w:rPr>
        <w:t>17.07.2013</w:t>
      </w:r>
      <w:r>
        <w:rPr>
          <w:color w:val="000000"/>
          <w:sz w:val="26"/>
          <w:szCs w:val="26"/>
        </w:rPr>
        <w:t xml:space="preserve"> г. № </w:t>
      </w:r>
      <w:r w:rsidR="00F21F22">
        <w:rPr>
          <w:color w:val="000000"/>
          <w:sz w:val="26"/>
          <w:szCs w:val="26"/>
        </w:rPr>
        <w:t>94</w:t>
      </w:r>
      <w:r>
        <w:rPr>
          <w:color w:val="000000"/>
          <w:sz w:val="26"/>
          <w:szCs w:val="26"/>
        </w:rPr>
        <w:t xml:space="preserve"> «Об утверждении </w:t>
      </w:r>
      <w:r w:rsidR="00F21F22" w:rsidRPr="00F21F22">
        <w:rPr>
          <w:sz w:val="26"/>
          <w:szCs w:val="26"/>
        </w:rPr>
        <w:t>Порядок разработки, утверждения и реализации долгосрочных муниципальных целевых программ</w:t>
      </w:r>
      <w:r>
        <w:rPr>
          <w:color w:val="000000"/>
          <w:sz w:val="26"/>
          <w:szCs w:val="26"/>
        </w:rPr>
        <w:t>»,</w:t>
      </w:r>
      <w:r>
        <w:rPr>
          <w:sz w:val="26"/>
          <w:szCs w:val="26"/>
        </w:rPr>
        <w:t xml:space="preserve"> статьей 9 Устава муниципального образования </w:t>
      </w:r>
      <w:r w:rsidR="00F21F22">
        <w:rPr>
          <w:sz w:val="26"/>
          <w:szCs w:val="26"/>
        </w:rPr>
        <w:t>Большемонокского</w:t>
      </w:r>
      <w:r w:rsidR="004C33EB">
        <w:rPr>
          <w:sz w:val="26"/>
          <w:szCs w:val="26"/>
        </w:rPr>
        <w:t xml:space="preserve"> сельсовет, Администрация Большемонокского сельсовета</w:t>
      </w:r>
    </w:p>
    <w:p w:rsidR="00441870" w:rsidRDefault="00441870">
      <w:pPr>
        <w:jc w:val="both"/>
        <w:rPr>
          <w:b/>
          <w:sz w:val="26"/>
          <w:szCs w:val="26"/>
        </w:rPr>
      </w:pPr>
    </w:p>
    <w:p w:rsidR="00441870" w:rsidRDefault="004C33EB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441870">
        <w:rPr>
          <w:sz w:val="26"/>
          <w:szCs w:val="26"/>
        </w:rPr>
        <w:t>:</w:t>
      </w:r>
    </w:p>
    <w:p w:rsidR="00441870" w:rsidRDefault="00441870">
      <w:pPr>
        <w:jc w:val="both"/>
        <w:rPr>
          <w:b/>
          <w:sz w:val="26"/>
          <w:szCs w:val="26"/>
        </w:rPr>
      </w:pPr>
    </w:p>
    <w:p w:rsidR="00441870" w:rsidRDefault="00441870">
      <w:pPr>
        <w:ind w:firstLine="709"/>
        <w:jc w:val="both"/>
        <w:rPr>
          <w:sz w:val="26"/>
          <w:szCs w:val="26"/>
        </w:rPr>
      </w:pPr>
      <w:r>
        <w:rPr>
          <w:sz w:val="26"/>
        </w:rPr>
        <w:t>1</w:t>
      </w:r>
      <w:r>
        <w:rPr>
          <w:sz w:val="26"/>
          <w:szCs w:val="26"/>
        </w:rPr>
        <w:t xml:space="preserve">. Утвердить прилагаемую муниципальную программу «Культура </w:t>
      </w:r>
      <w:r w:rsidR="004D0FE8">
        <w:rPr>
          <w:sz w:val="26"/>
          <w:szCs w:val="26"/>
        </w:rPr>
        <w:t xml:space="preserve">муниципального образования </w:t>
      </w:r>
      <w:r w:rsidR="00F21F22">
        <w:rPr>
          <w:sz w:val="26"/>
          <w:szCs w:val="26"/>
        </w:rPr>
        <w:t>Большемонокск</w:t>
      </w:r>
      <w:r w:rsidR="004D0FE8">
        <w:rPr>
          <w:sz w:val="26"/>
          <w:szCs w:val="26"/>
        </w:rPr>
        <w:t>ий</w:t>
      </w:r>
      <w:r>
        <w:rPr>
          <w:sz w:val="26"/>
          <w:szCs w:val="26"/>
        </w:rPr>
        <w:t xml:space="preserve"> сельсовет на 20</w:t>
      </w:r>
      <w:r w:rsidR="00656818" w:rsidRPr="00656818">
        <w:rPr>
          <w:sz w:val="26"/>
          <w:szCs w:val="26"/>
        </w:rPr>
        <w:t>2</w:t>
      </w:r>
      <w:r w:rsidR="00252520" w:rsidRPr="00252520">
        <w:rPr>
          <w:sz w:val="26"/>
          <w:szCs w:val="26"/>
        </w:rPr>
        <w:t>2</w:t>
      </w:r>
      <w:r w:rsidR="004D0FE8">
        <w:rPr>
          <w:sz w:val="26"/>
          <w:szCs w:val="26"/>
        </w:rPr>
        <w:t>-20</w:t>
      </w:r>
      <w:r w:rsidR="00204B21">
        <w:rPr>
          <w:sz w:val="26"/>
          <w:szCs w:val="26"/>
        </w:rPr>
        <w:t>2</w:t>
      </w:r>
      <w:r w:rsidR="00252520" w:rsidRPr="00252520">
        <w:rPr>
          <w:sz w:val="26"/>
          <w:szCs w:val="26"/>
        </w:rPr>
        <w:t>4</w:t>
      </w:r>
      <w:r>
        <w:rPr>
          <w:sz w:val="26"/>
          <w:szCs w:val="26"/>
        </w:rPr>
        <w:t xml:space="preserve"> год</w:t>
      </w:r>
      <w:r w:rsidR="004D0FE8">
        <w:rPr>
          <w:sz w:val="26"/>
          <w:szCs w:val="26"/>
        </w:rPr>
        <w:t>ы</w:t>
      </w:r>
      <w:r>
        <w:rPr>
          <w:sz w:val="26"/>
          <w:szCs w:val="26"/>
        </w:rPr>
        <w:t>».</w:t>
      </w:r>
    </w:p>
    <w:p w:rsidR="00441870" w:rsidRDefault="004418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Бухгалтерии </w:t>
      </w:r>
      <w:r w:rsidR="003D1CD3">
        <w:rPr>
          <w:sz w:val="26"/>
          <w:szCs w:val="26"/>
        </w:rPr>
        <w:t xml:space="preserve">Администрации </w:t>
      </w:r>
      <w:r w:rsidR="00F21F22">
        <w:rPr>
          <w:sz w:val="26"/>
          <w:szCs w:val="26"/>
        </w:rPr>
        <w:t>Большемонокского</w:t>
      </w:r>
      <w:r w:rsidR="003D1CD3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Бейского района (</w:t>
      </w:r>
      <w:r w:rsidR="00F21F22">
        <w:rPr>
          <w:sz w:val="26"/>
          <w:szCs w:val="26"/>
        </w:rPr>
        <w:t>Алахтаева Л.Н</w:t>
      </w:r>
      <w:r>
        <w:rPr>
          <w:sz w:val="26"/>
          <w:szCs w:val="26"/>
        </w:rPr>
        <w:t xml:space="preserve">.) предусмотреть в местном бюджете расходы на финансирование </w:t>
      </w:r>
      <w:r w:rsidR="003D1CD3">
        <w:rPr>
          <w:sz w:val="26"/>
          <w:szCs w:val="52"/>
        </w:rPr>
        <w:t>муниципальной</w:t>
      </w:r>
      <w:r w:rsidR="00972C44">
        <w:rPr>
          <w:sz w:val="26"/>
          <w:szCs w:val="52"/>
        </w:rPr>
        <w:t xml:space="preserve"> </w:t>
      </w:r>
      <w:r>
        <w:rPr>
          <w:sz w:val="26"/>
          <w:szCs w:val="52"/>
        </w:rPr>
        <w:t xml:space="preserve">программы </w:t>
      </w:r>
      <w:r>
        <w:rPr>
          <w:sz w:val="26"/>
          <w:szCs w:val="26"/>
        </w:rPr>
        <w:t xml:space="preserve">«Культура </w:t>
      </w:r>
      <w:r w:rsidR="004D0FE8">
        <w:rPr>
          <w:sz w:val="26"/>
          <w:szCs w:val="26"/>
        </w:rPr>
        <w:t xml:space="preserve">муниципального образования </w:t>
      </w:r>
      <w:r w:rsidR="00656818">
        <w:rPr>
          <w:sz w:val="26"/>
          <w:szCs w:val="26"/>
        </w:rPr>
        <w:t>Большемонокский сельсовет на 20</w:t>
      </w:r>
      <w:r w:rsidR="00656818" w:rsidRPr="00656818">
        <w:rPr>
          <w:sz w:val="26"/>
          <w:szCs w:val="26"/>
        </w:rPr>
        <w:t>2</w:t>
      </w:r>
      <w:r w:rsidR="00252520" w:rsidRPr="00252520">
        <w:rPr>
          <w:sz w:val="26"/>
          <w:szCs w:val="26"/>
        </w:rPr>
        <w:t>2</w:t>
      </w:r>
      <w:r w:rsidR="004D0FE8">
        <w:rPr>
          <w:sz w:val="26"/>
          <w:szCs w:val="26"/>
        </w:rPr>
        <w:t>-20</w:t>
      </w:r>
      <w:r w:rsidR="00204B21">
        <w:rPr>
          <w:sz w:val="26"/>
          <w:szCs w:val="26"/>
        </w:rPr>
        <w:t>2</w:t>
      </w:r>
      <w:r w:rsidR="00252520" w:rsidRPr="00252520">
        <w:rPr>
          <w:sz w:val="26"/>
          <w:szCs w:val="26"/>
        </w:rPr>
        <w:t>4</w:t>
      </w:r>
      <w:r w:rsidR="004D0FE8">
        <w:rPr>
          <w:sz w:val="26"/>
          <w:szCs w:val="26"/>
        </w:rPr>
        <w:t xml:space="preserve"> годы</w:t>
      </w:r>
      <w:r>
        <w:rPr>
          <w:sz w:val="26"/>
          <w:szCs w:val="26"/>
        </w:rPr>
        <w:t>».</w:t>
      </w:r>
    </w:p>
    <w:p w:rsidR="00F21F22" w:rsidRDefault="004C33EB" w:rsidP="00204B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D1CD3">
        <w:rPr>
          <w:sz w:val="26"/>
          <w:szCs w:val="26"/>
        </w:rPr>
        <w:t xml:space="preserve">. Специалисту 1 категории </w:t>
      </w:r>
      <w:r w:rsidR="004D0FE8">
        <w:rPr>
          <w:sz w:val="26"/>
          <w:szCs w:val="26"/>
        </w:rPr>
        <w:t>а</w:t>
      </w:r>
      <w:r w:rsidR="00441870">
        <w:rPr>
          <w:sz w:val="26"/>
          <w:szCs w:val="26"/>
        </w:rPr>
        <w:t xml:space="preserve">дминистрации </w:t>
      </w:r>
      <w:r w:rsidR="00F21F22">
        <w:rPr>
          <w:sz w:val="26"/>
          <w:szCs w:val="26"/>
        </w:rPr>
        <w:t>Большемонокского</w:t>
      </w:r>
      <w:r w:rsidR="00441870">
        <w:rPr>
          <w:sz w:val="26"/>
          <w:szCs w:val="26"/>
        </w:rPr>
        <w:t xml:space="preserve"> сельсовета Бейского района (</w:t>
      </w:r>
      <w:r w:rsidR="00F21F22">
        <w:rPr>
          <w:sz w:val="26"/>
          <w:szCs w:val="26"/>
        </w:rPr>
        <w:t>Ачитаева Т.Ф.</w:t>
      </w:r>
      <w:r w:rsidR="00441870">
        <w:rPr>
          <w:sz w:val="26"/>
          <w:szCs w:val="26"/>
        </w:rPr>
        <w:t>)</w:t>
      </w:r>
      <w:r w:rsidR="00972C44">
        <w:rPr>
          <w:sz w:val="26"/>
          <w:szCs w:val="26"/>
        </w:rPr>
        <w:t xml:space="preserve"> </w:t>
      </w:r>
      <w:r w:rsidR="00441870">
        <w:rPr>
          <w:sz w:val="26"/>
          <w:szCs w:val="26"/>
        </w:rPr>
        <w:t xml:space="preserve"> разместить на официальном сайте администрации Бейского района в сети Интернет.</w:t>
      </w:r>
    </w:p>
    <w:p w:rsidR="00441870" w:rsidRDefault="004C33E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441870">
        <w:rPr>
          <w:bCs/>
          <w:sz w:val="26"/>
          <w:szCs w:val="26"/>
        </w:rPr>
        <w:t>. Контроль за исполнением настоящего постановления за собой.</w:t>
      </w:r>
    </w:p>
    <w:p w:rsidR="00441870" w:rsidRDefault="00441870">
      <w:pPr>
        <w:ind w:firstLine="709"/>
        <w:jc w:val="both"/>
        <w:rPr>
          <w:bCs/>
          <w:sz w:val="26"/>
          <w:szCs w:val="26"/>
        </w:rPr>
      </w:pPr>
    </w:p>
    <w:p w:rsidR="00441870" w:rsidRDefault="00441870">
      <w:pPr>
        <w:ind w:firstLine="709"/>
        <w:jc w:val="both"/>
        <w:rPr>
          <w:bCs/>
          <w:sz w:val="26"/>
          <w:szCs w:val="26"/>
        </w:rPr>
      </w:pPr>
    </w:p>
    <w:p w:rsidR="00441870" w:rsidRDefault="00441870">
      <w:pPr>
        <w:ind w:firstLine="709"/>
        <w:jc w:val="both"/>
        <w:rPr>
          <w:bCs/>
          <w:sz w:val="26"/>
          <w:szCs w:val="26"/>
        </w:rPr>
      </w:pPr>
    </w:p>
    <w:p w:rsidR="00441870" w:rsidRDefault="00441870">
      <w:pPr>
        <w:jc w:val="both"/>
        <w:rPr>
          <w:bCs/>
          <w:sz w:val="26"/>
          <w:szCs w:val="26"/>
        </w:rPr>
      </w:pPr>
    </w:p>
    <w:p w:rsidR="00441870" w:rsidRDefault="0044187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</w:t>
      </w:r>
      <w:r w:rsidR="00F21F22">
        <w:rPr>
          <w:bCs/>
          <w:sz w:val="26"/>
          <w:szCs w:val="26"/>
        </w:rPr>
        <w:t>Большемонокского</w:t>
      </w:r>
      <w:r>
        <w:rPr>
          <w:bCs/>
          <w:sz w:val="26"/>
          <w:szCs w:val="26"/>
        </w:rPr>
        <w:t xml:space="preserve"> сельсовета                           </w:t>
      </w:r>
      <w:r w:rsidR="00F21F22">
        <w:rPr>
          <w:bCs/>
          <w:sz w:val="26"/>
          <w:szCs w:val="26"/>
        </w:rPr>
        <w:t xml:space="preserve">                            </w:t>
      </w:r>
      <w:r w:rsidR="004C3871" w:rsidRPr="004C3871">
        <w:rPr>
          <w:bCs/>
          <w:sz w:val="26"/>
          <w:szCs w:val="26"/>
        </w:rPr>
        <w:t xml:space="preserve">    </w:t>
      </w:r>
      <w:r w:rsidR="00F21F22">
        <w:rPr>
          <w:bCs/>
          <w:sz w:val="26"/>
          <w:szCs w:val="26"/>
        </w:rPr>
        <w:t>А.П. Челтыгмашев</w:t>
      </w: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FC5D80" w:rsidRDefault="00FC5D8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C33EB" w:rsidRDefault="004C33EB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C33EB" w:rsidRDefault="004C33EB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C33EB" w:rsidRDefault="004C33EB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C33EB" w:rsidRDefault="004C33EB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0000"/>
          <w:kern w:val="1"/>
          <w:sz w:val="26"/>
          <w:szCs w:val="29"/>
        </w:rPr>
      </w:pPr>
      <w:r>
        <w:rPr>
          <w:rFonts w:cs="Tahoma"/>
          <w:color w:val="003366"/>
          <w:kern w:val="1"/>
          <w:sz w:val="26"/>
          <w:szCs w:val="29"/>
        </w:rPr>
        <w:lastRenderedPageBreak/>
        <w:t xml:space="preserve">                                                             </w:t>
      </w:r>
      <w:r>
        <w:rPr>
          <w:rFonts w:cs="Tahoma"/>
          <w:color w:val="000000"/>
          <w:kern w:val="1"/>
          <w:sz w:val="26"/>
          <w:szCs w:val="29"/>
        </w:rPr>
        <w:t xml:space="preserve">                                Приложение</w:t>
      </w:r>
    </w:p>
    <w:p w:rsidR="00441870" w:rsidRDefault="00441870">
      <w:pPr>
        <w:jc w:val="both"/>
        <w:rPr>
          <w:rFonts w:cs="Tahoma"/>
          <w:color w:val="000000"/>
          <w:kern w:val="1"/>
          <w:sz w:val="26"/>
          <w:szCs w:val="29"/>
        </w:rPr>
      </w:pPr>
      <w:r>
        <w:rPr>
          <w:rFonts w:cs="Tahoma"/>
          <w:color w:val="000000"/>
          <w:kern w:val="1"/>
          <w:sz w:val="26"/>
          <w:szCs w:val="29"/>
        </w:rPr>
        <w:t xml:space="preserve">                                                                                             к постановлению администрации</w:t>
      </w:r>
    </w:p>
    <w:p w:rsidR="00441870" w:rsidRDefault="00441870">
      <w:pPr>
        <w:jc w:val="both"/>
        <w:rPr>
          <w:rFonts w:cs="Tahoma"/>
          <w:color w:val="000000"/>
          <w:kern w:val="1"/>
          <w:sz w:val="26"/>
          <w:szCs w:val="29"/>
        </w:rPr>
      </w:pPr>
      <w:r>
        <w:rPr>
          <w:rFonts w:cs="Tahoma"/>
          <w:color w:val="000000"/>
          <w:kern w:val="1"/>
          <w:sz w:val="26"/>
          <w:szCs w:val="29"/>
        </w:rPr>
        <w:t xml:space="preserve">                                                                                             </w:t>
      </w:r>
      <w:r w:rsidR="00F21F22">
        <w:rPr>
          <w:rFonts w:cs="Tahoma"/>
          <w:color w:val="000000"/>
          <w:kern w:val="1"/>
          <w:sz w:val="26"/>
          <w:szCs w:val="29"/>
        </w:rPr>
        <w:t>Большемонокского</w:t>
      </w:r>
      <w:r>
        <w:rPr>
          <w:rFonts w:cs="Tahoma"/>
          <w:color w:val="000000"/>
          <w:kern w:val="1"/>
          <w:sz w:val="26"/>
          <w:szCs w:val="29"/>
        </w:rPr>
        <w:t xml:space="preserve"> сельсовета</w:t>
      </w:r>
    </w:p>
    <w:p w:rsidR="00441870" w:rsidRPr="00143D62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  <w:r>
        <w:rPr>
          <w:rFonts w:cs="Tahoma"/>
          <w:color w:val="000000"/>
          <w:kern w:val="1"/>
          <w:sz w:val="26"/>
          <w:szCs w:val="29"/>
        </w:rPr>
        <w:t xml:space="preserve">                                                                                             от «</w:t>
      </w:r>
      <w:r w:rsidR="00143D62">
        <w:rPr>
          <w:rFonts w:cs="Tahoma"/>
          <w:color w:val="000000"/>
          <w:kern w:val="1"/>
          <w:sz w:val="26"/>
          <w:szCs w:val="29"/>
        </w:rPr>
        <w:t>29</w:t>
      </w:r>
      <w:r w:rsidR="00B57901">
        <w:rPr>
          <w:rFonts w:cs="Tahoma"/>
          <w:color w:val="000000"/>
          <w:kern w:val="1"/>
          <w:sz w:val="26"/>
          <w:szCs w:val="29"/>
        </w:rPr>
        <w:t xml:space="preserve">» </w:t>
      </w:r>
      <w:r w:rsidR="00143D62">
        <w:rPr>
          <w:rFonts w:cs="Tahoma"/>
          <w:color w:val="000000"/>
          <w:kern w:val="1"/>
          <w:sz w:val="26"/>
          <w:szCs w:val="29"/>
        </w:rPr>
        <w:t>ноября</w:t>
      </w:r>
      <w:r w:rsidR="00B57901">
        <w:rPr>
          <w:rFonts w:cs="Tahoma"/>
          <w:color w:val="000000"/>
          <w:kern w:val="1"/>
          <w:sz w:val="26"/>
          <w:szCs w:val="29"/>
        </w:rPr>
        <w:t xml:space="preserve"> 202</w:t>
      </w:r>
      <w:r w:rsidR="00252520">
        <w:rPr>
          <w:rFonts w:cs="Tahoma"/>
          <w:color w:val="000000"/>
          <w:kern w:val="1"/>
          <w:sz w:val="26"/>
          <w:szCs w:val="29"/>
          <w:lang w:val="en-US"/>
        </w:rPr>
        <w:t>1</w:t>
      </w:r>
      <w:r>
        <w:rPr>
          <w:rFonts w:cs="Tahoma"/>
          <w:color w:val="000000"/>
          <w:kern w:val="1"/>
          <w:sz w:val="26"/>
          <w:szCs w:val="29"/>
        </w:rPr>
        <w:t xml:space="preserve"> г. № </w:t>
      </w:r>
      <w:r w:rsidR="00143D62">
        <w:rPr>
          <w:rFonts w:cs="Tahoma"/>
          <w:color w:val="000000"/>
          <w:kern w:val="1"/>
          <w:sz w:val="26"/>
          <w:szCs w:val="29"/>
        </w:rPr>
        <w:t>105</w:t>
      </w: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52"/>
          <w:szCs w:val="52"/>
        </w:rPr>
      </w:pPr>
    </w:p>
    <w:p w:rsidR="00441870" w:rsidRPr="00B57901" w:rsidRDefault="00441870">
      <w:pPr>
        <w:jc w:val="center"/>
        <w:rPr>
          <w:b/>
          <w:sz w:val="26"/>
          <w:szCs w:val="26"/>
        </w:rPr>
      </w:pPr>
      <w:r w:rsidRPr="00B57901">
        <w:rPr>
          <w:b/>
          <w:sz w:val="26"/>
          <w:szCs w:val="26"/>
        </w:rPr>
        <w:t>Муниципальная программа</w:t>
      </w:r>
    </w:p>
    <w:p w:rsidR="00441870" w:rsidRPr="00B57901" w:rsidRDefault="00441870">
      <w:pPr>
        <w:jc w:val="center"/>
        <w:rPr>
          <w:b/>
          <w:sz w:val="26"/>
          <w:szCs w:val="26"/>
        </w:rPr>
      </w:pPr>
    </w:p>
    <w:p w:rsidR="00441870" w:rsidRPr="00B57901" w:rsidRDefault="00441870">
      <w:pPr>
        <w:jc w:val="center"/>
        <w:rPr>
          <w:b/>
          <w:sz w:val="26"/>
          <w:szCs w:val="26"/>
        </w:rPr>
      </w:pPr>
      <w:r w:rsidRPr="00B57901">
        <w:rPr>
          <w:b/>
          <w:sz w:val="26"/>
          <w:szCs w:val="26"/>
        </w:rPr>
        <w:t xml:space="preserve">«Культура </w:t>
      </w:r>
      <w:r w:rsidR="004D0FE8" w:rsidRPr="00B57901">
        <w:rPr>
          <w:b/>
          <w:sz w:val="26"/>
          <w:szCs w:val="26"/>
        </w:rPr>
        <w:t>муниципального образования</w:t>
      </w:r>
    </w:p>
    <w:p w:rsidR="00441870" w:rsidRPr="00B57901" w:rsidRDefault="00F21F22">
      <w:pPr>
        <w:jc w:val="center"/>
        <w:rPr>
          <w:b/>
          <w:sz w:val="26"/>
          <w:szCs w:val="26"/>
        </w:rPr>
      </w:pPr>
      <w:r w:rsidRPr="00B57901">
        <w:rPr>
          <w:b/>
          <w:sz w:val="26"/>
          <w:szCs w:val="26"/>
        </w:rPr>
        <w:t>Больш</w:t>
      </w:r>
      <w:r w:rsidR="004D0FE8" w:rsidRPr="00B57901">
        <w:rPr>
          <w:b/>
          <w:sz w:val="26"/>
          <w:szCs w:val="26"/>
        </w:rPr>
        <w:t>емонокский сельсовет</w:t>
      </w:r>
    </w:p>
    <w:p w:rsidR="00441870" w:rsidRPr="00B57901" w:rsidRDefault="00441870">
      <w:pPr>
        <w:jc w:val="center"/>
        <w:rPr>
          <w:b/>
          <w:sz w:val="26"/>
          <w:szCs w:val="26"/>
        </w:rPr>
      </w:pPr>
      <w:r w:rsidRPr="00B57901">
        <w:rPr>
          <w:b/>
          <w:sz w:val="26"/>
          <w:szCs w:val="26"/>
        </w:rPr>
        <w:t>на 20</w:t>
      </w:r>
      <w:r w:rsidR="00656818" w:rsidRPr="00B57901">
        <w:rPr>
          <w:b/>
          <w:sz w:val="26"/>
          <w:szCs w:val="26"/>
          <w:lang w:val="en-US"/>
        </w:rPr>
        <w:t>2</w:t>
      </w:r>
      <w:r w:rsidR="00252520">
        <w:rPr>
          <w:b/>
          <w:sz w:val="26"/>
          <w:szCs w:val="26"/>
        </w:rPr>
        <w:t>2</w:t>
      </w:r>
      <w:r w:rsidR="004D0FE8" w:rsidRPr="00B57901">
        <w:rPr>
          <w:b/>
          <w:sz w:val="26"/>
          <w:szCs w:val="26"/>
        </w:rPr>
        <w:t>-20</w:t>
      </w:r>
      <w:r w:rsidR="00204B21" w:rsidRPr="00B57901">
        <w:rPr>
          <w:b/>
          <w:sz w:val="26"/>
          <w:szCs w:val="26"/>
        </w:rPr>
        <w:t>2</w:t>
      </w:r>
      <w:r w:rsidR="00252520">
        <w:rPr>
          <w:b/>
          <w:sz w:val="26"/>
          <w:szCs w:val="26"/>
        </w:rPr>
        <w:t>4</w:t>
      </w:r>
      <w:r w:rsidRPr="00B57901">
        <w:rPr>
          <w:b/>
          <w:sz w:val="26"/>
          <w:szCs w:val="26"/>
        </w:rPr>
        <w:t xml:space="preserve"> год</w:t>
      </w:r>
      <w:r w:rsidR="004D0FE8" w:rsidRPr="00B57901">
        <w:rPr>
          <w:b/>
          <w:sz w:val="26"/>
          <w:szCs w:val="26"/>
        </w:rPr>
        <w:t>ы</w:t>
      </w:r>
      <w:r w:rsidRPr="00B57901">
        <w:rPr>
          <w:b/>
          <w:sz w:val="26"/>
          <w:szCs w:val="26"/>
        </w:rPr>
        <w:t xml:space="preserve">» </w:t>
      </w: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B57901" w:rsidRDefault="00B57901" w:rsidP="00204B21">
      <w:pPr>
        <w:jc w:val="center"/>
        <w:rPr>
          <w:rFonts w:cs="Tahoma"/>
          <w:b/>
          <w:sz w:val="26"/>
          <w:szCs w:val="19"/>
        </w:rPr>
      </w:pPr>
    </w:p>
    <w:p w:rsidR="00B57901" w:rsidRDefault="00B57901" w:rsidP="00204B21">
      <w:pPr>
        <w:jc w:val="center"/>
        <w:rPr>
          <w:rFonts w:cs="Tahoma"/>
          <w:b/>
          <w:sz w:val="26"/>
          <w:szCs w:val="19"/>
        </w:rPr>
      </w:pPr>
    </w:p>
    <w:p w:rsidR="00B57901" w:rsidRDefault="00B57901" w:rsidP="00204B21">
      <w:pPr>
        <w:jc w:val="center"/>
        <w:rPr>
          <w:rFonts w:cs="Tahoma"/>
          <w:b/>
          <w:sz w:val="26"/>
          <w:szCs w:val="19"/>
        </w:rPr>
      </w:pPr>
    </w:p>
    <w:p w:rsidR="00B57901" w:rsidRDefault="00B57901" w:rsidP="00204B21">
      <w:pPr>
        <w:jc w:val="center"/>
        <w:rPr>
          <w:rFonts w:cs="Tahoma"/>
          <w:b/>
          <w:sz w:val="26"/>
          <w:szCs w:val="19"/>
        </w:rPr>
      </w:pPr>
    </w:p>
    <w:p w:rsidR="00B57901" w:rsidRDefault="00B57901" w:rsidP="00204B21">
      <w:pPr>
        <w:jc w:val="center"/>
        <w:rPr>
          <w:rFonts w:cs="Tahoma"/>
          <w:b/>
          <w:sz w:val="26"/>
          <w:szCs w:val="19"/>
        </w:rPr>
      </w:pPr>
    </w:p>
    <w:p w:rsidR="00B57901" w:rsidRDefault="00B57901" w:rsidP="00204B21">
      <w:pPr>
        <w:jc w:val="center"/>
        <w:rPr>
          <w:rFonts w:cs="Tahoma"/>
          <w:b/>
          <w:sz w:val="26"/>
          <w:szCs w:val="19"/>
        </w:rPr>
      </w:pPr>
    </w:p>
    <w:p w:rsidR="00204B21" w:rsidRDefault="00204B21" w:rsidP="00204B21">
      <w:pPr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lastRenderedPageBreak/>
        <w:t xml:space="preserve">Паспорт </w:t>
      </w:r>
    </w:p>
    <w:p w:rsidR="00204B21" w:rsidRPr="004D0FE8" w:rsidRDefault="00204B21" w:rsidP="00204B21">
      <w:pPr>
        <w:jc w:val="center"/>
        <w:rPr>
          <w:sz w:val="26"/>
          <w:szCs w:val="26"/>
        </w:rPr>
      </w:pPr>
      <w:r>
        <w:rPr>
          <w:rFonts w:cs="Tahoma"/>
          <w:b/>
          <w:sz w:val="26"/>
          <w:szCs w:val="19"/>
        </w:rPr>
        <w:t xml:space="preserve">муниципальной программы </w:t>
      </w:r>
      <w:r w:rsidRPr="00957DD0">
        <w:rPr>
          <w:b/>
          <w:sz w:val="26"/>
          <w:szCs w:val="26"/>
        </w:rPr>
        <w:t>«Культура муниципального образования Большемонокский сельсовет на 20</w:t>
      </w:r>
      <w:r w:rsidR="00656818" w:rsidRPr="00656818">
        <w:rPr>
          <w:b/>
          <w:sz w:val="26"/>
          <w:szCs w:val="26"/>
        </w:rPr>
        <w:t>2</w:t>
      </w:r>
      <w:r w:rsidR="00252520">
        <w:rPr>
          <w:b/>
          <w:sz w:val="26"/>
          <w:szCs w:val="26"/>
        </w:rPr>
        <w:t>2</w:t>
      </w:r>
      <w:r w:rsidRPr="00957DD0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</w:t>
      </w:r>
      <w:r w:rsidR="00252520">
        <w:rPr>
          <w:b/>
          <w:sz w:val="26"/>
          <w:szCs w:val="26"/>
        </w:rPr>
        <w:t>4</w:t>
      </w:r>
      <w:r w:rsidRPr="00957DD0">
        <w:rPr>
          <w:b/>
          <w:sz w:val="26"/>
          <w:szCs w:val="26"/>
        </w:rPr>
        <w:t xml:space="preserve"> годы»</w:t>
      </w:r>
    </w:p>
    <w:p w:rsidR="00204B21" w:rsidRPr="00957DD0" w:rsidRDefault="00204B21" w:rsidP="00204B21">
      <w:pPr>
        <w:ind w:firstLine="709"/>
        <w:jc w:val="both"/>
        <w:rPr>
          <w:sz w:val="26"/>
          <w:szCs w:val="26"/>
        </w:rPr>
      </w:pPr>
    </w:p>
    <w:tbl>
      <w:tblPr>
        <w:tblW w:w="9892" w:type="dxa"/>
        <w:tblInd w:w="-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6999"/>
      </w:tblGrid>
      <w:tr w:rsidR="00204B21" w:rsidTr="00106D70">
        <w:trPr>
          <w:trHeight w:val="752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Наименование 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Pr="00252520" w:rsidRDefault="00204B21" w:rsidP="00252520">
            <w:pPr>
              <w:snapToGrid w:val="0"/>
              <w:jc w:val="both"/>
              <w:rPr>
                <w:sz w:val="26"/>
                <w:szCs w:val="36"/>
              </w:rPr>
            </w:pPr>
            <w:r>
              <w:rPr>
                <w:sz w:val="26"/>
                <w:szCs w:val="36"/>
              </w:rPr>
              <w:t xml:space="preserve">Муниципальная программа </w:t>
            </w:r>
            <w:r w:rsidRPr="004D0FE8">
              <w:rPr>
                <w:sz w:val="26"/>
                <w:szCs w:val="26"/>
              </w:rPr>
              <w:t>«Культура муниципального образования Большемонокский сельсовет</w:t>
            </w:r>
            <w:r>
              <w:rPr>
                <w:sz w:val="26"/>
                <w:szCs w:val="26"/>
              </w:rPr>
              <w:t xml:space="preserve"> </w:t>
            </w:r>
            <w:r w:rsidRPr="004D0FE8">
              <w:rPr>
                <w:sz w:val="26"/>
                <w:szCs w:val="26"/>
              </w:rPr>
              <w:t>на 20</w:t>
            </w:r>
            <w:r w:rsidR="00656818" w:rsidRPr="00656818">
              <w:rPr>
                <w:sz w:val="26"/>
                <w:szCs w:val="26"/>
              </w:rPr>
              <w:t>2</w:t>
            </w:r>
            <w:r w:rsidR="00252520">
              <w:rPr>
                <w:sz w:val="26"/>
                <w:szCs w:val="26"/>
              </w:rPr>
              <w:t>2</w:t>
            </w:r>
            <w:r w:rsidRPr="004D0FE8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="00252520">
              <w:rPr>
                <w:sz w:val="26"/>
                <w:szCs w:val="26"/>
              </w:rPr>
              <w:t>4</w:t>
            </w:r>
            <w:r w:rsidRPr="004D0FE8">
              <w:rPr>
                <w:sz w:val="26"/>
                <w:szCs w:val="26"/>
              </w:rPr>
              <w:t xml:space="preserve"> годы»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 (далее – Программа)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sz w:val="26"/>
                <w:szCs w:val="26"/>
              </w:rPr>
              <w:t>Основание для принятия решения о разработке программы</w:t>
            </w:r>
            <w:r>
              <w:rPr>
                <w:rFonts w:cs="Tahoma"/>
                <w:sz w:val="26"/>
                <w:szCs w:val="19"/>
              </w:rPr>
              <w:t> 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Федеральный закон от 04.12.2007 № 329-ФЗ (ред. от 22.11.2016) «О физической культуре и спорте в Российской Федерации» (с изм. и доп., вступ. В силу с 01.01.2017)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Бюджетный Кодекс Российской Федерации (с изменениями и дополнениями)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Закон Республики Хакасия от 28.06.2006 № 30-ЗРХ (ред. от 06.12.2016) «О культуре» (принят ВС РХ 21.06.2006) (с изм. и доп., вступающими в силу с 01.01.2017)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Постановление Правительства Республики Хакасия от 27.11.2012 № 817 «Об утверждении долгосрочной республиканской целевой программы «Культура Республики Хакасия (2013-2015 годы)»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Постановление Правительства Республики Хакасия от 27.10.2015 № 558 (ред. от 30.12.2016) «Об утверждении государственной программы Республики Хакасия «Культура Республики Хакасия (2016-2020 годы)»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Постановление Правительства Республики Хакасия от 27.10.2015 № 554 (ред. от 02.12.2016) «Об утверждении государственной программы Республики Хакасия «Развитие физической культуры и спорта в Республике Хакасия на 2016-2020 годы»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Закон Республики Хакасия от 08.11.2010 № 102-ЗРХ (ред. от 10.10.2016) «О физической культуре и спорте в Республике Хакасия» (принят ВС РХ 27.10.2010)</w:t>
            </w:r>
          </w:p>
        </w:tc>
      </w:tr>
      <w:tr w:rsidR="00204B21" w:rsidTr="00106D70">
        <w:trPr>
          <w:trHeight w:val="768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заказчик 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pStyle w:val="ListParagraph"/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Большемонокского сельсовета Бейского района Республики Хакасия. 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Цель 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увеличение охвата населения услугами культуры, стимулирование и поддержка профессионального искусства и творческих коллективов, развитие культурно-досуговой деятельности и традиционной культуры поселения, обеспечение безопасности культурных ценностей на территории Большемонокского сельсовета на основе сохранения культурного наследия и развития культурного многообразия,</w:t>
            </w:r>
            <w:r>
              <w:rPr>
                <w:sz w:val="26"/>
                <w:szCs w:val="26"/>
              </w:rPr>
              <w:t xml:space="preserve"> создание условий для поддержки и развития молодежных инициатив Большемонокского сельсовета</w:t>
            </w:r>
            <w:r>
              <w:rPr>
                <w:rFonts w:cs="Tahoma"/>
                <w:sz w:val="26"/>
                <w:szCs w:val="19"/>
              </w:rPr>
              <w:t>, физическое, духовное и гражданско-патриотическое воспитание детей, подростков и молодежи.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Задачи 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- повышение эффективности использования культурного потенциала Большемонокского сельсовета; 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lastRenderedPageBreak/>
              <w:t>- проведение комплекса мероприятий по созданию современных условий для развития учреждений культуры Большемонокского сельсовета, обеспечение качественно новых условий для доступа населения к культурным ценностям;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развитие и модернизация библиотечной системы поселения;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повышение эффективности системы культурно - досугового обслуживания населения, сохранение и распространение нематериального культурного наследия, развитие и пропаганда народных художественных ремесел;</w:t>
            </w:r>
          </w:p>
          <w:p w:rsidR="00204B21" w:rsidRDefault="00204B21" w:rsidP="00106D70">
            <w:pPr>
              <w:jc w:val="both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 xml:space="preserve">- </w:t>
            </w:r>
            <w:r>
              <w:rPr>
                <w:sz w:val="26"/>
                <w:szCs w:val="26"/>
              </w:rPr>
              <w:t>создание условий для поддержки и развития молодежных инициатив, творчества, профилактика социаль</w:t>
            </w:r>
            <w:r w:rsidR="00656818">
              <w:rPr>
                <w:sz w:val="26"/>
                <w:szCs w:val="26"/>
              </w:rPr>
              <w:t>ных девиаций в молодежной среде</w:t>
            </w:r>
            <w:r>
              <w:rPr>
                <w:sz w:val="26"/>
                <w:szCs w:val="26"/>
              </w:rPr>
              <w:t>;</w:t>
            </w:r>
          </w:p>
          <w:p w:rsidR="00204B21" w:rsidRDefault="00204B21" w:rsidP="00106D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у населения осознанной потребности в занятиях физической культурой и спортом, здорового образа жизни.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Pr="00793280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 w:rsidRPr="00793280">
              <w:rPr>
                <w:rFonts w:cs="Tahoma"/>
                <w:sz w:val="26"/>
                <w:szCs w:val="19"/>
              </w:rPr>
              <w:lastRenderedPageBreak/>
              <w:t xml:space="preserve">Показатели </w:t>
            </w:r>
          </w:p>
          <w:p w:rsidR="00204B21" w:rsidRPr="00793280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 w:rsidRPr="00793280">
              <w:rPr>
                <w:rFonts w:cs="Tahoma"/>
                <w:sz w:val="26"/>
                <w:szCs w:val="19"/>
              </w:rPr>
              <w:t xml:space="preserve">результативности </w:t>
            </w:r>
          </w:p>
          <w:p w:rsidR="00204B21" w:rsidRPr="00793280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 w:rsidRPr="00793280">
              <w:rPr>
                <w:rFonts w:cs="Tahoma"/>
                <w:sz w:val="26"/>
                <w:szCs w:val="19"/>
              </w:rPr>
              <w:t xml:space="preserve">(целевые индикаторы) 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 w:rsidRPr="00793280">
              <w:rPr>
                <w:rFonts w:cs="Tahoma"/>
                <w:sz w:val="26"/>
                <w:szCs w:val="19"/>
              </w:rPr>
              <w:t>по годам</w:t>
            </w:r>
            <w:r>
              <w:rPr>
                <w:rFonts w:cs="Tahoma"/>
                <w:sz w:val="26"/>
                <w:szCs w:val="19"/>
              </w:rPr>
              <w:t xml:space="preserve"> </w:t>
            </w:r>
          </w:p>
          <w:p w:rsidR="00204B21" w:rsidRDefault="00204B21" w:rsidP="00106D70">
            <w:pPr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 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Доля учреждений культуры администрации Большемонокского сельсовета, находящихся в удовлетворительном состоянии в общем количестве учреждений культуры администрации Большемонокского сельсовета: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656818" w:rsidRPr="00656818">
              <w:rPr>
                <w:rFonts w:cs="Tahoma"/>
                <w:sz w:val="26"/>
                <w:szCs w:val="19"/>
              </w:rPr>
              <w:t>2</w:t>
            </w:r>
            <w:r w:rsidR="00252520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 xml:space="preserve"> г. – 40 %</w:t>
            </w:r>
          </w:p>
          <w:p w:rsidR="00204B21" w:rsidRDefault="00656818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3</w:t>
            </w:r>
            <w:r w:rsidR="00204B21">
              <w:rPr>
                <w:rFonts w:cs="Tahoma"/>
                <w:sz w:val="26"/>
                <w:szCs w:val="19"/>
              </w:rPr>
              <w:t xml:space="preserve"> г. – 45 %</w:t>
            </w:r>
          </w:p>
          <w:p w:rsidR="00204B21" w:rsidRDefault="00656818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4</w:t>
            </w:r>
            <w:r w:rsidR="00204B21">
              <w:rPr>
                <w:rFonts w:cs="Tahoma"/>
                <w:sz w:val="26"/>
                <w:szCs w:val="19"/>
              </w:rPr>
              <w:t xml:space="preserve"> г. – 50 %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Удовлетворенность населения качеством предоставляемых услуг в сфере культуры (качеством культурного обслуживания) по отношению к: 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656818">
              <w:rPr>
                <w:rFonts w:cs="Tahoma"/>
                <w:sz w:val="26"/>
                <w:szCs w:val="19"/>
                <w:lang w:val="en-US"/>
              </w:rPr>
              <w:t>2</w:t>
            </w:r>
            <w:r w:rsidR="00252520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 xml:space="preserve"> г. – 50 %</w:t>
            </w:r>
          </w:p>
          <w:p w:rsidR="00204B21" w:rsidRDefault="00656818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3</w:t>
            </w:r>
            <w:r w:rsidR="004C33EB">
              <w:rPr>
                <w:rFonts w:cs="Tahoma"/>
                <w:sz w:val="26"/>
                <w:szCs w:val="19"/>
              </w:rPr>
              <w:t xml:space="preserve"> </w:t>
            </w:r>
            <w:r w:rsidR="00204B21">
              <w:rPr>
                <w:rFonts w:cs="Tahoma"/>
                <w:sz w:val="26"/>
                <w:szCs w:val="19"/>
              </w:rPr>
              <w:t>г. – 60 %</w:t>
            </w:r>
          </w:p>
          <w:p w:rsidR="00204B21" w:rsidRDefault="00656818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4</w:t>
            </w:r>
            <w:r w:rsidR="004C33EB">
              <w:rPr>
                <w:rFonts w:cs="Tahoma"/>
                <w:sz w:val="26"/>
                <w:szCs w:val="19"/>
              </w:rPr>
              <w:t xml:space="preserve"> </w:t>
            </w:r>
            <w:r w:rsidR="00204B21">
              <w:rPr>
                <w:rFonts w:cs="Tahoma"/>
                <w:sz w:val="26"/>
                <w:szCs w:val="19"/>
              </w:rPr>
              <w:t>г. – 70 %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концертов, представленных различным социальным и возрастным группам населения: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5D7513">
              <w:rPr>
                <w:rFonts w:cs="Tahoma"/>
                <w:sz w:val="26"/>
                <w:szCs w:val="19"/>
              </w:rPr>
              <w:t>2</w:t>
            </w:r>
            <w:r w:rsidR="00252520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 xml:space="preserve"> г. – до 55 мероприятий</w:t>
            </w:r>
          </w:p>
          <w:p w:rsidR="00204B21" w:rsidRDefault="00656818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3</w:t>
            </w:r>
            <w:r w:rsidR="00204B21">
              <w:rPr>
                <w:rFonts w:cs="Tahoma"/>
                <w:sz w:val="26"/>
                <w:szCs w:val="19"/>
              </w:rPr>
              <w:t xml:space="preserve"> г. – до 60 мероприятий</w:t>
            </w:r>
          </w:p>
          <w:p w:rsidR="00204B21" w:rsidRDefault="00656818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4</w:t>
            </w:r>
            <w:r w:rsidR="00204B21">
              <w:rPr>
                <w:rFonts w:cs="Tahoma"/>
                <w:sz w:val="26"/>
                <w:szCs w:val="19"/>
              </w:rPr>
              <w:t xml:space="preserve"> г. – до 70 мероприятий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среднего числа зрителей на одном мероприятии (человек)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5D7513">
              <w:rPr>
                <w:rFonts w:cs="Tahoma"/>
                <w:sz w:val="26"/>
                <w:szCs w:val="19"/>
              </w:rPr>
              <w:t>2</w:t>
            </w:r>
            <w:r w:rsidR="00252520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 xml:space="preserve"> г. – до 30 человек</w:t>
            </w:r>
          </w:p>
          <w:p w:rsidR="00204B21" w:rsidRDefault="00656818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3</w:t>
            </w:r>
            <w:r w:rsidR="00204B21">
              <w:rPr>
                <w:rFonts w:cs="Tahoma"/>
                <w:sz w:val="26"/>
                <w:szCs w:val="19"/>
              </w:rPr>
              <w:t xml:space="preserve"> г. – до 45 человек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4</w:t>
            </w:r>
            <w:r>
              <w:rPr>
                <w:rFonts w:cs="Tahoma"/>
                <w:sz w:val="26"/>
                <w:szCs w:val="19"/>
              </w:rPr>
              <w:t xml:space="preserve"> г. – до 60 человек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Увеличение количества участников (зрителей) в культурно-массовых мероприятиях на платной </w:t>
            </w:r>
            <w:proofErr w:type="gramStart"/>
            <w:r>
              <w:rPr>
                <w:rFonts w:cs="Tahoma"/>
                <w:sz w:val="26"/>
                <w:szCs w:val="19"/>
              </w:rPr>
              <w:t xml:space="preserve">основе:   </w:t>
            </w:r>
            <w:proofErr w:type="gramEnd"/>
            <w:r>
              <w:rPr>
                <w:rFonts w:cs="Tahoma"/>
                <w:sz w:val="26"/>
                <w:szCs w:val="19"/>
              </w:rPr>
              <w:t xml:space="preserve">                         </w:t>
            </w:r>
            <w:r w:rsidR="004C33EB">
              <w:rPr>
                <w:rFonts w:cs="Tahoma"/>
                <w:sz w:val="26"/>
                <w:szCs w:val="19"/>
              </w:rPr>
              <w:t xml:space="preserve">          20</w:t>
            </w:r>
            <w:r w:rsidR="00656818" w:rsidRPr="00656818">
              <w:rPr>
                <w:rFonts w:cs="Tahoma"/>
                <w:sz w:val="26"/>
                <w:szCs w:val="19"/>
              </w:rPr>
              <w:t>2</w:t>
            </w:r>
            <w:r w:rsidR="00252520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 xml:space="preserve"> г. – до 15 человек</w:t>
            </w:r>
          </w:p>
          <w:p w:rsidR="00204B21" w:rsidRDefault="00656818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3</w:t>
            </w:r>
            <w:r w:rsidR="00204B21">
              <w:rPr>
                <w:rFonts w:cs="Tahoma"/>
                <w:sz w:val="26"/>
                <w:szCs w:val="19"/>
              </w:rPr>
              <w:t xml:space="preserve"> г. – до 20 человек</w:t>
            </w:r>
          </w:p>
          <w:p w:rsidR="00204B21" w:rsidRDefault="00656818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4</w:t>
            </w:r>
            <w:r w:rsidR="00204B21">
              <w:rPr>
                <w:rFonts w:cs="Tahoma"/>
                <w:sz w:val="26"/>
                <w:szCs w:val="19"/>
              </w:rPr>
              <w:t xml:space="preserve"> г. – до 45 человек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граждан, занимающихся физической культурой и спортом: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656818" w:rsidRPr="00656818">
              <w:rPr>
                <w:rFonts w:cs="Tahoma"/>
                <w:sz w:val="26"/>
                <w:szCs w:val="19"/>
              </w:rPr>
              <w:t>2</w:t>
            </w:r>
            <w:r w:rsidR="00252520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 xml:space="preserve"> г. – до 15 %;</w:t>
            </w:r>
          </w:p>
          <w:p w:rsidR="00204B21" w:rsidRDefault="004C33EB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lastRenderedPageBreak/>
              <w:t>202</w:t>
            </w:r>
            <w:r w:rsidR="00252520">
              <w:rPr>
                <w:rFonts w:cs="Tahoma"/>
                <w:sz w:val="26"/>
                <w:szCs w:val="19"/>
              </w:rPr>
              <w:t>3</w:t>
            </w:r>
            <w:r w:rsidR="00204B21">
              <w:rPr>
                <w:rFonts w:cs="Tahoma"/>
                <w:sz w:val="26"/>
                <w:szCs w:val="19"/>
              </w:rPr>
              <w:t xml:space="preserve"> г. – до 20 %;</w:t>
            </w:r>
          </w:p>
          <w:p w:rsidR="00204B21" w:rsidRDefault="00656818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4</w:t>
            </w:r>
            <w:r w:rsidR="00204B21">
              <w:rPr>
                <w:rFonts w:cs="Tahoma"/>
                <w:sz w:val="26"/>
                <w:szCs w:val="19"/>
              </w:rPr>
              <w:t xml:space="preserve"> г. – до 25 %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численности занимающихся в соответствии со стратегией развития физической культуры и спорта в муниципальном образовании Большемонокского сельсовета: 20</w:t>
            </w:r>
            <w:r w:rsidR="005D7513">
              <w:rPr>
                <w:rFonts w:cs="Tahoma"/>
                <w:sz w:val="26"/>
                <w:szCs w:val="19"/>
              </w:rPr>
              <w:t>2</w:t>
            </w:r>
            <w:r w:rsidR="00252520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 xml:space="preserve"> г. – до 15 %;</w:t>
            </w:r>
          </w:p>
          <w:p w:rsidR="00204B21" w:rsidRDefault="00656818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3</w:t>
            </w:r>
            <w:r w:rsidR="00204B21">
              <w:rPr>
                <w:rFonts w:cs="Tahoma"/>
                <w:sz w:val="26"/>
                <w:szCs w:val="19"/>
              </w:rPr>
              <w:t xml:space="preserve"> г. – до 20 %;</w:t>
            </w:r>
          </w:p>
          <w:p w:rsidR="00204B21" w:rsidRDefault="00656818" w:rsidP="0025252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4</w:t>
            </w:r>
            <w:r w:rsidR="00204B21">
              <w:rPr>
                <w:rFonts w:cs="Tahoma"/>
                <w:sz w:val="26"/>
                <w:szCs w:val="19"/>
              </w:rPr>
              <w:t xml:space="preserve"> г. – до 25 %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lastRenderedPageBreak/>
              <w:t xml:space="preserve">Сроки реализации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25252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5D7513">
              <w:rPr>
                <w:rFonts w:cs="Tahoma"/>
                <w:sz w:val="26"/>
                <w:szCs w:val="19"/>
                <w:lang w:val="en-US"/>
              </w:rPr>
              <w:t>2</w:t>
            </w:r>
            <w:r w:rsidR="005D7513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>-202</w:t>
            </w:r>
            <w:r w:rsidR="00252520">
              <w:rPr>
                <w:rFonts w:cs="Tahoma"/>
                <w:sz w:val="26"/>
                <w:szCs w:val="19"/>
              </w:rPr>
              <w:t>4</w:t>
            </w:r>
            <w:r>
              <w:rPr>
                <w:rFonts w:cs="Tahoma"/>
                <w:sz w:val="26"/>
                <w:szCs w:val="19"/>
              </w:rPr>
              <w:t xml:space="preserve"> годы.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Перечень подпрограмм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Pr="00B82ED0" w:rsidRDefault="00204B21" w:rsidP="00252520">
            <w:pPr>
              <w:numPr>
                <w:ilvl w:val="0"/>
                <w:numId w:val="3"/>
              </w:numPr>
              <w:snapToGrid w:val="0"/>
              <w:spacing w:after="192" w:line="288" w:lineRule="atLeast"/>
              <w:ind w:left="0" w:firstLine="195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Подпрограмма «Развитие клубного дела, кинематографии, поддержка народного творчества и молодежных инициатив на 20</w:t>
            </w:r>
            <w:r w:rsidR="00656818" w:rsidRPr="00656818">
              <w:rPr>
                <w:rFonts w:cs="Tahoma"/>
                <w:sz w:val="26"/>
                <w:szCs w:val="19"/>
              </w:rPr>
              <w:t>2</w:t>
            </w:r>
            <w:r w:rsidR="00252520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>-202</w:t>
            </w:r>
            <w:r w:rsidR="00252520">
              <w:rPr>
                <w:rFonts w:cs="Tahoma"/>
                <w:sz w:val="26"/>
                <w:szCs w:val="19"/>
              </w:rPr>
              <w:t>4</w:t>
            </w:r>
            <w:r>
              <w:rPr>
                <w:rFonts w:cs="Tahoma"/>
                <w:sz w:val="26"/>
                <w:szCs w:val="19"/>
              </w:rPr>
              <w:t xml:space="preserve"> г.г.»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Объемы и источники финансирования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Pr="00E44A67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 w:rsidRPr="00E44A67">
              <w:rPr>
                <w:rFonts w:cs="Tahoma"/>
                <w:sz w:val="26"/>
                <w:szCs w:val="19"/>
              </w:rPr>
              <w:t xml:space="preserve">- затраты на весь срок реализации Программы составляют: </w:t>
            </w:r>
            <w:r w:rsidR="004C33EB" w:rsidRPr="00E44A67">
              <w:rPr>
                <w:rFonts w:cs="Tahoma"/>
                <w:sz w:val="26"/>
                <w:szCs w:val="19"/>
              </w:rPr>
              <w:t>51</w:t>
            </w:r>
            <w:r w:rsidR="003E4CAE">
              <w:rPr>
                <w:rFonts w:cs="Tahoma"/>
                <w:sz w:val="26"/>
                <w:szCs w:val="19"/>
              </w:rPr>
              <w:t>5</w:t>
            </w:r>
            <w:r w:rsidR="004C33EB" w:rsidRPr="00E44A67">
              <w:rPr>
                <w:rFonts w:cs="Tahoma"/>
                <w:sz w:val="26"/>
                <w:szCs w:val="19"/>
              </w:rPr>
              <w:t>7</w:t>
            </w:r>
            <w:r w:rsidRPr="00E44A67">
              <w:rPr>
                <w:rFonts w:cs="Tahoma"/>
                <w:sz w:val="26"/>
                <w:szCs w:val="19"/>
              </w:rPr>
              <w:t>,0</w:t>
            </w:r>
            <w:r w:rsidRPr="00E44A67">
              <w:rPr>
                <w:rFonts w:cs="Tahoma"/>
                <w:color w:val="FF00FF"/>
                <w:sz w:val="26"/>
                <w:szCs w:val="19"/>
              </w:rPr>
              <w:t xml:space="preserve"> </w:t>
            </w:r>
            <w:r w:rsidRPr="00E44A67">
              <w:rPr>
                <w:rFonts w:cs="Tahoma"/>
                <w:sz w:val="26"/>
                <w:szCs w:val="19"/>
              </w:rPr>
              <w:t xml:space="preserve">тыс. рублей из местного бюджета Большемонокского сельсовета, в том числе субсидии бюджетным учреждениям на выполнение муниципального задания на оказание муниципальных услуг (выполнение работ) – </w:t>
            </w:r>
            <w:r w:rsidR="004C33EB" w:rsidRPr="00E44A67">
              <w:rPr>
                <w:rFonts w:cs="Tahoma"/>
                <w:sz w:val="26"/>
                <w:szCs w:val="19"/>
              </w:rPr>
              <w:t>51</w:t>
            </w:r>
            <w:r w:rsidR="003E4CAE">
              <w:rPr>
                <w:rFonts w:cs="Tahoma"/>
                <w:sz w:val="26"/>
                <w:szCs w:val="19"/>
              </w:rPr>
              <w:t>5</w:t>
            </w:r>
            <w:r w:rsidR="004C33EB" w:rsidRPr="00E44A67">
              <w:rPr>
                <w:rFonts w:cs="Tahoma"/>
                <w:sz w:val="26"/>
                <w:szCs w:val="19"/>
              </w:rPr>
              <w:t>7,0</w:t>
            </w:r>
            <w:r w:rsidR="004C33EB" w:rsidRPr="00E44A67">
              <w:rPr>
                <w:rFonts w:cs="Tahoma"/>
                <w:color w:val="FF00FF"/>
                <w:sz w:val="26"/>
                <w:szCs w:val="19"/>
              </w:rPr>
              <w:t xml:space="preserve"> </w:t>
            </w:r>
            <w:r w:rsidR="00E44A67">
              <w:rPr>
                <w:rFonts w:cs="Tahoma"/>
                <w:sz w:val="26"/>
                <w:szCs w:val="19"/>
              </w:rPr>
              <w:t>тыс. рублей</w:t>
            </w:r>
          </w:p>
          <w:p w:rsidR="00204B21" w:rsidRPr="00E44A67" w:rsidRDefault="00E44A67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656818" w:rsidRPr="00656818">
              <w:rPr>
                <w:rFonts w:cs="Tahoma"/>
                <w:sz w:val="26"/>
                <w:szCs w:val="19"/>
              </w:rPr>
              <w:t>2</w:t>
            </w:r>
            <w:r w:rsidR="00252520">
              <w:rPr>
                <w:rFonts w:cs="Tahoma"/>
                <w:sz w:val="26"/>
                <w:szCs w:val="19"/>
              </w:rPr>
              <w:t>2</w:t>
            </w:r>
            <w:r w:rsidR="00204B21" w:rsidRPr="00E44A67">
              <w:rPr>
                <w:rFonts w:cs="Tahoma"/>
                <w:sz w:val="26"/>
                <w:szCs w:val="19"/>
              </w:rPr>
              <w:t xml:space="preserve"> год – </w:t>
            </w:r>
            <w:r w:rsidRPr="00E44A67">
              <w:rPr>
                <w:rFonts w:cs="Tahoma"/>
                <w:sz w:val="26"/>
                <w:szCs w:val="19"/>
              </w:rPr>
              <w:t>17</w:t>
            </w:r>
            <w:r w:rsidR="003E4CAE">
              <w:rPr>
                <w:rFonts w:cs="Tahoma"/>
                <w:sz w:val="26"/>
                <w:szCs w:val="19"/>
              </w:rPr>
              <w:t>1</w:t>
            </w:r>
            <w:r w:rsidRPr="00E44A67">
              <w:rPr>
                <w:rFonts w:cs="Tahoma"/>
                <w:sz w:val="26"/>
                <w:szCs w:val="19"/>
              </w:rPr>
              <w:t>9</w:t>
            </w:r>
            <w:r w:rsidR="00204B21" w:rsidRPr="00E44A67">
              <w:rPr>
                <w:rFonts w:cs="Tahoma"/>
                <w:sz w:val="26"/>
                <w:szCs w:val="19"/>
              </w:rPr>
              <w:t>,0 тыс. рублей из местного бюджета, в том числе субсидии бюджетным учреждениям на выполнение муниципального задания на оказание муницип</w:t>
            </w:r>
            <w:r>
              <w:rPr>
                <w:rFonts w:cs="Tahoma"/>
                <w:sz w:val="26"/>
                <w:szCs w:val="19"/>
              </w:rPr>
              <w:t>альных услуг (выполнение работ)</w:t>
            </w:r>
            <w:r w:rsidR="003E4CAE">
              <w:rPr>
                <w:rFonts w:cs="Tahoma"/>
                <w:sz w:val="26"/>
                <w:szCs w:val="19"/>
              </w:rPr>
              <w:t>,</w:t>
            </w:r>
            <w:r w:rsidR="004C3871" w:rsidRPr="004C3871">
              <w:rPr>
                <w:rFonts w:cs="Tahoma"/>
                <w:sz w:val="26"/>
                <w:szCs w:val="19"/>
              </w:rPr>
              <w:t xml:space="preserve"> </w:t>
            </w:r>
            <w:r w:rsidR="003E4CAE">
              <w:rPr>
                <w:rFonts w:cs="Tahoma"/>
                <w:sz w:val="26"/>
                <w:szCs w:val="19"/>
              </w:rPr>
              <w:t>субсидия на иные цели</w:t>
            </w:r>
          </w:p>
          <w:p w:rsidR="00204B21" w:rsidRPr="00E44A67" w:rsidRDefault="00E44A67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Pr="00E44A67">
              <w:rPr>
                <w:rFonts w:cs="Tahoma"/>
                <w:sz w:val="26"/>
                <w:szCs w:val="19"/>
              </w:rPr>
              <w:t>2</w:t>
            </w:r>
            <w:r w:rsidR="00252520">
              <w:rPr>
                <w:rFonts w:cs="Tahoma"/>
                <w:sz w:val="26"/>
                <w:szCs w:val="19"/>
              </w:rPr>
              <w:t>3</w:t>
            </w:r>
            <w:r w:rsidR="00204B21" w:rsidRPr="00E44A67">
              <w:rPr>
                <w:rFonts w:cs="Tahoma"/>
                <w:sz w:val="26"/>
                <w:szCs w:val="19"/>
              </w:rPr>
              <w:t xml:space="preserve"> год – 1</w:t>
            </w:r>
            <w:r w:rsidR="003E4CAE">
              <w:rPr>
                <w:rFonts w:cs="Tahoma"/>
                <w:sz w:val="26"/>
                <w:szCs w:val="19"/>
              </w:rPr>
              <w:t>71</w:t>
            </w:r>
            <w:r w:rsidRPr="00E44A67">
              <w:rPr>
                <w:rFonts w:cs="Tahoma"/>
                <w:sz w:val="26"/>
                <w:szCs w:val="19"/>
              </w:rPr>
              <w:t>9</w:t>
            </w:r>
            <w:r w:rsidR="00204B21" w:rsidRPr="00E44A67">
              <w:rPr>
                <w:rFonts w:cs="Tahoma"/>
                <w:sz w:val="26"/>
                <w:szCs w:val="19"/>
              </w:rPr>
              <w:t>,0 тыс. рублей из местного бюджета, в том числе субсидии бюджетным учреждениям на выполнение муниципального задания на оказание муниципа</w:t>
            </w:r>
            <w:r>
              <w:rPr>
                <w:rFonts w:cs="Tahoma"/>
                <w:sz w:val="26"/>
                <w:szCs w:val="19"/>
              </w:rPr>
              <w:t>льных услуг (выполнение работ)</w:t>
            </w:r>
            <w:r w:rsidR="003E4CAE">
              <w:rPr>
                <w:rFonts w:cs="Tahoma"/>
                <w:sz w:val="26"/>
                <w:szCs w:val="19"/>
              </w:rPr>
              <w:t>, субсидия на иные цели</w:t>
            </w:r>
          </w:p>
          <w:p w:rsidR="00204B21" w:rsidRPr="00E44A67" w:rsidRDefault="00204B21" w:rsidP="00656818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 w:rsidRPr="00E44A67"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4</w:t>
            </w:r>
            <w:r w:rsidRPr="00E44A67">
              <w:rPr>
                <w:rFonts w:cs="Tahoma"/>
                <w:sz w:val="26"/>
                <w:szCs w:val="19"/>
              </w:rPr>
              <w:t xml:space="preserve"> год – 1</w:t>
            </w:r>
            <w:r w:rsidR="00E44A67" w:rsidRPr="00E44A67">
              <w:rPr>
                <w:rFonts w:cs="Tahoma"/>
                <w:sz w:val="26"/>
                <w:szCs w:val="19"/>
              </w:rPr>
              <w:t>7</w:t>
            </w:r>
            <w:r w:rsidR="003E4CAE">
              <w:rPr>
                <w:rFonts w:cs="Tahoma"/>
                <w:sz w:val="26"/>
                <w:szCs w:val="19"/>
              </w:rPr>
              <w:t>1</w:t>
            </w:r>
            <w:r w:rsidR="00E44A67" w:rsidRPr="00E44A67">
              <w:rPr>
                <w:rFonts w:cs="Tahoma"/>
                <w:sz w:val="26"/>
                <w:szCs w:val="19"/>
              </w:rPr>
              <w:t>9</w:t>
            </w:r>
            <w:r w:rsidRPr="00E44A67">
              <w:rPr>
                <w:rFonts w:cs="Tahoma"/>
                <w:sz w:val="26"/>
                <w:szCs w:val="19"/>
              </w:rPr>
              <w:t>,0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</w:t>
            </w:r>
            <w:r w:rsidR="003E4CAE">
              <w:rPr>
                <w:rFonts w:cs="Tahoma"/>
                <w:sz w:val="26"/>
                <w:szCs w:val="19"/>
              </w:rPr>
              <w:t>, субсидия на иные цели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Ожидаемые 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конечные 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результаты 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реализации 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Доля учреждений культуры Большемонокского сельсовета находящихся в удовлетворительном состоянии в общем количестве учреждений культуры  Большемонокского сельсовета до 70 %;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Удовлетворенность населения качеством предоставляемых услуг в сфере культуры (качеством культурного обслуживания) до 60 %;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концертов, представленных различным социальным и возрастным группам населения до 70 мероприятий;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среднего числа зрителей на одном мероприятии (человек) до 60 человек;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мероприятий в досуговых учреждениях до 120 мероприятий;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участников (зрителей) в культурно-массовых мероприятиях на платной основе до 45 человек;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граждан, занимающихся физической культурой и спортом – 25 %;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численности занимающихся в соответствии со стратегией развития физической культуры и спорта в муниципальном образовании Большемонокского сельсовета – 25 %</w:t>
            </w:r>
          </w:p>
        </w:tc>
      </w:tr>
      <w:tr w:rsidR="00204B21" w:rsidTr="00E44A67">
        <w:trPr>
          <w:trHeight w:val="551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Система контроля за исполнением 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hd w:val="clear" w:color="auto" w:fill="FFFFFF"/>
              <w:snapToGrid w:val="0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Администрация Большемонокского сельсовета,</w:t>
            </w:r>
          </w:p>
          <w:p w:rsidR="00204B21" w:rsidRDefault="00204B21" w:rsidP="00106D70">
            <w:pPr>
              <w:spacing w:after="192" w:line="288" w:lineRule="atLeast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</w:tr>
    </w:tbl>
    <w:p w:rsidR="00204B21" w:rsidRDefault="00204B21" w:rsidP="00204B21">
      <w:pPr>
        <w:spacing w:after="192" w:line="288" w:lineRule="atLeast"/>
        <w:jc w:val="both"/>
        <w:rPr>
          <w:rFonts w:cs="Tahoma"/>
          <w:sz w:val="26"/>
          <w:szCs w:val="19"/>
        </w:rPr>
      </w:pPr>
    </w:p>
    <w:p w:rsidR="00204B21" w:rsidRDefault="00204B21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</w:rPr>
      </w:pPr>
    </w:p>
    <w:p w:rsidR="00B82ED0" w:rsidRDefault="00B82ED0" w:rsidP="00204B21">
      <w:pPr>
        <w:spacing w:after="192" w:line="288" w:lineRule="atLeast"/>
        <w:jc w:val="both"/>
        <w:rPr>
          <w:rFonts w:cs="Tahoma"/>
          <w:sz w:val="26"/>
          <w:szCs w:val="19"/>
        </w:rPr>
      </w:pPr>
    </w:p>
    <w:p w:rsidR="00B82ED0" w:rsidRDefault="00B82ED0" w:rsidP="00204B21">
      <w:pPr>
        <w:spacing w:after="192" w:line="288" w:lineRule="atLeast"/>
        <w:jc w:val="both"/>
        <w:rPr>
          <w:rFonts w:cs="Tahoma"/>
          <w:sz w:val="26"/>
          <w:szCs w:val="19"/>
        </w:rPr>
      </w:pPr>
    </w:p>
    <w:p w:rsidR="00143D62" w:rsidRPr="00B82ED0" w:rsidRDefault="00143D62" w:rsidP="00204B21">
      <w:pPr>
        <w:spacing w:after="192" w:line="288" w:lineRule="atLeast"/>
        <w:jc w:val="both"/>
        <w:rPr>
          <w:rFonts w:cs="Tahoma"/>
          <w:sz w:val="26"/>
          <w:szCs w:val="19"/>
        </w:rPr>
      </w:pPr>
    </w:p>
    <w:p w:rsidR="00204B21" w:rsidRDefault="00204B21" w:rsidP="00204B21">
      <w:pPr>
        <w:numPr>
          <w:ilvl w:val="0"/>
          <w:numId w:val="2"/>
        </w:numPr>
        <w:spacing w:after="192" w:line="288" w:lineRule="atLeast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Характеристика проблемы</w:t>
      </w:r>
    </w:p>
    <w:p w:rsidR="00204B21" w:rsidRPr="00B82ED0" w:rsidRDefault="00204B21" w:rsidP="00B82ED0">
      <w:pPr>
        <w:pStyle w:val="af"/>
        <w:ind w:firstLine="708"/>
        <w:jc w:val="both"/>
        <w:rPr>
          <w:sz w:val="26"/>
          <w:szCs w:val="26"/>
        </w:rPr>
      </w:pPr>
      <w:r w:rsidRPr="00B82ED0">
        <w:rPr>
          <w:sz w:val="26"/>
          <w:szCs w:val="26"/>
        </w:rPr>
        <w:t xml:space="preserve">Культура села представляет собой тот исходный и базовый уровень, с которого начинается российская культура вообще. Это фундамент, не только поддерживающий, но и питающий идеями более высокий, т.е. профессиональный культурный слой. Именно культура села придает более яркий колорит национальной сфере администрации. </w:t>
      </w:r>
    </w:p>
    <w:p w:rsidR="00204B21" w:rsidRPr="00DB1462" w:rsidRDefault="00204B21" w:rsidP="00204B21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z w:val="26"/>
          <w:szCs w:val="26"/>
        </w:rPr>
        <w:t>Большемонокская администрация</w:t>
      </w:r>
      <w:r w:rsidRPr="00DB1462">
        <w:rPr>
          <w:color w:val="000000"/>
          <w:sz w:val="26"/>
          <w:szCs w:val="26"/>
        </w:rPr>
        <w:t xml:space="preserve"> богат</w:t>
      </w:r>
      <w:r>
        <w:rPr>
          <w:color w:val="000000"/>
          <w:sz w:val="26"/>
          <w:szCs w:val="26"/>
        </w:rPr>
        <w:t>а</w:t>
      </w:r>
      <w:r w:rsidRPr="00DB1462">
        <w:rPr>
          <w:color w:val="000000"/>
          <w:sz w:val="26"/>
          <w:szCs w:val="26"/>
        </w:rPr>
        <w:t xml:space="preserve"> своими культурными традициями и историческим наследием. </w:t>
      </w:r>
    </w:p>
    <w:p w:rsidR="00204B21" w:rsidRPr="009E23E8" w:rsidRDefault="00204B21" w:rsidP="00204B21">
      <w:pPr>
        <w:shd w:val="clear" w:color="auto" w:fill="FFFFFF"/>
        <w:ind w:firstLine="708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В Большемонокской администрации</w:t>
      </w:r>
      <w:r w:rsidRPr="00DB1462">
        <w:rPr>
          <w:color w:val="000000"/>
          <w:spacing w:val="6"/>
          <w:sz w:val="26"/>
          <w:szCs w:val="26"/>
        </w:rPr>
        <w:t xml:space="preserve"> накоплен богатый творческий потенциал, активно развивается </w:t>
      </w:r>
      <w:r w:rsidRPr="00DB1462">
        <w:rPr>
          <w:color w:val="000000"/>
          <w:spacing w:val="5"/>
          <w:sz w:val="26"/>
          <w:szCs w:val="26"/>
        </w:rPr>
        <w:t xml:space="preserve">различные жанры народного творчества и художественной самодеятельности. В </w:t>
      </w:r>
      <w:r w:rsidRPr="00DB1462">
        <w:rPr>
          <w:color w:val="000000"/>
          <w:sz w:val="26"/>
          <w:szCs w:val="26"/>
        </w:rPr>
        <w:t xml:space="preserve">учреждениях культуры </w:t>
      </w:r>
      <w:r>
        <w:rPr>
          <w:sz w:val="26"/>
          <w:szCs w:val="26"/>
        </w:rPr>
        <w:t>3 творческих работника проводят 140</w:t>
      </w:r>
      <w:r w:rsidRPr="00DE3158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в год</w:t>
      </w:r>
      <w:r>
        <w:rPr>
          <w:color w:val="000000"/>
          <w:sz w:val="26"/>
          <w:szCs w:val="26"/>
        </w:rPr>
        <w:t>, 11 творческих и любительских объединений в которых занимается 120 жителей поселения.</w:t>
      </w:r>
    </w:p>
    <w:p w:rsidR="00204B21" w:rsidRDefault="00204B21" w:rsidP="00204B21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В</w:t>
      </w:r>
      <w:r w:rsidRPr="00DE3158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клубной системе  сохранена  киноустановка. </w:t>
      </w:r>
    </w:p>
    <w:p w:rsidR="00204B21" w:rsidRDefault="00204B21" w:rsidP="00204B21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Сфера культуры администрации включает  2 сельских клубов</w:t>
      </w:r>
      <w:r w:rsidRPr="00B82ED0">
        <w:rPr>
          <w:color w:val="000000"/>
          <w:spacing w:val="-1"/>
          <w:sz w:val="26"/>
          <w:szCs w:val="26"/>
        </w:rPr>
        <w:t>, 1 киноустановка.</w:t>
      </w:r>
    </w:p>
    <w:p w:rsidR="00204B21" w:rsidRDefault="00204B21" w:rsidP="00204B2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обеспечение на выполнения муниципального задания бюджетным учреждением осуществляется в виде субсидий из муниципального образования Большемонокский сельсовет и спонсорской помощи.</w:t>
      </w:r>
    </w:p>
    <w:p w:rsidR="00204B21" w:rsidRDefault="00204B21" w:rsidP="00204B21">
      <w:pPr>
        <w:autoSpaceDE w:val="0"/>
        <w:ind w:firstLine="540"/>
        <w:jc w:val="both"/>
        <w:rPr>
          <w:sz w:val="26"/>
          <w:szCs w:val="26"/>
        </w:rPr>
      </w:pPr>
    </w:p>
    <w:p w:rsidR="00204B21" w:rsidRDefault="00204B21" w:rsidP="00204B21">
      <w:pPr>
        <w:spacing w:after="192" w:line="288" w:lineRule="atLeast"/>
        <w:ind w:left="360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Основные цели и задачи</w:t>
      </w:r>
    </w:p>
    <w:p w:rsidR="00204B21" w:rsidRPr="00FD22EC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О</w:t>
      </w:r>
      <w:r w:rsidRPr="00FD22EC">
        <w:rPr>
          <w:rFonts w:cs="Tahoma"/>
          <w:sz w:val="26"/>
          <w:szCs w:val="19"/>
        </w:rPr>
        <w:t xml:space="preserve">сновной целью </w:t>
      </w:r>
      <w:r>
        <w:rPr>
          <w:rFonts w:cs="Tahoma"/>
          <w:sz w:val="26"/>
          <w:szCs w:val="19"/>
        </w:rPr>
        <w:t>муниципальной</w:t>
      </w:r>
      <w:r w:rsidRPr="00FD22EC">
        <w:rPr>
          <w:rFonts w:cs="Tahoma"/>
          <w:sz w:val="26"/>
          <w:szCs w:val="19"/>
        </w:rPr>
        <w:t xml:space="preserve"> программы «Культура</w:t>
      </w:r>
      <w:r>
        <w:rPr>
          <w:rFonts w:cs="Tahoma"/>
          <w:sz w:val="26"/>
          <w:szCs w:val="19"/>
        </w:rPr>
        <w:t xml:space="preserve"> муниципального образования Большемонокский сельсовет на 20</w:t>
      </w:r>
      <w:r w:rsidR="00656818" w:rsidRPr="00656818">
        <w:rPr>
          <w:rFonts w:cs="Tahoma"/>
          <w:sz w:val="26"/>
          <w:szCs w:val="19"/>
        </w:rPr>
        <w:t>2</w:t>
      </w:r>
      <w:r w:rsidR="00252520">
        <w:rPr>
          <w:rFonts w:cs="Tahoma"/>
          <w:sz w:val="26"/>
          <w:szCs w:val="19"/>
        </w:rPr>
        <w:t>2</w:t>
      </w:r>
      <w:r>
        <w:rPr>
          <w:rFonts w:cs="Tahoma"/>
          <w:sz w:val="26"/>
          <w:szCs w:val="19"/>
        </w:rPr>
        <w:t>-202</w:t>
      </w:r>
      <w:r w:rsidR="00252520">
        <w:rPr>
          <w:rFonts w:cs="Tahoma"/>
          <w:sz w:val="26"/>
          <w:szCs w:val="19"/>
        </w:rPr>
        <w:t>4</w:t>
      </w:r>
      <w:r>
        <w:rPr>
          <w:rFonts w:cs="Tahoma"/>
          <w:sz w:val="26"/>
          <w:szCs w:val="19"/>
        </w:rPr>
        <w:t xml:space="preserve"> годы</w:t>
      </w:r>
      <w:r w:rsidRPr="00FD22EC">
        <w:rPr>
          <w:rFonts w:cs="Tahoma"/>
          <w:sz w:val="26"/>
          <w:szCs w:val="19"/>
        </w:rPr>
        <w:t xml:space="preserve">» является </w:t>
      </w:r>
      <w:r>
        <w:rPr>
          <w:rFonts w:cs="Tahoma"/>
          <w:sz w:val="26"/>
          <w:szCs w:val="19"/>
        </w:rPr>
        <w:t>увеличение охвата населения услугами культуры, стимулирование и поддержка профессионального искусства и творческих коллективов, развитие культурно-досуговой деятельности и традиционной культуры поселения, обеспечение безопасности культурных ценностей на территории Большемонокского сельсовета на основе сохранения культурного наследия и развития культурного многообразия,</w:t>
      </w:r>
      <w:r>
        <w:rPr>
          <w:sz w:val="26"/>
          <w:szCs w:val="26"/>
        </w:rPr>
        <w:t xml:space="preserve"> создание условий для поддержки и развития молодежных инициатив Большемонокского сельсовета</w:t>
      </w:r>
      <w:r>
        <w:rPr>
          <w:rFonts w:cs="Tahoma"/>
          <w:sz w:val="26"/>
          <w:szCs w:val="19"/>
        </w:rPr>
        <w:t>, физическое, духовное и гражданско-патриотическое воспитание детей, подростков и молодежи.</w:t>
      </w:r>
    </w:p>
    <w:p w:rsidR="00204B21" w:rsidRPr="00FD22EC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О</w:t>
      </w:r>
      <w:r w:rsidRPr="00FD22EC">
        <w:rPr>
          <w:rFonts w:cs="Tahoma"/>
          <w:sz w:val="26"/>
          <w:szCs w:val="19"/>
        </w:rPr>
        <w:t xml:space="preserve">сновными задачами </w:t>
      </w:r>
      <w:r>
        <w:rPr>
          <w:rFonts w:cs="Tahoma"/>
          <w:sz w:val="26"/>
          <w:szCs w:val="19"/>
        </w:rPr>
        <w:t>Программы</w:t>
      </w:r>
      <w:r w:rsidRPr="00FD22EC">
        <w:rPr>
          <w:rFonts w:cs="Tahoma"/>
          <w:sz w:val="26"/>
          <w:szCs w:val="19"/>
        </w:rPr>
        <w:t xml:space="preserve"> являются:</w:t>
      </w:r>
    </w:p>
    <w:p w:rsidR="00204B21" w:rsidRDefault="00204B21" w:rsidP="00204B21">
      <w:pPr>
        <w:snapToGrid w:val="0"/>
        <w:spacing w:line="288" w:lineRule="atLeast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- повышение эффективности использования культурного потенциала Большемонокского сельсовета; </w:t>
      </w:r>
    </w:p>
    <w:p w:rsidR="00204B21" w:rsidRDefault="00204B21" w:rsidP="00204B21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- проведение комплекса мероприятий по созданию современных условий для развития учреждений культуры Большемонокского сельсовета, обеспечение качественно новых условий для доступа населения к культурным ценностям;</w:t>
      </w:r>
    </w:p>
    <w:p w:rsidR="00204B21" w:rsidRDefault="00204B21" w:rsidP="00204B21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- развитие и модернизация библиотечной системы поселения;</w:t>
      </w:r>
    </w:p>
    <w:p w:rsidR="00204B21" w:rsidRDefault="00204B21" w:rsidP="00204B21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- повышение эффективности системы культурно – досугового обслуживания населения, сохранение и распространение нематериального культурного наследия, развитие и пропаганда народных художественных ремесел;</w:t>
      </w:r>
    </w:p>
    <w:p w:rsidR="00204B21" w:rsidRDefault="00204B21" w:rsidP="00204B21">
      <w:pPr>
        <w:ind w:firstLine="708"/>
        <w:jc w:val="both"/>
        <w:rPr>
          <w:sz w:val="26"/>
          <w:szCs w:val="26"/>
        </w:rPr>
      </w:pPr>
      <w:r>
        <w:rPr>
          <w:rFonts w:cs="Tahoma"/>
          <w:sz w:val="26"/>
          <w:szCs w:val="19"/>
        </w:rPr>
        <w:t xml:space="preserve">- </w:t>
      </w:r>
      <w:r>
        <w:rPr>
          <w:sz w:val="26"/>
          <w:szCs w:val="26"/>
        </w:rPr>
        <w:t>создание условий для поддержки и развития молодежных инициатив, творчества, профилактика социаль</w:t>
      </w:r>
      <w:r w:rsidR="00E44A67">
        <w:rPr>
          <w:sz w:val="26"/>
          <w:szCs w:val="26"/>
        </w:rPr>
        <w:t>ных девиаций в молодежной среде</w:t>
      </w:r>
      <w:r>
        <w:rPr>
          <w:sz w:val="26"/>
          <w:szCs w:val="26"/>
        </w:rPr>
        <w:t>;</w:t>
      </w:r>
    </w:p>
    <w:p w:rsidR="00204B21" w:rsidRDefault="00204B21" w:rsidP="00204B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у населения осознанной потребности в занятиях физической культурой и спортом, здорового образа жизни.</w:t>
      </w:r>
    </w:p>
    <w:p w:rsidR="00204B21" w:rsidRDefault="00204B21" w:rsidP="00204B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указанных задач будет осуществляться в рамках реализации входящ</w:t>
      </w:r>
      <w:r w:rsidR="00E44A67">
        <w:rPr>
          <w:sz w:val="26"/>
          <w:szCs w:val="26"/>
        </w:rPr>
        <w:t>ей</w:t>
      </w:r>
      <w:r>
        <w:rPr>
          <w:sz w:val="26"/>
          <w:szCs w:val="26"/>
        </w:rPr>
        <w:t xml:space="preserve"> в Программу подпрограмм</w:t>
      </w:r>
      <w:r w:rsidR="00E44A67">
        <w:rPr>
          <w:sz w:val="26"/>
          <w:szCs w:val="26"/>
        </w:rPr>
        <w:t>ы</w:t>
      </w:r>
      <w:r>
        <w:rPr>
          <w:sz w:val="26"/>
          <w:szCs w:val="26"/>
        </w:rPr>
        <w:t>:</w:t>
      </w:r>
    </w:p>
    <w:p w:rsidR="00B82ED0" w:rsidRDefault="00204B21" w:rsidP="00B82ED0">
      <w:pPr>
        <w:pStyle w:val="af"/>
        <w:numPr>
          <w:ilvl w:val="0"/>
          <w:numId w:val="4"/>
        </w:numPr>
        <w:ind w:left="0" w:firstLine="709"/>
        <w:rPr>
          <w:sz w:val="26"/>
          <w:szCs w:val="26"/>
        </w:rPr>
      </w:pPr>
      <w:r w:rsidRPr="004B1871">
        <w:rPr>
          <w:sz w:val="26"/>
          <w:szCs w:val="26"/>
        </w:rPr>
        <w:t>Подпрограмма «Развитие клубного</w:t>
      </w:r>
      <w:r>
        <w:t xml:space="preserve"> </w:t>
      </w:r>
      <w:r w:rsidRPr="004B1871">
        <w:rPr>
          <w:sz w:val="26"/>
          <w:szCs w:val="26"/>
        </w:rPr>
        <w:t>дела, кинематографии, поддержка народного творчества и молодежных инициатив на 20</w:t>
      </w:r>
      <w:r w:rsidR="009872C5" w:rsidRPr="009872C5">
        <w:rPr>
          <w:sz w:val="26"/>
          <w:szCs w:val="26"/>
        </w:rPr>
        <w:t>2</w:t>
      </w:r>
      <w:r w:rsidR="00252520">
        <w:rPr>
          <w:sz w:val="26"/>
          <w:szCs w:val="26"/>
        </w:rPr>
        <w:t>2</w:t>
      </w:r>
      <w:r w:rsidRPr="004B1871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252520">
        <w:rPr>
          <w:sz w:val="26"/>
          <w:szCs w:val="26"/>
        </w:rPr>
        <w:t>4</w:t>
      </w:r>
      <w:r w:rsidR="00E44A67">
        <w:rPr>
          <w:sz w:val="26"/>
          <w:szCs w:val="26"/>
        </w:rPr>
        <w:t xml:space="preserve"> г.г.».</w:t>
      </w:r>
    </w:p>
    <w:p w:rsidR="00B82ED0" w:rsidRPr="00B82ED0" w:rsidRDefault="00B82ED0" w:rsidP="00B82ED0">
      <w:pPr>
        <w:pStyle w:val="af"/>
        <w:ind w:left="709"/>
        <w:rPr>
          <w:sz w:val="26"/>
          <w:szCs w:val="26"/>
        </w:rPr>
      </w:pPr>
    </w:p>
    <w:p w:rsidR="00204B21" w:rsidRPr="00F91A33" w:rsidRDefault="00204B21" w:rsidP="00204B21">
      <w:pPr>
        <w:spacing w:after="192"/>
        <w:ind w:left="360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Перечень программных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1559"/>
        <w:gridCol w:w="1276"/>
        <w:gridCol w:w="1099"/>
      </w:tblGrid>
      <w:tr w:rsidR="00204B21" w:rsidRPr="002306DA" w:rsidTr="00106D70">
        <w:tc>
          <w:tcPr>
            <w:tcW w:w="3936" w:type="dxa"/>
            <w:vMerge w:val="restart"/>
          </w:tcPr>
          <w:p w:rsidR="00204B21" w:rsidRPr="002306DA" w:rsidRDefault="00204B21" w:rsidP="00106D70">
            <w:pPr>
              <w:pStyle w:val="af0"/>
              <w:rPr>
                <w:rFonts w:cs="Tahoma"/>
                <w:sz w:val="26"/>
                <w:szCs w:val="26"/>
              </w:rPr>
            </w:pPr>
          </w:p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Наименование подпрограммы, источник финансирования</w:t>
            </w:r>
          </w:p>
        </w:tc>
        <w:tc>
          <w:tcPr>
            <w:tcW w:w="6060" w:type="dxa"/>
            <w:gridSpan w:val="4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Объем финансирования</w:t>
            </w:r>
            <w:r w:rsidR="00E44A67">
              <w:rPr>
                <w:rFonts w:cs="Tahoma"/>
                <w:sz w:val="26"/>
                <w:szCs w:val="26"/>
              </w:rPr>
              <w:t>, тыс.руб.</w:t>
            </w:r>
          </w:p>
        </w:tc>
      </w:tr>
      <w:tr w:rsidR="00204B21" w:rsidRPr="002306DA" w:rsidTr="00106D70">
        <w:trPr>
          <w:trHeight w:val="629"/>
        </w:trPr>
        <w:tc>
          <w:tcPr>
            <w:tcW w:w="3936" w:type="dxa"/>
            <w:vMerge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204B21" w:rsidRPr="00252520" w:rsidRDefault="00204B21" w:rsidP="0025252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20</w:t>
            </w:r>
            <w:r w:rsidR="009872C5">
              <w:rPr>
                <w:rFonts w:cs="Tahoma"/>
                <w:sz w:val="26"/>
                <w:szCs w:val="26"/>
                <w:lang w:val="en-US"/>
              </w:rPr>
              <w:t>2</w:t>
            </w:r>
            <w:r w:rsidR="00252520"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204B21" w:rsidRPr="009872C5" w:rsidRDefault="00204B21" w:rsidP="00252520">
            <w:pPr>
              <w:spacing w:after="192"/>
              <w:jc w:val="center"/>
              <w:rPr>
                <w:rFonts w:cs="Tahoma"/>
                <w:sz w:val="26"/>
                <w:szCs w:val="26"/>
                <w:lang w:val="en-US"/>
              </w:rPr>
            </w:pPr>
            <w:r w:rsidRPr="002306DA">
              <w:rPr>
                <w:rFonts w:cs="Tahoma"/>
                <w:sz w:val="26"/>
                <w:szCs w:val="26"/>
              </w:rPr>
              <w:t>20</w:t>
            </w:r>
            <w:r w:rsidR="00E44A67">
              <w:rPr>
                <w:rFonts w:cs="Tahoma"/>
                <w:sz w:val="26"/>
                <w:szCs w:val="26"/>
              </w:rPr>
              <w:t>2</w:t>
            </w:r>
            <w:r w:rsidR="00252520">
              <w:rPr>
                <w:rFonts w:cs="Tahoma"/>
                <w:sz w:val="26"/>
                <w:szCs w:val="26"/>
              </w:rPr>
              <w:t>3</w:t>
            </w:r>
          </w:p>
        </w:tc>
        <w:tc>
          <w:tcPr>
            <w:tcW w:w="1099" w:type="dxa"/>
          </w:tcPr>
          <w:p w:rsidR="00204B21" w:rsidRPr="009872C5" w:rsidRDefault="00204B21" w:rsidP="00252520">
            <w:pPr>
              <w:spacing w:after="192"/>
              <w:jc w:val="center"/>
              <w:rPr>
                <w:rFonts w:cs="Tahoma"/>
                <w:sz w:val="26"/>
                <w:szCs w:val="26"/>
                <w:lang w:val="en-US"/>
              </w:rPr>
            </w:pPr>
            <w:r w:rsidRPr="002306DA">
              <w:rPr>
                <w:rFonts w:cs="Tahoma"/>
                <w:sz w:val="26"/>
                <w:szCs w:val="26"/>
              </w:rPr>
              <w:t>20</w:t>
            </w:r>
            <w:r>
              <w:rPr>
                <w:rFonts w:cs="Tahoma"/>
                <w:sz w:val="26"/>
                <w:szCs w:val="26"/>
              </w:rPr>
              <w:t>2</w:t>
            </w:r>
            <w:r w:rsidR="00252520">
              <w:rPr>
                <w:rFonts w:cs="Tahoma"/>
                <w:sz w:val="26"/>
                <w:szCs w:val="26"/>
              </w:rPr>
              <w:t>4</w:t>
            </w:r>
          </w:p>
        </w:tc>
      </w:tr>
      <w:tr w:rsidR="00204B21" w:rsidRPr="002306DA" w:rsidTr="00106D70">
        <w:trPr>
          <w:trHeight w:val="301"/>
        </w:trPr>
        <w:tc>
          <w:tcPr>
            <w:tcW w:w="393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4</w:t>
            </w:r>
          </w:p>
        </w:tc>
        <w:tc>
          <w:tcPr>
            <w:tcW w:w="1099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5</w:t>
            </w:r>
          </w:p>
        </w:tc>
      </w:tr>
      <w:tr w:rsidR="00204B21" w:rsidRPr="002306DA" w:rsidTr="00106D70">
        <w:tc>
          <w:tcPr>
            <w:tcW w:w="3936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Всего по программе</w:t>
            </w:r>
          </w:p>
        </w:tc>
        <w:tc>
          <w:tcPr>
            <w:tcW w:w="2126" w:type="dxa"/>
          </w:tcPr>
          <w:p w:rsidR="00204B21" w:rsidRPr="002306DA" w:rsidRDefault="00E44A67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51</w:t>
            </w:r>
            <w:r w:rsidR="003E4CAE">
              <w:rPr>
                <w:rFonts w:cs="Tahoma"/>
                <w:sz w:val="26"/>
                <w:szCs w:val="26"/>
              </w:rPr>
              <w:t>5</w:t>
            </w:r>
            <w:r>
              <w:rPr>
                <w:rFonts w:cs="Tahoma"/>
                <w:sz w:val="26"/>
                <w:szCs w:val="26"/>
              </w:rPr>
              <w:t>7,0</w:t>
            </w:r>
          </w:p>
        </w:tc>
        <w:tc>
          <w:tcPr>
            <w:tcW w:w="1559" w:type="dxa"/>
          </w:tcPr>
          <w:p w:rsidR="00204B21" w:rsidRPr="002306DA" w:rsidRDefault="00E44A67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</w:t>
            </w:r>
            <w:r w:rsidR="003E4CAE">
              <w:rPr>
                <w:rFonts w:cs="Tahoma"/>
                <w:sz w:val="26"/>
                <w:szCs w:val="26"/>
              </w:rPr>
              <w:t>1</w:t>
            </w:r>
            <w:r>
              <w:rPr>
                <w:rFonts w:cs="Tahoma"/>
                <w:sz w:val="26"/>
                <w:szCs w:val="26"/>
              </w:rPr>
              <w:t>9,0</w:t>
            </w:r>
          </w:p>
        </w:tc>
        <w:tc>
          <w:tcPr>
            <w:tcW w:w="1276" w:type="dxa"/>
          </w:tcPr>
          <w:p w:rsidR="00204B21" w:rsidRPr="002306DA" w:rsidRDefault="00E44A67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</w:t>
            </w:r>
            <w:r w:rsidR="003E4CAE">
              <w:rPr>
                <w:rFonts w:cs="Tahoma"/>
                <w:sz w:val="26"/>
                <w:szCs w:val="26"/>
              </w:rPr>
              <w:t>1</w:t>
            </w:r>
            <w:r>
              <w:rPr>
                <w:rFonts w:cs="Tahoma"/>
                <w:sz w:val="26"/>
                <w:szCs w:val="26"/>
              </w:rPr>
              <w:t>9,0</w:t>
            </w:r>
          </w:p>
        </w:tc>
        <w:tc>
          <w:tcPr>
            <w:tcW w:w="1099" w:type="dxa"/>
          </w:tcPr>
          <w:p w:rsidR="00204B21" w:rsidRPr="002306DA" w:rsidRDefault="00E44A67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</w:t>
            </w:r>
            <w:r w:rsidR="003E4CAE">
              <w:rPr>
                <w:rFonts w:cs="Tahoma"/>
                <w:sz w:val="26"/>
                <w:szCs w:val="26"/>
              </w:rPr>
              <w:t>1</w:t>
            </w:r>
            <w:r>
              <w:rPr>
                <w:rFonts w:cs="Tahoma"/>
                <w:sz w:val="26"/>
                <w:szCs w:val="26"/>
              </w:rPr>
              <w:t>9,0</w:t>
            </w:r>
          </w:p>
        </w:tc>
      </w:tr>
      <w:tr w:rsidR="00204B21" w:rsidRPr="002306DA" w:rsidTr="00106D70">
        <w:tc>
          <w:tcPr>
            <w:tcW w:w="9996" w:type="dxa"/>
            <w:gridSpan w:val="5"/>
          </w:tcPr>
          <w:p w:rsidR="00204B21" w:rsidRPr="002306DA" w:rsidRDefault="00204B21" w:rsidP="00252520">
            <w:pPr>
              <w:spacing w:after="192"/>
              <w:jc w:val="center"/>
              <w:rPr>
                <w:rFonts w:cs="Tahoma"/>
                <w:sz w:val="26"/>
                <w:szCs w:val="26"/>
                <w:u w:val="single"/>
              </w:rPr>
            </w:pPr>
            <w:r w:rsidRPr="002306DA">
              <w:rPr>
                <w:rFonts w:cs="Tahoma"/>
                <w:sz w:val="26"/>
                <w:szCs w:val="26"/>
                <w:u w:val="single"/>
              </w:rPr>
              <w:t xml:space="preserve">Подпрограмма </w:t>
            </w:r>
            <w:r w:rsidRPr="002306DA">
              <w:rPr>
                <w:sz w:val="26"/>
                <w:szCs w:val="26"/>
                <w:u w:val="single"/>
              </w:rPr>
              <w:t>«Развитие клубного</w:t>
            </w:r>
            <w:r w:rsidRPr="002306DA">
              <w:rPr>
                <w:u w:val="single"/>
              </w:rPr>
              <w:t xml:space="preserve"> </w:t>
            </w:r>
            <w:r w:rsidRPr="002306DA">
              <w:rPr>
                <w:sz w:val="26"/>
                <w:szCs w:val="26"/>
                <w:u w:val="single"/>
              </w:rPr>
              <w:t>дела, кинематографии, поддержка народного творчества и молодежных инициатив на 20</w:t>
            </w:r>
            <w:r w:rsidR="00B82ED0">
              <w:rPr>
                <w:sz w:val="26"/>
                <w:szCs w:val="26"/>
                <w:u w:val="single"/>
              </w:rPr>
              <w:t>2</w:t>
            </w:r>
            <w:r w:rsidR="00252520">
              <w:rPr>
                <w:sz w:val="26"/>
                <w:szCs w:val="26"/>
                <w:u w:val="single"/>
              </w:rPr>
              <w:t>2</w:t>
            </w:r>
            <w:r w:rsidRPr="002306DA">
              <w:rPr>
                <w:sz w:val="26"/>
                <w:szCs w:val="26"/>
                <w:u w:val="single"/>
              </w:rPr>
              <w:t>-20</w:t>
            </w:r>
            <w:r>
              <w:rPr>
                <w:sz w:val="26"/>
                <w:szCs w:val="26"/>
                <w:u w:val="single"/>
              </w:rPr>
              <w:t>2</w:t>
            </w:r>
            <w:r w:rsidR="00252520">
              <w:rPr>
                <w:sz w:val="26"/>
                <w:szCs w:val="26"/>
                <w:u w:val="single"/>
              </w:rPr>
              <w:t>4</w:t>
            </w:r>
            <w:r w:rsidRPr="002306DA">
              <w:rPr>
                <w:sz w:val="26"/>
                <w:szCs w:val="26"/>
                <w:u w:val="single"/>
              </w:rPr>
              <w:t xml:space="preserve"> г.г.»</w:t>
            </w:r>
          </w:p>
        </w:tc>
      </w:tr>
      <w:tr w:rsidR="00204B21" w:rsidRPr="002306DA" w:rsidTr="00106D70">
        <w:tc>
          <w:tcPr>
            <w:tcW w:w="3936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Всего по подпрограмме</w:t>
            </w:r>
          </w:p>
        </w:tc>
        <w:tc>
          <w:tcPr>
            <w:tcW w:w="2126" w:type="dxa"/>
          </w:tcPr>
          <w:p w:rsidR="00204B21" w:rsidRPr="002306DA" w:rsidRDefault="00E44A67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51</w:t>
            </w:r>
            <w:r w:rsidR="003E4CAE">
              <w:rPr>
                <w:rFonts w:cs="Tahoma"/>
                <w:sz w:val="26"/>
                <w:szCs w:val="26"/>
              </w:rPr>
              <w:t>5</w:t>
            </w:r>
            <w:r>
              <w:rPr>
                <w:rFonts w:cs="Tahoma"/>
                <w:sz w:val="26"/>
                <w:szCs w:val="26"/>
              </w:rPr>
              <w:t>7,0</w:t>
            </w:r>
          </w:p>
        </w:tc>
        <w:tc>
          <w:tcPr>
            <w:tcW w:w="1559" w:type="dxa"/>
          </w:tcPr>
          <w:p w:rsidR="00204B21" w:rsidRPr="002306DA" w:rsidRDefault="00E44A67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</w:t>
            </w:r>
            <w:r w:rsidR="003E4CAE">
              <w:rPr>
                <w:rFonts w:cs="Tahoma"/>
                <w:sz w:val="26"/>
                <w:szCs w:val="26"/>
              </w:rPr>
              <w:t>1</w:t>
            </w:r>
            <w:r>
              <w:rPr>
                <w:rFonts w:cs="Tahoma"/>
                <w:sz w:val="26"/>
                <w:szCs w:val="26"/>
              </w:rPr>
              <w:t>9,0</w:t>
            </w:r>
          </w:p>
        </w:tc>
        <w:tc>
          <w:tcPr>
            <w:tcW w:w="1276" w:type="dxa"/>
          </w:tcPr>
          <w:p w:rsidR="00204B21" w:rsidRPr="002306DA" w:rsidRDefault="003E4CAE" w:rsidP="00E44A67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171</w:t>
            </w:r>
            <w:r w:rsidR="00E44A67">
              <w:rPr>
                <w:rFonts w:cs="Tahoma"/>
                <w:sz w:val="26"/>
                <w:szCs w:val="26"/>
              </w:rPr>
              <w:t>9,0</w:t>
            </w:r>
          </w:p>
        </w:tc>
        <w:tc>
          <w:tcPr>
            <w:tcW w:w="1099" w:type="dxa"/>
          </w:tcPr>
          <w:p w:rsidR="00204B21" w:rsidRPr="002306DA" w:rsidRDefault="00E44A67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</w:t>
            </w:r>
            <w:r w:rsidR="003E4CAE">
              <w:rPr>
                <w:rFonts w:cs="Tahoma"/>
                <w:sz w:val="26"/>
                <w:szCs w:val="26"/>
              </w:rPr>
              <w:t>1</w:t>
            </w:r>
            <w:r>
              <w:rPr>
                <w:rFonts w:cs="Tahoma"/>
                <w:sz w:val="26"/>
                <w:szCs w:val="26"/>
              </w:rPr>
              <w:t>9,0</w:t>
            </w:r>
          </w:p>
        </w:tc>
      </w:tr>
      <w:tr w:rsidR="00204B21" w:rsidRPr="002306DA" w:rsidTr="00106D70">
        <w:tc>
          <w:tcPr>
            <w:tcW w:w="3936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559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099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204B21" w:rsidRPr="002306DA" w:rsidTr="00106D70">
        <w:tc>
          <w:tcPr>
            <w:tcW w:w="3936" w:type="dxa"/>
          </w:tcPr>
          <w:p w:rsidR="00204B21" w:rsidRPr="002306DA" w:rsidRDefault="00204B21" w:rsidP="00204B21">
            <w:pPr>
              <w:numPr>
                <w:ilvl w:val="0"/>
                <w:numId w:val="5"/>
              </w:numPr>
              <w:spacing w:after="192"/>
              <w:ind w:left="0" w:firstLine="0"/>
              <w:jc w:val="both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19"/>
              </w:rPr>
              <w:t>Субсидии бюджетным учреждениям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2126" w:type="dxa"/>
          </w:tcPr>
          <w:p w:rsidR="00204B21" w:rsidRPr="002306DA" w:rsidRDefault="003E4CAE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5127</w:t>
            </w:r>
            <w:r w:rsidR="00E44A67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:rsidR="00204B21" w:rsidRPr="002306DA" w:rsidRDefault="003E4CAE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170</w:t>
            </w:r>
            <w:r w:rsidR="00E44A67">
              <w:rPr>
                <w:rFonts w:cs="Tahoma"/>
                <w:sz w:val="26"/>
                <w:szCs w:val="26"/>
              </w:rPr>
              <w:t>9,0</w:t>
            </w:r>
          </w:p>
        </w:tc>
        <w:tc>
          <w:tcPr>
            <w:tcW w:w="1276" w:type="dxa"/>
          </w:tcPr>
          <w:p w:rsidR="00204B21" w:rsidRPr="002306DA" w:rsidRDefault="003E4CAE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170</w:t>
            </w:r>
            <w:r w:rsidR="00E44A67">
              <w:rPr>
                <w:rFonts w:cs="Tahoma"/>
                <w:sz w:val="26"/>
                <w:szCs w:val="26"/>
              </w:rPr>
              <w:t>9,0</w:t>
            </w:r>
          </w:p>
        </w:tc>
        <w:tc>
          <w:tcPr>
            <w:tcW w:w="1099" w:type="dxa"/>
          </w:tcPr>
          <w:p w:rsidR="00204B21" w:rsidRPr="002306DA" w:rsidRDefault="003E4CAE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1709</w:t>
            </w:r>
            <w:r w:rsidR="00E44A67">
              <w:rPr>
                <w:rFonts w:cs="Tahoma"/>
                <w:sz w:val="26"/>
                <w:szCs w:val="26"/>
              </w:rPr>
              <w:t>,0</w:t>
            </w:r>
          </w:p>
        </w:tc>
      </w:tr>
      <w:tr w:rsidR="003E4CAE" w:rsidRPr="002306DA" w:rsidTr="00106D70">
        <w:tc>
          <w:tcPr>
            <w:tcW w:w="3936" w:type="dxa"/>
          </w:tcPr>
          <w:p w:rsidR="003E4CAE" w:rsidRPr="002306DA" w:rsidRDefault="003E4CAE" w:rsidP="00D635B2">
            <w:pPr>
              <w:numPr>
                <w:ilvl w:val="0"/>
                <w:numId w:val="7"/>
              </w:numPr>
              <w:spacing w:after="192"/>
              <w:ind w:left="-142" w:firstLine="502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Субсидия на иные цели  в т.ч. на укрепление материально-технической базы</w:t>
            </w:r>
          </w:p>
        </w:tc>
        <w:tc>
          <w:tcPr>
            <w:tcW w:w="2126" w:type="dxa"/>
          </w:tcPr>
          <w:p w:rsidR="003E4CAE" w:rsidRDefault="003E4CAE" w:rsidP="00D635B2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30,0</w:t>
            </w:r>
          </w:p>
        </w:tc>
        <w:tc>
          <w:tcPr>
            <w:tcW w:w="1559" w:type="dxa"/>
          </w:tcPr>
          <w:p w:rsidR="003E4CAE" w:rsidRPr="002306DA" w:rsidRDefault="003E4CAE" w:rsidP="00D635B2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10,0</w:t>
            </w:r>
          </w:p>
        </w:tc>
        <w:tc>
          <w:tcPr>
            <w:tcW w:w="1276" w:type="dxa"/>
          </w:tcPr>
          <w:p w:rsidR="003E4CAE" w:rsidRDefault="003E4CAE" w:rsidP="00D635B2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10,0</w:t>
            </w:r>
          </w:p>
        </w:tc>
        <w:tc>
          <w:tcPr>
            <w:tcW w:w="1099" w:type="dxa"/>
          </w:tcPr>
          <w:p w:rsidR="003E4CAE" w:rsidRPr="002306DA" w:rsidRDefault="003E4CAE" w:rsidP="00D635B2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10,0</w:t>
            </w:r>
          </w:p>
        </w:tc>
      </w:tr>
    </w:tbl>
    <w:p w:rsidR="00204B21" w:rsidRDefault="00204B21" w:rsidP="00204B21">
      <w:pPr>
        <w:spacing w:after="192" w:line="288" w:lineRule="atLeast"/>
        <w:jc w:val="both"/>
        <w:rPr>
          <w:rFonts w:cs="Tahoma"/>
          <w:sz w:val="26"/>
          <w:szCs w:val="26"/>
        </w:rPr>
      </w:pPr>
    </w:p>
    <w:p w:rsidR="00204B21" w:rsidRDefault="00204B21" w:rsidP="00204B21">
      <w:pPr>
        <w:spacing w:after="192" w:line="288" w:lineRule="atLeast"/>
        <w:ind w:left="360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Обоснование ресурсного обеспечения</w:t>
      </w:r>
    </w:p>
    <w:p w:rsidR="00204B21" w:rsidRDefault="00204B21" w:rsidP="00204B21">
      <w:pPr>
        <w:snapToGrid w:val="0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Затраты на весь срок реализации Программы составляют – </w:t>
      </w:r>
      <w:r w:rsidR="00E44A67">
        <w:rPr>
          <w:rFonts w:cs="Tahoma"/>
          <w:sz w:val="26"/>
          <w:szCs w:val="19"/>
        </w:rPr>
        <w:t>51</w:t>
      </w:r>
      <w:r w:rsidR="003E4CAE">
        <w:rPr>
          <w:rFonts w:cs="Tahoma"/>
          <w:sz w:val="26"/>
          <w:szCs w:val="19"/>
        </w:rPr>
        <w:t>5</w:t>
      </w:r>
      <w:r w:rsidR="00E44A67">
        <w:rPr>
          <w:rFonts w:cs="Tahoma"/>
          <w:sz w:val="26"/>
          <w:szCs w:val="19"/>
        </w:rPr>
        <w:t>7</w:t>
      </w:r>
      <w:r>
        <w:rPr>
          <w:rFonts w:cs="Tahoma"/>
          <w:sz w:val="26"/>
          <w:szCs w:val="19"/>
        </w:rPr>
        <w:t>,0</w:t>
      </w:r>
      <w:r>
        <w:rPr>
          <w:rFonts w:cs="Tahoma"/>
          <w:color w:val="FF00FF"/>
          <w:sz w:val="26"/>
          <w:szCs w:val="19"/>
        </w:rPr>
        <w:t xml:space="preserve"> </w:t>
      </w:r>
      <w:r>
        <w:rPr>
          <w:rFonts w:cs="Tahoma"/>
          <w:sz w:val="26"/>
          <w:szCs w:val="19"/>
        </w:rPr>
        <w:t xml:space="preserve">тыс. рублей из местного бюджета Большемонокского сельсовета, в том числе субсидии бюджетным учреждениям на выполнение муниципального задания на оказание муниципальных услуг (выполнение работ) – </w:t>
      </w:r>
      <w:r w:rsidR="003E4CAE">
        <w:rPr>
          <w:rFonts w:cs="Tahoma"/>
          <w:sz w:val="26"/>
          <w:szCs w:val="19"/>
        </w:rPr>
        <w:t>515</w:t>
      </w:r>
      <w:r w:rsidR="00E44A67">
        <w:rPr>
          <w:rFonts w:cs="Tahoma"/>
          <w:sz w:val="26"/>
          <w:szCs w:val="19"/>
        </w:rPr>
        <w:t>7,0 тыс. рублей.</w:t>
      </w:r>
    </w:p>
    <w:p w:rsidR="00204B21" w:rsidRDefault="00204B21" w:rsidP="00204B21">
      <w:pPr>
        <w:snapToGrid w:val="0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</w:t>
      </w:r>
      <w:r w:rsidR="00B82ED0">
        <w:rPr>
          <w:rFonts w:cs="Tahoma"/>
          <w:sz w:val="26"/>
          <w:szCs w:val="19"/>
        </w:rPr>
        <w:t>2</w:t>
      </w:r>
      <w:r w:rsidR="00252520">
        <w:rPr>
          <w:rFonts w:cs="Tahoma"/>
          <w:sz w:val="26"/>
          <w:szCs w:val="19"/>
        </w:rPr>
        <w:t>2</w:t>
      </w:r>
      <w:r>
        <w:rPr>
          <w:rFonts w:cs="Tahoma"/>
          <w:sz w:val="26"/>
          <w:szCs w:val="19"/>
        </w:rPr>
        <w:t xml:space="preserve"> год – </w:t>
      </w:r>
      <w:r w:rsidR="00E44A67">
        <w:rPr>
          <w:rFonts w:cs="Tahoma"/>
          <w:sz w:val="26"/>
          <w:szCs w:val="19"/>
        </w:rPr>
        <w:t>17</w:t>
      </w:r>
      <w:r w:rsidR="003E4CAE">
        <w:rPr>
          <w:rFonts w:cs="Tahoma"/>
          <w:sz w:val="26"/>
          <w:szCs w:val="19"/>
        </w:rPr>
        <w:t>19</w:t>
      </w:r>
      <w:r>
        <w:rPr>
          <w:rFonts w:cs="Tahoma"/>
          <w:sz w:val="26"/>
          <w:szCs w:val="19"/>
        </w:rPr>
        <w:t>,0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</w:t>
      </w:r>
      <w:r w:rsidR="003E4CAE">
        <w:rPr>
          <w:rFonts w:cs="Tahoma"/>
          <w:sz w:val="26"/>
          <w:szCs w:val="19"/>
        </w:rPr>
        <w:t>,</w:t>
      </w:r>
      <w:r w:rsidR="003E4CAE" w:rsidRPr="003E4CAE">
        <w:rPr>
          <w:rFonts w:cs="Tahoma"/>
          <w:sz w:val="26"/>
          <w:szCs w:val="19"/>
        </w:rPr>
        <w:t xml:space="preserve"> </w:t>
      </w:r>
      <w:r w:rsidR="003E4CAE">
        <w:rPr>
          <w:rFonts w:cs="Tahoma"/>
          <w:sz w:val="26"/>
          <w:szCs w:val="19"/>
        </w:rPr>
        <w:t>субсидия на иные цели</w:t>
      </w:r>
      <w:r>
        <w:rPr>
          <w:rFonts w:cs="Tahoma"/>
          <w:sz w:val="26"/>
          <w:szCs w:val="19"/>
        </w:rPr>
        <w:t xml:space="preserve">; </w:t>
      </w:r>
    </w:p>
    <w:p w:rsidR="00204B21" w:rsidRDefault="00204B21" w:rsidP="00204B21">
      <w:pPr>
        <w:snapToGrid w:val="0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</w:t>
      </w:r>
      <w:r w:rsidR="00E44A67">
        <w:rPr>
          <w:rFonts w:cs="Tahoma"/>
          <w:sz w:val="26"/>
          <w:szCs w:val="19"/>
        </w:rPr>
        <w:t>2</w:t>
      </w:r>
      <w:r w:rsidR="00252520">
        <w:rPr>
          <w:rFonts w:cs="Tahoma"/>
          <w:sz w:val="26"/>
          <w:szCs w:val="19"/>
        </w:rPr>
        <w:t>3</w:t>
      </w:r>
      <w:r>
        <w:rPr>
          <w:rFonts w:cs="Tahoma"/>
          <w:sz w:val="26"/>
          <w:szCs w:val="19"/>
        </w:rPr>
        <w:t xml:space="preserve"> год – </w:t>
      </w:r>
      <w:r w:rsidR="00E44A67">
        <w:rPr>
          <w:rFonts w:cs="Tahoma"/>
          <w:sz w:val="26"/>
          <w:szCs w:val="19"/>
        </w:rPr>
        <w:t>17</w:t>
      </w:r>
      <w:r w:rsidR="003E4CAE">
        <w:rPr>
          <w:rFonts w:cs="Tahoma"/>
          <w:sz w:val="26"/>
          <w:szCs w:val="19"/>
        </w:rPr>
        <w:t>1</w:t>
      </w:r>
      <w:r w:rsidR="00E44A67">
        <w:rPr>
          <w:rFonts w:cs="Tahoma"/>
          <w:sz w:val="26"/>
          <w:szCs w:val="19"/>
        </w:rPr>
        <w:t>9</w:t>
      </w:r>
      <w:r>
        <w:rPr>
          <w:rFonts w:cs="Tahoma"/>
          <w:sz w:val="26"/>
          <w:szCs w:val="19"/>
        </w:rPr>
        <w:t>,0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</w:t>
      </w:r>
      <w:r w:rsidR="003E4CAE">
        <w:rPr>
          <w:rFonts w:cs="Tahoma"/>
          <w:sz w:val="26"/>
          <w:szCs w:val="19"/>
        </w:rPr>
        <w:t>,</w:t>
      </w:r>
      <w:r w:rsidR="003E4CAE" w:rsidRPr="003E4CAE">
        <w:rPr>
          <w:rFonts w:cs="Tahoma"/>
          <w:sz w:val="26"/>
          <w:szCs w:val="19"/>
        </w:rPr>
        <w:t xml:space="preserve"> </w:t>
      </w:r>
      <w:r w:rsidR="003E4CAE">
        <w:rPr>
          <w:rFonts w:cs="Tahoma"/>
          <w:sz w:val="26"/>
          <w:szCs w:val="19"/>
        </w:rPr>
        <w:t>субсидия на иные цели</w:t>
      </w:r>
      <w:r>
        <w:rPr>
          <w:rFonts w:cs="Tahoma"/>
          <w:sz w:val="26"/>
          <w:szCs w:val="19"/>
        </w:rPr>
        <w:t xml:space="preserve">; </w:t>
      </w:r>
    </w:p>
    <w:p w:rsidR="00204B21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202</w:t>
      </w:r>
      <w:r w:rsidR="00252520">
        <w:rPr>
          <w:rFonts w:cs="Tahoma"/>
          <w:sz w:val="26"/>
          <w:szCs w:val="19"/>
        </w:rPr>
        <w:t>4</w:t>
      </w:r>
      <w:r>
        <w:rPr>
          <w:rFonts w:cs="Tahoma"/>
          <w:sz w:val="26"/>
          <w:szCs w:val="19"/>
        </w:rPr>
        <w:t xml:space="preserve"> год – </w:t>
      </w:r>
      <w:r w:rsidR="003E4CAE">
        <w:rPr>
          <w:rFonts w:cs="Tahoma"/>
          <w:sz w:val="26"/>
          <w:szCs w:val="19"/>
        </w:rPr>
        <w:t>171</w:t>
      </w:r>
      <w:r w:rsidR="00E44A67">
        <w:rPr>
          <w:rFonts w:cs="Tahoma"/>
          <w:sz w:val="26"/>
          <w:szCs w:val="19"/>
        </w:rPr>
        <w:t>9</w:t>
      </w:r>
      <w:r>
        <w:rPr>
          <w:rFonts w:cs="Tahoma"/>
          <w:sz w:val="26"/>
          <w:szCs w:val="19"/>
        </w:rPr>
        <w:t>,0 тыс. рублей из местного бюджета, в том числе субсидии бюджетным учреждениям на выполнение муниципального задания на оказание муниципа</w:t>
      </w:r>
      <w:r w:rsidR="00E44A67">
        <w:rPr>
          <w:rFonts w:cs="Tahoma"/>
          <w:sz w:val="26"/>
          <w:szCs w:val="19"/>
        </w:rPr>
        <w:t>льных услуг (выполнение работ)</w:t>
      </w:r>
      <w:r w:rsidR="003E4CAE">
        <w:rPr>
          <w:rFonts w:cs="Tahoma"/>
          <w:sz w:val="26"/>
          <w:szCs w:val="19"/>
        </w:rPr>
        <w:t>,</w:t>
      </w:r>
      <w:r w:rsidR="003E4CAE" w:rsidRPr="003E4CAE">
        <w:rPr>
          <w:rFonts w:cs="Tahoma"/>
          <w:sz w:val="26"/>
          <w:szCs w:val="19"/>
        </w:rPr>
        <w:t xml:space="preserve"> </w:t>
      </w:r>
      <w:r w:rsidR="003E4CAE">
        <w:rPr>
          <w:rFonts w:cs="Tahoma"/>
          <w:sz w:val="26"/>
          <w:szCs w:val="19"/>
        </w:rPr>
        <w:t>субсидия на иные цели</w:t>
      </w:r>
      <w:r w:rsidR="00E44A67">
        <w:rPr>
          <w:rFonts w:cs="Tahoma"/>
          <w:sz w:val="26"/>
          <w:szCs w:val="19"/>
        </w:rPr>
        <w:t>.</w:t>
      </w:r>
    </w:p>
    <w:p w:rsidR="00204B21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Объем финансирования ежегодно уточняется при формировании бюджета на соответствующий год по результатам оценки эффективности реализации Программы.</w:t>
      </w:r>
    </w:p>
    <w:p w:rsidR="00204B21" w:rsidRDefault="00204B21" w:rsidP="00204B21">
      <w:pPr>
        <w:ind w:firstLine="709"/>
        <w:jc w:val="both"/>
        <w:rPr>
          <w:rFonts w:cs="Tahoma"/>
          <w:sz w:val="26"/>
          <w:szCs w:val="19"/>
        </w:rPr>
      </w:pPr>
    </w:p>
    <w:p w:rsidR="00204B21" w:rsidRDefault="00204B21" w:rsidP="00204B21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5. Механизм реализации</w:t>
      </w:r>
    </w:p>
    <w:p w:rsidR="00204B21" w:rsidRDefault="00204B21" w:rsidP="00204B21">
      <w:pPr>
        <w:ind w:firstLine="709"/>
        <w:jc w:val="both"/>
        <w:rPr>
          <w:sz w:val="26"/>
          <w:szCs w:val="26"/>
        </w:rPr>
      </w:pPr>
      <w:r>
        <w:rPr>
          <w:rFonts w:cs="Tahoma"/>
          <w:sz w:val="26"/>
          <w:szCs w:val="19"/>
        </w:rPr>
        <w:t xml:space="preserve">Общее руководство и исполнение Программой осуществляет Муниципальное бюджетное учреждение культуры «Большемонокская клубная система». Муниципальным заказчиком и контролирующим органом выступает </w:t>
      </w:r>
      <w:r>
        <w:rPr>
          <w:sz w:val="26"/>
          <w:szCs w:val="26"/>
        </w:rPr>
        <w:t>Администрация Большемонокского сельсовета Бейского района Республики Хакасия.</w:t>
      </w:r>
    </w:p>
    <w:p w:rsidR="00204B21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К участию в реализации Программы привлекаются районные учреждения культуры, органы местного самоуправления муниципального образования Большемонокский сельсовет (по согласованию). </w:t>
      </w:r>
    </w:p>
    <w:p w:rsidR="00204B21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Распределение субсидий, выделенным на выполнение муниципального задания, а также субсидий на иные цели утверждаются Решением сессии Совета депутатов Большемонокского сельсовета Бейского района. Размер субсидий определяется </w:t>
      </w:r>
      <w:r>
        <w:rPr>
          <w:sz w:val="26"/>
          <w:szCs w:val="26"/>
        </w:rPr>
        <w:t xml:space="preserve">Администрацией Большемонокского сельсовета </w:t>
      </w:r>
      <w:r>
        <w:rPr>
          <w:rFonts w:cs="Tahoma"/>
          <w:sz w:val="26"/>
          <w:szCs w:val="19"/>
        </w:rPr>
        <w:t xml:space="preserve"> в соответствии с Правилами предоставления и распределения субсидий из местного бюджета муниципального образования Большемонокского сельсовета.</w:t>
      </w:r>
    </w:p>
    <w:p w:rsidR="00204B21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Распределение субсидий между бюджетными учреждениями утверждается постановлением </w:t>
      </w:r>
      <w:r>
        <w:rPr>
          <w:sz w:val="26"/>
          <w:szCs w:val="26"/>
        </w:rPr>
        <w:t>Администрации Большемонокского сельсовета Бейского района Республики Хакасия</w:t>
      </w:r>
      <w:r>
        <w:rPr>
          <w:rFonts w:cs="Tahoma"/>
          <w:sz w:val="26"/>
          <w:szCs w:val="19"/>
        </w:rPr>
        <w:t xml:space="preserve">, проект которого подготавливается муниципальным бюджетным учреждением культуры «Большемонокская клубная система» в установленном порядке. </w:t>
      </w:r>
    </w:p>
    <w:p w:rsidR="00204B21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В ходе реализации Программы </w:t>
      </w:r>
      <w:r>
        <w:rPr>
          <w:sz w:val="26"/>
          <w:szCs w:val="26"/>
        </w:rPr>
        <w:t>Администрация Большемонокского сельсовета  Бейского района Республики Хакасия</w:t>
      </w:r>
      <w:r>
        <w:rPr>
          <w:rFonts w:cs="Tahoma"/>
          <w:sz w:val="26"/>
          <w:szCs w:val="19"/>
        </w:rPr>
        <w:t xml:space="preserve"> проводит анализ по эффективному использованию финансовых ресурсов Программы, осуществляет подготовку представлений в установленном порядке ежеквартальных отчетов о ходе выполнения Программы и ежегодных докладов о ходе реализации мероприятий Программы и об эффективности использования финансовых средств и представляет их в бухгалтерию Администрации Большемонокского сельсовета Бейского района Республики Хакасия.</w:t>
      </w:r>
    </w:p>
    <w:p w:rsidR="00204B21" w:rsidRPr="002306DA" w:rsidRDefault="00204B21" w:rsidP="00204B21">
      <w:pPr>
        <w:ind w:firstLine="709"/>
        <w:jc w:val="both"/>
        <w:rPr>
          <w:rFonts w:cs="Tahoma"/>
          <w:sz w:val="26"/>
          <w:szCs w:val="19"/>
        </w:rPr>
      </w:pPr>
    </w:p>
    <w:p w:rsidR="00204B21" w:rsidRDefault="00204B21" w:rsidP="00204B21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6. Оценка социально-экономической эффективности</w:t>
      </w:r>
    </w:p>
    <w:p w:rsidR="00204B21" w:rsidRDefault="00204B21" w:rsidP="00204B21">
      <w:pPr>
        <w:spacing w:after="192" w:line="288" w:lineRule="atLeast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В течение срока реализации Программы на 20</w:t>
      </w:r>
      <w:r w:rsidR="009872C5" w:rsidRPr="009872C5">
        <w:rPr>
          <w:rFonts w:cs="Tahoma"/>
          <w:sz w:val="26"/>
          <w:szCs w:val="19"/>
        </w:rPr>
        <w:t>2</w:t>
      </w:r>
      <w:r w:rsidR="00252520">
        <w:rPr>
          <w:rFonts w:cs="Tahoma"/>
          <w:sz w:val="26"/>
          <w:szCs w:val="19"/>
        </w:rPr>
        <w:t>2</w:t>
      </w:r>
      <w:r>
        <w:rPr>
          <w:rFonts w:cs="Tahoma"/>
          <w:sz w:val="26"/>
          <w:szCs w:val="19"/>
        </w:rPr>
        <w:t>-202</w:t>
      </w:r>
      <w:r w:rsidR="00252520">
        <w:rPr>
          <w:rFonts w:cs="Tahoma"/>
          <w:sz w:val="26"/>
          <w:szCs w:val="19"/>
        </w:rPr>
        <w:t>4</w:t>
      </w:r>
      <w:r>
        <w:rPr>
          <w:rFonts w:cs="Tahoma"/>
          <w:sz w:val="26"/>
          <w:szCs w:val="19"/>
        </w:rPr>
        <w:t xml:space="preserve"> год оценка эффективности реализации ее мероприятий и отдельных проектов по каждому направлению осуществляется муниципальным заказчиком и исполнителями мероприятий. Для этого предполагается использовать систему показателей, характеризирующих текущие результаты деятельности.</w:t>
      </w:r>
    </w:p>
    <w:tbl>
      <w:tblPr>
        <w:tblW w:w="10034" w:type="dxa"/>
        <w:tblInd w:w="-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4246"/>
        <w:gridCol w:w="1843"/>
        <w:gridCol w:w="1134"/>
        <w:gridCol w:w="1134"/>
        <w:gridCol w:w="1134"/>
      </w:tblGrid>
      <w:tr w:rsidR="00204B21" w:rsidTr="00106D70">
        <w:trPr>
          <w:tblHeader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№</w:t>
            </w:r>
          </w:p>
          <w:p w:rsidR="00204B21" w:rsidRDefault="00204B21" w:rsidP="00106D70">
            <w:pPr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п/п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252520">
            <w:pPr>
              <w:snapToGrid w:val="0"/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9872C5">
              <w:rPr>
                <w:rFonts w:cs="Tahoma"/>
                <w:sz w:val="26"/>
                <w:szCs w:val="19"/>
                <w:lang w:val="en-US"/>
              </w:rPr>
              <w:t>2</w:t>
            </w:r>
            <w:r w:rsidR="00252520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E44A67" w:rsidP="00252520">
            <w:pPr>
              <w:snapToGrid w:val="0"/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3</w:t>
            </w:r>
            <w:r w:rsidR="00204B21">
              <w:rPr>
                <w:rFonts w:cs="Tahoma"/>
                <w:sz w:val="26"/>
                <w:szCs w:val="19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252520">
            <w:pPr>
              <w:snapToGrid w:val="0"/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4</w:t>
            </w:r>
            <w:r>
              <w:rPr>
                <w:rFonts w:cs="Tahoma"/>
                <w:sz w:val="26"/>
                <w:szCs w:val="19"/>
              </w:rPr>
              <w:t xml:space="preserve"> год</w:t>
            </w:r>
          </w:p>
        </w:tc>
      </w:tr>
      <w:tr w:rsidR="00204B21" w:rsidTr="00106D7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7</w:t>
            </w:r>
          </w:p>
        </w:tc>
      </w:tr>
      <w:tr w:rsidR="00204B21" w:rsidTr="00106D7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Доля учреждений культуры администрации Большемонокского сельсовета, находящихся в удовлетворительном состоянии в общем количестве учреждений культуры администрации Большемонокского сельсовета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50</w:t>
            </w:r>
          </w:p>
        </w:tc>
      </w:tr>
      <w:tr w:rsidR="00204B21" w:rsidTr="00106D7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2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252520">
            <w:pPr>
              <w:snapToGrid w:val="0"/>
              <w:spacing w:after="192" w:line="288" w:lineRule="atLeast"/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Удовлетворенность населения качеством предоставляемых услуг в сфере культуры (качеством культурного обслуживания) по отношению к</w:t>
            </w:r>
            <w:r w:rsidR="00252520">
              <w:rPr>
                <w:rFonts w:cs="Tahoma"/>
                <w:bCs/>
                <w:sz w:val="26"/>
                <w:szCs w:val="19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70</w:t>
            </w:r>
          </w:p>
        </w:tc>
      </w:tr>
      <w:tr w:rsidR="00204B21" w:rsidTr="00106D7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3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Увеличение количества концертов, представленных различным социальным и возрастными группам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70</w:t>
            </w:r>
          </w:p>
        </w:tc>
      </w:tr>
      <w:tr w:rsidR="00204B21" w:rsidTr="00106D7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4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 xml:space="preserve">Увеличение среднего числа зрителей на одном мероприятии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60</w:t>
            </w:r>
          </w:p>
        </w:tc>
      </w:tr>
      <w:tr w:rsidR="00204B21" w:rsidTr="00106D7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5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Увеличение количества участников (зрителей) в культурно-массовых мероприятиях на платной основе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45</w:t>
            </w:r>
          </w:p>
        </w:tc>
      </w:tr>
    </w:tbl>
    <w:p w:rsidR="00204B21" w:rsidRDefault="00204B21" w:rsidP="00204B21">
      <w:pPr>
        <w:spacing w:after="192" w:line="288" w:lineRule="atLeast"/>
        <w:jc w:val="both"/>
      </w:pPr>
    </w:p>
    <w:p w:rsidR="00204B21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 Реализация мероприятий Программы будет способствовать росту объема услуг, предоставляемых учреждениями культуры, повышению эффективности и качества их работы.</w:t>
      </w:r>
    </w:p>
    <w:p w:rsidR="00204B21" w:rsidRDefault="00204B21" w:rsidP="00204B21">
      <w:pPr>
        <w:jc w:val="both"/>
        <w:rPr>
          <w:sz w:val="26"/>
          <w:szCs w:val="26"/>
        </w:rPr>
      </w:pPr>
    </w:p>
    <w:p w:rsidR="00204B21" w:rsidRDefault="00204B21" w:rsidP="00204B21">
      <w:pPr>
        <w:jc w:val="both"/>
        <w:rPr>
          <w:sz w:val="26"/>
          <w:szCs w:val="26"/>
        </w:rPr>
      </w:pPr>
    </w:p>
    <w:p w:rsidR="00204B21" w:rsidRDefault="00204B21" w:rsidP="00204B21">
      <w:pPr>
        <w:jc w:val="both"/>
        <w:rPr>
          <w:sz w:val="26"/>
          <w:szCs w:val="26"/>
        </w:rPr>
      </w:pPr>
    </w:p>
    <w:p w:rsidR="00204B21" w:rsidRDefault="00204B21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  <w:lang w:val="en-US"/>
        </w:rPr>
      </w:pPr>
    </w:p>
    <w:p w:rsidR="004C3871" w:rsidRPr="004C3871" w:rsidRDefault="004C3871" w:rsidP="00204B21">
      <w:pPr>
        <w:jc w:val="both"/>
        <w:rPr>
          <w:sz w:val="26"/>
          <w:szCs w:val="26"/>
          <w:lang w:val="en-US"/>
        </w:rPr>
      </w:pPr>
    </w:p>
    <w:p w:rsidR="00204B21" w:rsidRDefault="00204B21" w:rsidP="00204B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Приложение № 1</w:t>
      </w:r>
    </w:p>
    <w:p w:rsidR="00204B21" w:rsidRDefault="00204B21" w:rsidP="00204B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к муниципальной программе</w:t>
      </w:r>
    </w:p>
    <w:p w:rsidR="00204B21" w:rsidRPr="00B7376E" w:rsidRDefault="00204B21" w:rsidP="00204B2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B7376E">
        <w:rPr>
          <w:sz w:val="26"/>
          <w:szCs w:val="26"/>
        </w:rPr>
        <w:t xml:space="preserve">«Культура муниципального образования </w:t>
      </w:r>
    </w:p>
    <w:p w:rsidR="00204B21" w:rsidRPr="00B7376E" w:rsidRDefault="00204B21" w:rsidP="00204B2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B7376E">
        <w:rPr>
          <w:sz w:val="26"/>
          <w:szCs w:val="26"/>
        </w:rPr>
        <w:t>Большемонокский сельсовет на 20</w:t>
      </w:r>
      <w:r w:rsidR="009872C5">
        <w:rPr>
          <w:sz w:val="26"/>
          <w:szCs w:val="26"/>
          <w:lang w:val="en-US"/>
        </w:rPr>
        <w:t>2</w:t>
      </w:r>
      <w:r w:rsidR="00252520">
        <w:rPr>
          <w:sz w:val="26"/>
          <w:szCs w:val="26"/>
        </w:rPr>
        <w:t>2</w:t>
      </w:r>
      <w:r w:rsidRPr="00B7376E">
        <w:rPr>
          <w:sz w:val="26"/>
          <w:szCs w:val="26"/>
        </w:rPr>
        <w:t>-20</w:t>
      </w:r>
      <w:r w:rsidR="00E44A67">
        <w:rPr>
          <w:sz w:val="26"/>
          <w:szCs w:val="26"/>
        </w:rPr>
        <w:t>2</w:t>
      </w:r>
      <w:r w:rsidR="00252520">
        <w:rPr>
          <w:sz w:val="26"/>
          <w:szCs w:val="26"/>
        </w:rPr>
        <w:t>4</w:t>
      </w:r>
      <w:r w:rsidRPr="00B7376E">
        <w:rPr>
          <w:sz w:val="26"/>
          <w:szCs w:val="26"/>
        </w:rPr>
        <w:t xml:space="preserve"> </w:t>
      </w:r>
    </w:p>
    <w:p w:rsidR="00204B21" w:rsidRDefault="00204B21" w:rsidP="00204B2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B7376E">
        <w:rPr>
          <w:sz w:val="26"/>
          <w:szCs w:val="26"/>
        </w:rPr>
        <w:t>годы»</w:t>
      </w:r>
    </w:p>
    <w:p w:rsidR="00204B21" w:rsidRDefault="00204B21" w:rsidP="00204B21">
      <w:pPr>
        <w:rPr>
          <w:sz w:val="26"/>
          <w:szCs w:val="26"/>
        </w:rPr>
      </w:pPr>
    </w:p>
    <w:p w:rsidR="00204B21" w:rsidRDefault="00204B21" w:rsidP="00204B21">
      <w:pPr>
        <w:rPr>
          <w:sz w:val="26"/>
          <w:szCs w:val="26"/>
        </w:rPr>
      </w:pPr>
    </w:p>
    <w:p w:rsidR="00204B21" w:rsidRPr="00B7376E" w:rsidRDefault="00204B21" w:rsidP="00204B21">
      <w:pPr>
        <w:jc w:val="center"/>
        <w:rPr>
          <w:b/>
          <w:sz w:val="26"/>
          <w:szCs w:val="26"/>
        </w:rPr>
      </w:pPr>
      <w:r w:rsidRPr="00B7376E">
        <w:rPr>
          <w:b/>
          <w:sz w:val="26"/>
          <w:szCs w:val="26"/>
        </w:rPr>
        <w:t xml:space="preserve">Подпрограмма </w:t>
      </w:r>
    </w:p>
    <w:p w:rsidR="00204B21" w:rsidRDefault="00204B21" w:rsidP="00204B21">
      <w:pPr>
        <w:jc w:val="center"/>
        <w:rPr>
          <w:sz w:val="26"/>
          <w:szCs w:val="26"/>
        </w:rPr>
      </w:pPr>
      <w:r w:rsidRPr="00B7376E">
        <w:rPr>
          <w:sz w:val="26"/>
          <w:szCs w:val="26"/>
        </w:rPr>
        <w:t>«Развитие клубного</w:t>
      </w:r>
      <w:r w:rsidRPr="00B7376E">
        <w:t xml:space="preserve"> </w:t>
      </w:r>
      <w:r w:rsidRPr="00B7376E">
        <w:rPr>
          <w:sz w:val="26"/>
          <w:szCs w:val="26"/>
        </w:rPr>
        <w:t>дела, кинематографии, поддержка народного творчества и молодежных инициатив на 20</w:t>
      </w:r>
      <w:r w:rsidR="009872C5" w:rsidRPr="009872C5">
        <w:rPr>
          <w:sz w:val="26"/>
          <w:szCs w:val="26"/>
        </w:rPr>
        <w:t>2</w:t>
      </w:r>
      <w:r w:rsidR="00252520">
        <w:rPr>
          <w:sz w:val="26"/>
          <w:szCs w:val="26"/>
        </w:rPr>
        <w:t>2</w:t>
      </w:r>
      <w:r w:rsidRPr="00B7376E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252520">
        <w:rPr>
          <w:sz w:val="26"/>
          <w:szCs w:val="26"/>
        </w:rPr>
        <w:t>4</w:t>
      </w:r>
      <w:r w:rsidRPr="00B7376E">
        <w:rPr>
          <w:sz w:val="26"/>
          <w:szCs w:val="26"/>
        </w:rPr>
        <w:t xml:space="preserve"> г.г.»</w:t>
      </w:r>
    </w:p>
    <w:p w:rsidR="00204B21" w:rsidRPr="00B7376E" w:rsidRDefault="00204B21" w:rsidP="00204B21">
      <w:pPr>
        <w:jc w:val="center"/>
        <w:rPr>
          <w:sz w:val="26"/>
          <w:szCs w:val="26"/>
        </w:rPr>
      </w:pPr>
    </w:p>
    <w:p w:rsidR="00204B21" w:rsidRDefault="00204B21" w:rsidP="00204B21">
      <w:pPr>
        <w:jc w:val="center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204B21" w:rsidRDefault="00204B21" w:rsidP="00204B21">
      <w:pPr>
        <w:jc w:val="center"/>
        <w:rPr>
          <w:sz w:val="26"/>
          <w:szCs w:val="26"/>
        </w:rPr>
      </w:pPr>
    </w:p>
    <w:tbl>
      <w:tblPr>
        <w:tblW w:w="9892" w:type="dxa"/>
        <w:tblInd w:w="-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6999"/>
      </w:tblGrid>
      <w:tr w:rsidR="00204B21" w:rsidTr="00106D70">
        <w:trPr>
          <w:trHeight w:val="752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Наименование подпрограммы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Pr="00B7376E" w:rsidRDefault="00204B21" w:rsidP="00252520">
            <w:pPr>
              <w:jc w:val="both"/>
              <w:rPr>
                <w:sz w:val="26"/>
                <w:szCs w:val="26"/>
              </w:rPr>
            </w:pPr>
            <w:r w:rsidRPr="00B7376E">
              <w:rPr>
                <w:sz w:val="26"/>
                <w:szCs w:val="26"/>
              </w:rPr>
              <w:t>«Развитие клубного</w:t>
            </w:r>
            <w:r w:rsidRPr="00B7376E">
              <w:t xml:space="preserve"> </w:t>
            </w:r>
            <w:r w:rsidRPr="00B7376E">
              <w:rPr>
                <w:sz w:val="26"/>
                <w:szCs w:val="26"/>
              </w:rPr>
              <w:t>дела, кинематографии, поддержка народного творчества и молодежных инициатив на 20</w:t>
            </w:r>
            <w:r w:rsidR="009872C5" w:rsidRPr="009872C5">
              <w:rPr>
                <w:sz w:val="26"/>
                <w:szCs w:val="26"/>
              </w:rPr>
              <w:t>2</w:t>
            </w:r>
            <w:r w:rsidR="00252520">
              <w:rPr>
                <w:sz w:val="26"/>
                <w:szCs w:val="26"/>
              </w:rPr>
              <w:t>2</w:t>
            </w:r>
            <w:r w:rsidRPr="00B7376E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="00252520">
              <w:rPr>
                <w:sz w:val="26"/>
                <w:szCs w:val="26"/>
              </w:rPr>
              <w:t>4</w:t>
            </w:r>
            <w:r w:rsidRPr="00B7376E">
              <w:rPr>
                <w:sz w:val="26"/>
                <w:szCs w:val="26"/>
              </w:rPr>
              <w:t xml:space="preserve"> г.г.</w:t>
            </w:r>
            <w:r>
              <w:rPr>
                <w:sz w:val="26"/>
                <w:szCs w:val="26"/>
              </w:rPr>
              <w:t>»</w:t>
            </w:r>
          </w:p>
        </w:tc>
      </w:tr>
      <w:tr w:rsidR="00204B21" w:rsidTr="00106D70">
        <w:trPr>
          <w:trHeight w:val="768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заказчик подпрограммы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pStyle w:val="ListParagraph"/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Большемонокского сельсовета Бейского района Республики Хакасия. 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Цель подпрограммы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увеличение охвата населения услугами культуры, стимулирование и поддержка профессионального искусства и творческих коллективов, развитие культурно-досуговой деятельности и традиционной культуры поселения, обеспечение безопасности культурных ценностей на территории Большемонокского сельсовета на основе сохранения культурного наследия и развития культурного многообразия,</w:t>
            </w:r>
            <w:r>
              <w:rPr>
                <w:sz w:val="26"/>
                <w:szCs w:val="26"/>
              </w:rPr>
              <w:t xml:space="preserve"> создание условий для поддержки и развития молодежных инициатив Большемонокского сельсовета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Задачи подпрограммы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- повышение эффективности использования культурного потенциала Большемонокского сельсовета; 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проведение комплекса мероприятий по созданию современных условий для развития учреждений культуры Большемонокского сельсовета, обеспечение качественно новых условий для доступа населения к культурным ценностям;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развитие и модернизация библиотечной системы поселения;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повышение эффективности системы культурно - досугового обслуживания населения, сохранение и распространение нематериального культурного наследия, развитие и пропаганда народных художественных ремесел;</w:t>
            </w:r>
          </w:p>
          <w:p w:rsidR="00204B21" w:rsidRDefault="00204B21" w:rsidP="00106D70">
            <w:pPr>
              <w:jc w:val="both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 xml:space="preserve">- </w:t>
            </w:r>
            <w:r>
              <w:rPr>
                <w:sz w:val="26"/>
                <w:szCs w:val="26"/>
              </w:rPr>
              <w:t>создание условий для поддержки и развития молодежных инициатив, творчества, профилактика социальных девиаций в молодежной среде.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Pr="00793280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 w:rsidRPr="00793280">
              <w:rPr>
                <w:rFonts w:cs="Tahoma"/>
                <w:sz w:val="26"/>
                <w:szCs w:val="19"/>
              </w:rPr>
              <w:t xml:space="preserve">Показатели </w:t>
            </w:r>
          </w:p>
          <w:p w:rsidR="00204B21" w:rsidRPr="00793280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 w:rsidRPr="00793280">
              <w:rPr>
                <w:rFonts w:cs="Tahoma"/>
                <w:sz w:val="26"/>
                <w:szCs w:val="19"/>
              </w:rPr>
              <w:t xml:space="preserve">результативности </w:t>
            </w:r>
          </w:p>
          <w:p w:rsidR="00204B21" w:rsidRDefault="00204B21" w:rsidP="00106D70">
            <w:pPr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Доля учреждений культуры администрации Большемонокского сельсовета, находящихся в удовлетворительном состоянии в общем количестве учреждений культуры администрации Большемонокского сельсовета: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9872C5" w:rsidRPr="00B82ED0">
              <w:rPr>
                <w:rFonts w:cs="Tahoma"/>
                <w:sz w:val="26"/>
                <w:szCs w:val="19"/>
              </w:rPr>
              <w:t>2</w:t>
            </w:r>
            <w:r w:rsidR="00252520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 xml:space="preserve"> г. – 40 %</w:t>
            </w:r>
          </w:p>
          <w:p w:rsidR="00204B21" w:rsidRDefault="009872C5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3</w:t>
            </w:r>
            <w:r w:rsidR="00204B21">
              <w:rPr>
                <w:rFonts w:cs="Tahoma"/>
                <w:sz w:val="26"/>
                <w:szCs w:val="19"/>
              </w:rPr>
              <w:t xml:space="preserve"> г. – 45 %</w:t>
            </w:r>
          </w:p>
          <w:p w:rsidR="00204B21" w:rsidRDefault="009872C5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4</w:t>
            </w:r>
            <w:r w:rsidR="00204B21">
              <w:rPr>
                <w:rFonts w:cs="Tahoma"/>
                <w:sz w:val="26"/>
                <w:szCs w:val="19"/>
              </w:rPr>
              <w:t xml:space="preserve"> г. – 50 %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Удовлетворенность населения качеством предоставляемых услуг в сфере культуры (качеством культурного обслуживания) по отношению к: </w:t>
            </w:r>
          </w:p>
          <w:p w:rsidR="00204B21" w:rsidRDefault="00E44A67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9872C5">
              <w:rPr>
                <w:rFonts w:cs="Tahoma"/>
                <w:sz w:val="26"/>
                <w:szCs w:val="19"/>
                <w:lang w:val="en-US"/>
              </w:rPr>
              <w:t>2</w:t>
            </w:r>
            <w:r w:rsidR="00252520">
              <w:rPr>
                <w:rFonts w:cs="Tahoma"/>
                <w:sz w:val="26"/>
                <w:szCs w:val="19"/>
              </w:rPr>
              <w:t>2</w:t>
            </w:r>
            <w:r w:rsidR="00204B21">
              <w:rPr>
                <w:rFonts w:cs="Tahoma"/>
                <w:sz w:val="26"/>
                <w:szCs w:val="19"/>
              </w:rPr>
              <w:t xml:space="preserve"> г. – 50 %</w:t>
            </w:r>
          </w:p>
          <w:p w:rsidR="00204B21" w:rsidRDefault="009872C5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3</w:t>
            </w:r>
            <w:r w:rsidR="00204B21">
              <w:rPr>
                <w:rFonts w:cs="Tahoma"/>
                <w:sz w:val="26"/>
                <w:szCs w:val="19"/>
              </w:rPr>
              <w:t xml:space="preserve"> г. – 60 %</w:t>
            </w:r>
          </w:p>
          <w:p w:rsidR="00204B21" w:rsidRDefault="009872C5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4</w:t>
            </w:r>
            <w:r w:rsidR="00204B21">
              <w:rPr>
                <w:rFonts w:cs="Tahoma"/>
                <w:sz w:val="26"/>
                <w:szCs w:val="19"/>
              </w:rPr>
              <w:t xml:space="preserve"> г. – 70 %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концертов, представленных различным социальным и возрастным группам населения: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9872C5" w:rsidRPr="009872C5">
              <w:rPr>
                <w:rFonts w:cs="Tahoma"/>
                <w:sz w:val="26"/>
                <w:szCs w:val="19"/>
              </w:rPr>
              <w:t>2</w:t>
            </w:r>
            <w:r w:rsidR="00252520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 xml:space="preserve"> г. – до 55 мероприятий</w:t>
            </w:r>
          </w:p>
          <w:p w:rsidR="00204B21" w:rsidRDefault="009872C5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3</w:t>
            </w:r>
            <w:r w:rsidR="00204B21">
              <w:rPr>
                <w:rFonts w:cs="Tahoma"/>
                <w:sz w:val="26"/>
                <w:szCs w:val="19"/>
              </w:rPr>
              <w:t xml:space="preserve"> г. – до 60 мероприятий</w:t>
            </w:r>
          </w:p>
          <w:p w:rsidR="00204B21" w:rsidRDefault="009872C5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4</w:t>
            </w:r>
            <w:r w:rsidR="00204B21">
              <w:rPr>
                <w:rFonts w:cs="Tahoma"/>
                <w:sz w:val="26"/>
                <w:szCs w:val="19"/>
              </w:rPr>
              <w:t xml:space="preserve"> г. – до 70 мероприятий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среднего числа зрителей на одном мероприятии (человек)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9872C5" w:rsidRPr="009872C5">
              <w:rPr>
                <w:rFonts w:cs="Tahoma"/>
                <w:sz w:val="26"/>
                <w:szCs w:val="19"/>
              </w:rPr>
              <w:t>2</w:t>
            </w:r>
            <w:r w:rsidR="00252520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 xml:space="preserve"> г. – до 30 человек</w:t>
            </w:r>
          </w:p>
          <w:p w:rsidR="00204B21" w:rsidRDefault="00E44A67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</w:t>
            </w:r>
            <w:r w:rsidR="009872C5">
              <w:rPr>
                <w:rFonts w:cs="Tahoma"/>
                <w:sz w:val="26"/>
                <w:szCs w:val="19"/>
              </w:rPr>
              <w:t>02</w:t>
            </w:r>
            <w:r w:rsidR="00252520">
              <w:rPr>
                <w:rFonts w:cs="Tahoma"/>
                <w:sz w:val="26"/>
                <w:szCs w:val="19"/>
              </w:rPr>
              <w:t>3</w:t>
            </w:r>
            <w:r w:rsidR="00204B21">
              <w:rPr>
                <w:rFonts w:cs="Tahoma"/>
                <w:sz w:val="26"/>
                <w:szCs w:val="19"/>
              </w:rPr>
              <w:t xml:space="preserve"> г. – до 45 человек</w:t>
            </w:r>
          </w:p>
          <w:p w:rsidR="00204B21" w:rsidRDefault="009872C5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4</w:t>
            </w:r>
            <w:r w:rsidR="00204B21">
              <w:rPr>
                <w:rFonts w:cs="Tahoma"/>
                <w:sz w:val="26"/>
                <w:szCs w:val="19"/>
              </w:rPr>
              <w:t xml:space="preserve"> г. – до 60 человек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участников (зрителей) в культурно-массовых мероприятиях на платной основе:                                      20</w:t>
            </w:r>
            <w:r w:rsidR="009872C5" w:rsidRPr="009872C5">
              <w:rPr>
                <w:rFonts w:cs="Tahoma"/>
                <w:sz w:val="26"/>
                <w:szCs w:val="19"/>
              </w:rPr>
              <w:t>2</w:t>
            </w:r>
            <w:r w:rsidR="00252520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 xml:space="preserve"> г. – до 15 человек</w:t>
            </w:r>
          </w:p>
          <w:p w:rsidR="00204B21" w:rsidRDefault="009872C5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3</w:t>
            </w:r>
            <w:r w:rsidR="00204B21">
              <w:rPr>
                <w:rFonts w:cs="Tahoma"/>
                <w:sz w:val="26"/>
                <w:szCs w:val="19"/>
              </w:rPr>
              <w:t xml:space="preserve"> г. – до 20 человек</w:t>
            </w:r>
          </w:p>
          <w:p w:rsidR="00204B21" w:rsidRDefault="009872C5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4</w:t>
            </w:r>
            <w:r w:rsidR="00204B21">
              <w:rPr>
                <w:rFonts w:cs="Tahoma"/>
                <w:sz w:val="26"/>
                <w:szCs w:val="19"/>
              </w:rPr>
              <w:t xml:space="preserve"> г. – до 45 человек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Сроки реализации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25252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9872C5">
              <w:rPr>
                <w:rFonts w:cs="Tahoma"/>
                <w:sz w:val="26"/>
                <w:szCs w:val="19"/>
                <w:lang w:val="en-US"/>
              </w:rPr>
              <w:t>2</w:t>
            </w:r>
            <w:r w:rsidR="00252520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>-202</w:t>
            </w:r>
            <w:r w:rsidR="00252520">
              <w:rPr>
                <w:rFonts w:cs="Tahoma"/>
                <w:sz w:val="26"/>
                <w:szCs w:val="19"/>
              </w:rPr>
              <w:t>4</w:t>
            </w:r>
            <w:r>
              <w:rPr>
                <w:rFonts w:cs="Tahoma"/>
                <w:sz w:val="26"/>
                <w:szCs w:val="19"/>
              </w:rPr>
              <w:t xml:space="preserve"> годы.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Перечень подпрограмм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Pr="00E44A67" w:rsidRDefault="00204B21" w:rsidP="00252520">
            <w:pPr>
              <w:numPr>
                <w:ilvl w:val="0"/>
                <w:numId w:val="6"/>
              </w:numPr>
              <w:snapToGrid w:val="0"/>
              <w:spacing w:after="192" w:line="288" w:lineRule="atLeast"/>
              <w:ind w:left="0" w:firstLine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Подпрограмма «Развитие клубного дела, кинематографии, поддержка народного творчеств</w:t>
            </w:r>
            <w:r w:rsidR="00E44A67">
              <w:rPr>
                <w:rFonts w:cs="Tahoma"/>
                <w:sz w:val="26"/>
                <w:szCs w:val="19"/>
              </w:rPr>
              <w:t>а и молодежных инициатив на 20</w:t>
            </w:r>
            <w:r w:rsidR="009872C5" w:rsidRPr="009872C5">
              <w:rPr>
                <w:rFonts w:cs="Tahoma"/>
                <w:sz w:val="26"/>
                <w:szCs w:val="19"/>
              </w:rPr>
              <w:t>2</w:t>
            </w:r>
            <w:r w:rsidR="00252520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>-202</w:t>
            </w:r>
            <w:r w:rsidR="00252520">
              <w:rPr>
                <w:rFonts w:cs="Tahoma"/>
                <w:sz w:val="26"/>
                <w:szCs w:val="19"/>
              </w:rPr>
              <w:t>4</w:t>
            </w:r>
            <w:r>
              <w:rPr>
                <w:rFonts w:cs="Tahoma"/>
                <w:sz w:val="26"/>
                <w:szCs w:val="19"/>
              </w:rPr>
              <w:t xml:space="preserve"> г.г.»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Объемы и источники финансирования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- затраты на весь срок реализации Программы составляют: </w:t>
            </w:r>
            <w:r w:rsidR="00E44A67">
              <w:rPr>
                <w:rFonts w:cs="Tahoma"/>
                <w:sz w:val="26"/>
                <w:szCs w:val="19"/>
              </w:rPr>
              <w:t>51</w:t>
            </w:r>
            <w:r w:rsidR="003E4CAE">
              <w:rPr>
                <w:rFonts w:cs="Tahoma"/>
                <w:sz w:val="26"/>
                <w:szCs w:val="19"/>
              </w:rPr>
              <w:t>5</w:t>
            </w:r>
            <w:r w:rsidR="00E44A67">
              <w:rPr>
                <w:rFonts w:cs="Tahoma"/>
                <w:sz w:val="26"/>
                <w:szCs w:val="19"/>
              </w:rPr>
              <w:t>7</w:t>
            </w:r>
            <w:r>
              <w:rPr>
                <w:rFonts w:cs="Tahoma"/>
                <w:sz w:val="26"/>
                <w:szCs w:val="19"/>
              </w:rPr>
              <w:t>,0</w:t>
            </w:r>
            <w:r>
              <w:rPr>
                <w:rFonts w:cs="Tahoma"/>
                <w:color w:val="FF00FF"/>
                <w:sz w:val="26"/>
                <w:szCs w:val="19"/>
              </w:rPr>
              <w:t xml:space="preserve"> </w:t>
            </w:r>
            <w:r>
              <w:rPr>
                <w:rFonts w:cs="Tahoma"/>
                <w:sz w:val="26"/>
                <w:szCs w:val="19"/>
              </w:rPr>
              <w:t xml:space="preserve">тыс. рублей из местного бюджета Большемонокского сельсовета, в том числе субсидии бюджетным учреждениям на выполнение муниципального задания на оказание муниципальных услуг (выполнение работ) – </w:t>
            </w:r>
            <w:r w:rsidR="00E44A67">
              <w:rPr>
                <w:rFonts w:cs="Tahoma"/>
                <w:sz w:val="26"/>
                <w:szCs w:val="19"/>
              </w:rPr>
              <w:t>51</w:t>
            </w:r>
            <w:r w:rsidR="003E4CAE">
              <w:rPr>
                <w:rFonts w:cs="Tahoma"/>
                <w:sz w:val="26"/>
                <w:szCs w:val="19"/>
              </w:rPr>
              <w:t>5</w:t>
            </w:r>
            <w:r w:rsidR="00E44A67">
              <w:rPr>
                <w:rFonts w:cs="Tahoma"/>
                <w:sz w:val="26"/>
                <w:szCs w:val="19"/>
              </w:rPr>
              <w:t>7</w:t>
            </w:r>
            <w:r>
              <w:rPr>
                <w:rFonts w:cs="Tahoma"/>
                <w:sz w:val="26"/>
                <w:szCs w:val="19"/>
              </w:rPr>
              <w:t>,0 тыс. рублей</w:t>
            </w:r>
          </w:p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B82ED0">
              <w:rPr>
                <w:rFonts w:cs="Tahoma"/>
                <w:sz w:val="26"/>
                <w:szCs w:val="19"/>
              </w:rPr>
              <w:t>2</w:t>
            </w:r>
            <w:r w:rsidR="00252520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 xml:space="preserve"> год – 1</w:t>
            </w:r>
            <w:r w:rsidR="00E44A67">
              <w:rPr>
                <w:rFonts w:cs="Tahoma"/>
                <w:sz w:val="26"/>
                <w:szCs w:val="19"/>
              </w:rPr>
              <w:t>7</w:t>
            </w:r>
            <w:r w:rsidR="003E4CAE">
              <w:rPr>
                <w:rFonts w:cs="Tahoma"/>
                <w:sz w:val="26"/>
                <w:szCs w:val="19"/>
              </w:rPr>
              <w:t>1</w:t>
            </w:r>
            <w:r w:rsidR="00E44A67">
              <w:rPr>
                <w:rFonts w:cs="Tahoma"/>
                <w:sz w:val="26"/>
                <w:szCs w:val="19"/>
              </w:rPr>
              <w:t>9</w:t>
            </w:r>
            <w:r>
              <w:rPr>
                <w:rFonts w:cs="Tahoma"/>
                <w:sz w:val="26"/>
                <w:szCs w:val="19"/>
              </w:rPr>
              <w:t>,0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</w:t>
            </w:r>
            <w:r w:rsidR="003E4CAE">
              <w:rPr>
                <w:rFonts w:cs="Tahoma"/>
                <w:sz w:val="26"/>
                <w:szCs w:val="19"/>
              </w:rPr>
              <w:t>, субсидия на иные цели</w:t>
            </w:r>
            <w:r>
              <w:rPr>
                <w:rFonts w:cs="Tahoma"/>
                <w:sz w:val="26"/>
                <w:szCs w:val="19"/>
              </w:rPr>
              <w:t xml:space="preserve">; </w:t>
            </w:r>
          </w:p>
          <w:p w:rsidR="00204B21" w:rsidRDefault="00106D70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E44A67">
              <w:rPr>
                <w:rFonts w:cs="Tahoma"/>
                <w:sz w:val="26"/>
                <w:szCs w:val="19"/>
              </w:rPr>
              <w:t>2</w:t>
            </w:r>
            <w:r w:rsidR="00252520">
              <w:rPr>
                <w:rFonts w:cs="Tahoma"/>
                <w:sz w:val="26"/>
                <w:szCs w:val="19"/>
              </w:rPr>
              <w:t>3</w:t>
            </w:r>
            <w:r w:rsidR="00204B21">
              <w:rPr>
                <w:rFonts w:cs="Tahoma"/>
                <w:sz w:val="26"/>
                <w:szCs w:val="19"/>
              </w:rPr>
              <w:t xml:space="preserve"> год – 1</w:t>
            </w:r>
            <w:r w:rsidR="00B01AA8">
              <w:rPr>
                <w:rFonts w:cs="Tahoma"/>
                <w:sz w:val="26"/>
                <w:szCs w:val="19"/>
              </w:rPr>
              <w:t>7</w:t>
            </w:r>
            <w:r w:rsidR="003E4CAE">
              <w:rPr>
                <w:rFonts w:cs="Tahoma"/>
                <w:sz w:val="26"/>
                <w:szCs w:val="19"/>
              </w:rPr>
              <w:t>1</w:t>
            </w:r>
            <w:r w:rsidR="00B01AA8">
              <w:rPr>
                <w:rFonts w:cs="Tahoma"/>
                <w:sz w:val="26"/>
                <w:szCs w:val="19"/>
              </w:rPr>
              <w:t>9</w:t>
            </w:r>
            <w:r w:rsidR="00204B21">
              <w:rPr>
                <w:rFonts w:cs="Tahoma"/>
                <w:sz w:val="26"/>
                <w:szCs w:val="19"/>
              </w:rPr>
              <w:t>,0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</w:t>
            </w:r>
            <w:r w:rsidR="003E4CAE">
              <w:rPr>
                <w:rFonts w:cs="Tahoma"/>
                <w:sz w:val="26"/>
                <w:szCs w:val="19"/>
              </w:rPr>
              <w:t>, субсидия на иные цели</w:t>
            </w:r>
            <w:r w:rsidR="00204B21">
              <w:rPr>
                <w:rFonts w:cs="Tahoma"/>
                <w:sz w:val="26"/>
                <w:szCs w:val="19"/>
              </w:rPr>
              <w:t xml:space="preserve">; </w:t>
            </w:r>
          </w:p>
          <w:p w:rsidR="00204B21" w:rsidRDefault="00106D70" w:rsidP="00B01AA8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4</w:t>
            </w:r>
            <w:r w:rsidR="00204B21">
              <w:rPr>
                <w:rFonts w:cs="Tahoma"/>
                <w:sz w:val="26"/>
                <w:szCs w:val="19"/>
              </w:rPr>
              <w:t xml:space="preserve"> год – 1</w:t>
            </w:r>
            <w:r w:rsidR="003E4CAE">
              <w:rPr>
                <w:rFonts w:cs="Tahoma"/>
                <w:sz w:val="26"/>
                <w:szCs w:val="19"/>
              </w:rPr>
              <w:t>71</w:t>
            </w:r>
            <w:r w:rsidR="00B01AA8">
              <w:rPr>
                <w:rFonts w:cs="Tahoma"/>
                <w:sz w:val="26"/>
                <w:szCs w:val="19"/>
              </w:rPr>
              <w:t>9</w:t>
            </w:r>
            <w:r w:rsidR="00204B21">
              <w:rPr>
                <w:rFonts w:cs="Tahoma"/>
                <w:sz w:val="26"/>
                <w:szCs w:val="19"/>
              </w:rPr>
              <w:t>,0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</w:t>
            </w:r>
            <w:r w:rsidR="003E4CAE">
              <w:rPr>
                <w:rFonts w:cs="Tahoma"/>
                <w:sz w:val="26"/>
                <w:szCs w:val="19"/>
              </w:rPr>
              <w:t>, субсидия на иные цели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Ожидаемые 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конечные 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результаты 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реализации подпрограммы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Доля учреждений культуры Большемонокского сельсовета находящихся в удовлетворительном состоянии в общем количестве учреждений культуры  Большемонокского сельсовета до 70 %;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Удовлетворенность населения качеством предоставляемых услуг в сфере культуры (качеством культурного обслуживания) до 60 %;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концертов, представленных различным социальным и возрастным группам населения до 70 мероприятий;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среднего числа зрителей на одном мероприятии (человек) до 60 человек;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мероприятий в досуговых учреждениях до 120 мероприятий;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участников (зрителей) в культурно-массовых мероприятиях на платной основе до 45 человек;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граждан, занимающихся физической культурой и спортом – 25 %;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численности занимающихся в соответствии со стратегией развития физической культуры и спорта в муниципальном образовании Большемонокского сельсовета – 25 %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Система контроля за исполнением подпрограммы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hd w:val="clear" w:color="auto" w:fill="FFFFFF"/>
              <w:snapToGrid w:val="0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Администрация Большемонокского сельсовета</w:t>
            </w:r>
          </w:p>
          <w:p w:rsidR="00204B21" w:rsidRDefault="00204B21" w:rsidP="00106D70">
            <w:pPr>
              <w:spacing w:after="192" w:line="288" w:lineRule="atLeast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</w:tr>
    </w:tbl>
    <w:p w:rsidR="00204B21" w:rsidRDefault="00204B2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Pr="004C3871" w:rsidRDefault="004C3871" w:rsidP="00204B21">
      <w:pPr>
        <w:jc w:val="center"/>
        <w:rPr>
          <w:sz w:val="26"/>
          <w:szCs w:val="26"/>
          <w:lang w:val="en-US"/>
        </w:rPr>
      </w:pPr>
    </w:p>
    <w:p w:rsidR="00204B21" w:rsidRDefault="00204B21" w:rsidP="00B01AA8">
      <w:pPr>
        <w:numPr>
          <w:ilvl w:val="0"/>
          <w:numId w:val="9"/>
        </w:numPr>
        <w:jc w:val="center"/>
        <w:rPr>
          <w:b/>
          <w:sz w:val="26"/>
          <w:szCs w:val="26"/>
        </w:rPr>
      </w:pPr>
      <w:r w:rsidRPr="007D51FA">
        <w:rPr>
          <w:b/>
          <w:sz w:val="26"/>
          <w:szCs w:val="26"/>
        </w:rPr>
        <w:t>Характеристика проблемы</w:t>
      </w:r>
    </w:p>
    <w:p w:rsidR="00B01AA8" w:rsidRPr="00957DD0" w:rsidRDefault="00B01AA8" w:rsidP="00B01AA8">
      <w:pPr>
        <w:ind w:left="720"/>
        <w:rPr>
          <w:b/>
          <w:sz w:val="26"/>
          <w:szCs w:val="26"/>
        </w:rPr>
      </w:pPr>
    </w:p>
    <w:p w:rsidR="00204B21" w:rsidRDefault="00204B21" w:rsidP="00204B2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Сфера культуры муниципального образования Большемонокский сельсовет включает 2 сельских клуба. Штатная численность работников 3 человека: директор, заведующий и художественный руководитель.</w:t>
      </w:r>
    </w:p>
    <w:p w:rsidR="00204B21" w:rsidRDefault="00204B21" w:rsidP="00204B2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Посещаемость на культурно-массовые мероприятия очень низкая, в основном посещают дети школьного возраста.</w:t>
      </w:r>
    </w:p>
    <w:p w:rsidR="00204B21" w:rsidRDefault="00204B21" w:rsidP="00204B21">
      <w:pPr>
        <w:jc w:val="both"/>
        <w:rPr>
          <w:sz w:val="26"/>
          <w:szCs w:val="26"/>
        </w:rPr>
      </w:pPr>
    </w:p>
    <w:p w:rsidR="00204B21" w:rsidRDefault="00204B21" w:rsidP="00204B21">
      <w:pPr>
        <w:numPr>
          <w:ilvl w:val="0"/>
          <w:numId w:val="5"/>
        </w:numPr>
        <w:ind w:left="-142" w:firstLine="0"/>
        <w:jc w:val="center"/>
        <w:rPr>
          <w:b/>
          <w:sz w:val="26"/>
          <w:szCs w:val="26"/>
        </w:rPr>
      </w:pPr>
      <w:r w:rsidRPr="007D51FA">
        <w:rPr>
          <w:b/>
          <w:sz w:val="26"/>
          <w:szCs w:val="26"/>
        </w:rPr>
        <w:t>Цели и задачи</w:t>
      </w:r>
    </w:p>
    <w:p w:rsidR="00B01AA8" w:rsidRPr="00957DD0" w:rsidRDefault="00B01AA8" w:rsidP="00B01AA8">
      <w:pPr>
        <w:ind w:left="-142"/>
        <w:rPr>
          <w:b/>
          <w:sz w:val="26"/>
          <w:szCs w:val="26"/>
        </w:rPr>
      </w:pPr>
    </w:p>
    <w:p w:rsidR="00204B21" w:rsidRPr="007D51FA" w:rsidRDefault="00204B21" w:rsidP="00204B21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Основной целью данной подпрограммы является:</w:t>
      </w:r>
    </w:p>
    <w:p w:rsidR="00204B21" w:rsidRDefault="00204B21" w:rsidP="00204B21">
      <w:pPr>
        <w:ind w:firstLine="708"/>
        <w:jc w:val="both"/>
        <w:rPr>
          <w:sz w:val="26"/>
          <w:szCs w:val="26"/>
        </w:rPr>
      </w:pPr>
      <w:r>
        <w:rPr>
          <w:rFonts w:cs="Tahoma"/>
          <w:sz w:val="26"/>
          <w:szCs w:val="19"/>
        </w:rPr>
        <w:t>- увеличение охвата населения услугами культуры, стимулирование и поддержка профессионального искусства и творческих коллективов, развитие культурно-досуговой деятельности и традиционной культуры поселения, обеспечение безопасности культурных ценностей на территории Большемонокского сельсовета на основе сохранения культурного наследия и развития культурного многообразия,</w:t>
      </w:r>
      <w:r>
        <w:rPr>
          <w:sz w:val="26"/>
          <w:szCs w:val="26"/>
        </w:rPr>
        <w:t xml:space="preserve"> создание условий для поддержки и развития молодежных инициатив Большемонокского сельсовета</w:t>
      </w:r>
    </w:p>
    <w:p w:rsidR="00204B21" w:rsidRDefault="00204B21" w:rsidP="00204B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Указанная цель достигается посредством решения следующего ряда задач:</w:t>
      </w:r>
    </w:p>
    <w:p w:rsidR="00204B21" w:rsidRDefault="00204B21" w:rsidP="00204B21">
      <w:pPr>
        <w:snapToGrid w:val="0"/>
        <w:spacing w:line="288" w:lineRule="atLeast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- повышение эффективности использования культурного потенциала Большемонокского сельсовета; </w:t>
      </w:r>
    </w:p>
    <w:p w:rsidR="00204B21" w:rsidRDefault="00204B21" w:rsidP="00204B21">
      <w:pPr>
        <w:spacing w:line="288" w:lineRule="atLeast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- проведение комплекса мероприятий по созданию современных условий для развития учреждений культуры Большемонокского сельсовета, обеспечение качественно новых условий для доступа населения к культурным ценностям;</w:t>
      </w:r>
    </w:p>
    <w:p w:rsidR="00204B21" w:rsidRDefault="00204B21" w:rsidP="00204B21">
      <w:pPr>
        <w:spacing w:line="288" w:lineRule="atLeast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- развитие и модернизация библиотечной системы поселения;</w:t>
      </w:r>
    </w:p>
    <w:p w:rsidR="00204B21" w:rsidRDefault="00204B21" w:rsidP="00204B21">
      <w:pPr>
        <w:spacing w:line="288" w:lineRule="atLeast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- повышение эффективности системы культурно - досугового обслуживания населения, сохранение и распространение нематериального культурного наследия, развитие и пропаганда народных художественных ремесел;</w:t>
      </w:r>
    </w:p>
    <w:p w:rsidR="00204B21" w:rsidRDefault="00204B21" w:rsidP="00204B21">
      <w:pPr>
        <w:ind w:firstLine="708"/>
        <w:jc w:val="both"/>
        <w:rPr>
          <w:sz w:val="26"/>
          <w:szCs w:val="26"/>
        </w:rPr>
      </w:pPr>
      <w:r>
        <w:rPr>
          <w:rFonts w:cs="Tahoma"/>
          <w:sz w:val="26"/>
          <w:szCs w:val="19"/>
        </w:rPr>
        <w:t xml:space="preserve">- </w:t>
      </w:r>
      <w:r>
        <w:rPr>
          <w:sz w:val="26"/>
          <w:szCs w:val="26"/>
        </w:rPr>
        <w:t>создание условий для поддержки и развития молодежных инициатив, творчества, профилактика социальных девиаций в молодежной среде.</w:t>
      </w:r>
    </w:p>
    <w:p w:rsidR="00204B21" w:rsidRDefault="00204B21" w:rsidP="00204B21">
      <w:pPr>
        <w:ind w:firstLine="708"/>
        <w:jc w:val="both"/>
        <w:rPr>
          <w:sz w:val="26"/>
          <w:szCs w:val="26"/>
        </w:rPr>
      </w:pPr>
    </w:p>
    <w:p w:rsidR="00204B21" w:rsidRDefault="00204B21" w:rsidP="00204B21">
      <w:pPr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7D51FA">
        <w:rPr>
          <w:b/>
          <w:sz w:val="26"/>
          <w:szCs w:val="26"/>
        </w:rPr>
        <w:t>Перечень мероприятий</w:t>
      </w:r>
    </w:p>
    <w:p w:rsidR="00B01AA8" w:rsidRPr="00957DD0" w:rsidRDefault="00B01AA8" w:rsidP="00B01AA8">
      <w:pPr>
        <w:ind w:left="720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1559"/>
        <w:gridCol w:w="1276"/>
        <w:gridCol w:w="1099"/>
      </w:tblGrid>
      <w:tr w:rsidR="00204B21" w:rsidRPr="002306DA" w:rsidTr="00106D70">
        <w:tc>
          <w:tcPr>
            <w:tcW w:w="3936" w:type="dxa"/>
            <w:vMerge w:val="restart"/>
          </w:tcPr>
          <w:p w:rsidR="00204B21" w:rsidRPr="002306DA" w:rsidRDefault="00204B21" w:rsidP="00106D70">
            <w:pPr>
              <w:pStyle w:val="af0"/>
              <w:rPr>
                <w:rFonts w:cs="Tahoma"/>
                <w:sz w:val="26"/>
                <w:szCs w:val="26"/>
              </w:rPr>
            </w:pPr>
          </w:p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Наименование подпрограммы, источник финансирования</w:t>
            </w:r>
          </w:p>
        </w:tc>
        <w:tc>
          <w:tcPr>
            <w:tcW w:w="6060" w:type="dxa"/>
            <w:gridSpan w:val="4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Объем финансирования</w:t>
            </w:r>
          </w:p>
        </w:tc>
      </w:tr>
      <w:tr w:rsidR="00204B21" w:rsidRPr="002306DA" w:rsidTr="00106D70">
        <w:trPr>
          <w:trHeight w:val="629"/>
        </w:trPr>
        <w:tc>
          <w:tcPr>
            <w:tcW w:w="3936" w:type="dxa"/>
            <w:vMerge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204B21" w:rsidRPr="00B82ED0" w:rsidRDefault="00204B21" w:rsidP="00DB2177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20</w:t>
            </w:r>
            <w:r w:rsidR="009872C5">
              <w:rPr>
                <w:rFonts w:cs="Tahoma"/>
                <w:sz w:val="26"/>
                <w:szCs w:val="26"/>
                <w:lang w:val="en-US"/>
              </w:rPr>
              <w:t>2</w:t>
            </w:r>
            <w:r w:rsidR="00DB2177"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204B21" w:rsidRPr="009872C5" w:rsidRDefault="00204B21" w:rsidP="00DB2177">
            <w:pPr>
              <w:spacing w:after="192"/>
              <w:jc w:val="center"/>
              <w:rPr>
                <w:rFonts w:cs="Tahoma"/>
                <w:sz w:val="26"/>
                <w:szCs w:val="26"/>
                <w:lang w:val="en-US"/>
              </w:rPr>
            </w:pPr>
            <w:r w:rsidRPr="002306DA">
              <w:rPr>
                <w:rFonts w:cs="Tahoma"/>
                <w:sz w:val="26"/>
                <w:szCs w:val="26"/>
              </w:rPr>
              <w:t>20</w:t>
            </w:r>
            <w:r w:rsidR="00B01AA8">
              <w:rPr>
                <w:rFonts w:cs="Tahoma"/>
                <w:sz w:val="26"/>
                <w:szCs w:val="26"/>
              </w:rPr>
              <w:t>2</w:t>
            </w:r>
            <w:r w:rsidR="00DB2177">
              <w:rPr>
                <w:rFonts w:cs="Tahoma"/>
                <w:sz w:val="26"/>
                <w:szCs w:val="26"/>
              </w:rPr>
              <w:t>3</w:t>
            </w:r>
          </w:p>
        </w:tc>
        <w:tc>
          <w:tcPr>
            <w:tcW w:w="1099" w:type="dxa"/>
          </w:tcPr>
          <w:p w:rsidR="00204B21" w:rsidRPr="009872C5" w:rsidRDefault="00204B21" w:rsidP="00DB2177">
            <w:pPr>
              <w:spacing w:after="192"/>
              <w:jc w:val="center"/>
              <w:rPr>
                <w:rFonts w:cs="Tahoma"/>
                <w:sz w:val="26"/>
                <w:szCs w:val="26"/>
                <w:lang w:val="en-US"/>
              </w:rPr>
            </w:pPr>
            <w:r w:rsidRPr="002306DA">
              <w:rPr>
                <w:rFonts w:cs="Tahoma"/>
                <w:sz w:val="26"/>
                <w:szCs w:val="26"/>
              </w:rPr>
              <w:t>20</w:t>
            </w:r>
            <w:r w:rsidR="00106D70">
              <w:rPr>
                <w:rFonts w:cs="Tahoma"/>
                <w:sz w:val="26"/>
                <w:szCs w:val="26"/>
              </w:rPr>
              <w:t>2</w:t>
            </w:r>
            <w:r w:rsidR="00DB2177">
              <w:rPr>
                <w:rFonts w:cs="Tahoma"/>
                <w:sz w:val="26"/>
                <w:szCs w:val="26"/>
              </w:rPr>
              <w:t>4</w:t>
            </w:r>
          </w:p>
        </w:tc>
      </w:tr>
      <w:tr w:rsidR="00204B21" w:rsidRPr="002306DA" w:rsidTr="00106D70">
        <w:trPr>
          <w:trHeight w:val="301"/>
        </w:trPr>
        <w:tc>
          <w:tcPr>
            <w:tcW w:w="393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4</w:t>
            </w:r>
          </w:p>
        </w:tc>
        <w:tc>
          <w:tcPr>
            <w:tcW w:w="1099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5</w:t>
            </w:r>
          </w:p>
        </w:tc>
      </w:tr>
      <w:tr w:rsidR="00204B21" w:rsidRPr="002306DA" w:rsidTr="00106D70">
        <w:tc>
          <w:tcPr>
            <w:tcW w:w="3936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Всего по подпрограмме</w:t>
            </w:r>
          </w:p>
        </w:tc>
        <w:tc>
          <w:tcPr>
            <w:tcW w:w="2126" w:type="dxa"/>
          </w:tcPr>
          <w:p w:rsidR="00204B21" w:rsidRPr="002306DA" w:rsidRDefault="003E4CAE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515</w:t>
            </w:r>
            <w:r w:rsidR="00B01AA8">
              <w:rPr>
                <w:rFonts w:cs="Tahoma"/>
                <w:sz w:val="26"/>
                <w:szCs w:val="26"/>
              </w:rPr>
              <w:t>7,</w:t>
            </w:r>
            <w:r w:rsidR="00204B21" w:rsidRPr="002306DA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204B21" w:rsidRPr="002306DA" w:rsidRDefault="00B01AA8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</w:t>
            </w:r>
            <w:r w:rsidR="003E4CAE">
              <w:rPr>
                <w:rFonts w:cs="Tahoma"/>
                <w:sz w:val="26"/>
                <w:szCs w:val="26"/>
              </w:rPr>
              <w:t>1</w:t>
            </w:r>
            <w:r>
              <w:rPr>
                <w:rFonts w:cs="Tahoma"/>
                <w:sz w:val="26"/>
                <w:szCs w:val="26"/>
              </w:rPr>
              <w:t>9</w:t>
            </w:r>
            <w:r w:rsidR="00204B21" w:rsidRPr="002306DA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204B21" w:rsidRPr="002306DA" w:rsidRDefault="00204B21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1</w:t>
            </w:r>
            <w:r w:rsidR="00B01AA8">
              <w:rPr>
                <w:rFonts w:cs="Tahoma"/>
                <w:sz w:val="26"/>
                <w:szCs w:val="26"/>
              </w:rPr>
              <w:t>7</w:t>
            </w:r>
            <w:r w:rsidR="003E4CAE">
              <w:rPr>
                <w:rFonts w:cs="Tahoma"/>
                <w:sz w:val="26"/>
                <w:szCs w:val="26"/>
              </w:rPr>
              <w:t>1</w:t>
            </w:r>
            <w:r w:rsidR="00B01AA8">
              <w:rPr>
                <w:rFonts w:cs="Tahoma"/>
                <w:sz w:val="26"/>
                <w:szCs w:val="26"/>
              </w:rPr>
              <w:t>9</w:t>
            </w:r>
            <w:r w:rsidRPr="002306DA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1099" w:type="dxa"/>
          </w:tcPr>
          <w:p w:rsidR="00204B21" w:rsidRPr="002306DA" w:rsidRDefault="00204B21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1</w:t>
            </w:r>
            <w:r w:rsidR="003E4CAE">
              <w:rPr>
                <w:rFonts w:cs="Tahoma"/>
                <w:sz w:val="26"/>
                <w:szCs w:val="26"/>
              </w:rPr>
              <w:t>71</w:t>
            </w:r>
            <w:r w:rsidR="00B01AA8">
              <w:rPr>
                <w:rFonts w:cs="Tahoma"/>
                <w:sz w:val="26"/>
                <w:szCs w:val="26"/>
              </w:rPr>
              <w:t>9</w:t>
            </w:r>
            <w:r w:rsidRPr="002306DA">
              <w:rPr>
                <w:rFonts w:cs="Tahoma"/>
                <w:sz w:val="26"/>
                <w:szCs w:val="26"/>
              </w:rPr>
              <w:t>,0</w:t>
            </w:r>
          </w:p>
        </w:tc>
      </w:tr>
      <w:tr w:rsidR="00204B21" w:rsidRPr="002306DA" w:rsidTr="00106D70">
        <w:tc>
          <w:tcPr>
            <w:tcW w:w="3936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</w:tcPr>
          <w:p w:rsidR="00204B21" w:rsidRPr="002306DA" w:rsidRDefault="00204B21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1559" w:type="dxa"/>
          </w:tcPr>
          <w:p w:rsidR="00204B21" w:rsidRPr="002306DA" w:rsidRDefault="00204B21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4B21" w:rsidRPr="002306DA" w:rsidRDefault="00204B21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1099" w:type="dxa"/>
          </w:tcPr>
          <w:p w:rsidR="00204B21" w:rsidRPr="002306DA" w:rsidRDefault="00204B21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204B21" w:rsidRPr="002306DA" w:rsidTr="00106D70">
        <w:tc>
          <w:tcPr>
            <w:tcW w:w="3936" w:type="dxa"/>
          </w:tcPr>
          <w:p w:rsidR="00204B21" w:rsidRPr="002306DA" w:rsidRDefault="00204B21" w:rsidP="00204B21">
            <w:pPr>
              <w:numPr>
                <w:ilvl w:val="0"/>
                <w:numId w:val="7"/>
              </w:numPr>
              <w:spacing w:after="192"/>
              <w:ind w:left="-142" w:firstLine="502"/>
              <w:jc w:val="both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19"/>
              </w:rPr>
              <w:t>Субсидии бюджетным учреждениям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2126" w:type="dxa"/>
          </w:tcPr>
          <w:p w:rsidR="00204B21" w:rsidRPr="002306DA" w:rsidRDefault="00B01AA8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51</w:t>
            </w:r>
            <w:r w:rsidR="003E4CAE">
              <w:rPr>
                <w:rFonts w:cs="Tahoma"/>
                <w:sz w:val="26"/>
                <w:szCs w:val="26"/>
              </w:rPr>
              <w:t>2</w:t>
            </w:r>
            <w:r>
              <w:rPr>
                <w:rFonts w:cs="Tahoma"/>
                <w:sz w:val="26"/>
                <w:szCs w:val="26"/>
              </w:rPr>
              <w:t>7</w:t>
            </w:r>
            <w:r w:rsidR="00204B21" w:rsidRPr="002306DA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:rsidR="00204B21" w:rsidRPr="002306DA" w:rsidRDefault="00204B21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1</w:t>
            </w:r>
            <w:r w:rsidR="003E4CAE">
              <w:rPr>
                <w:rFonts w:cs="Tahoma"/>
                <w:sz w:val="26"/>
                <w:szCs w:val="26"/>
              </w:rPr>
              <w:t>70</w:t>
            </w:r>
            <w:r w:rsidR="00B01AA8">
              <w:rPr>
                <w:rFonts w:cs="Tahoma"/>
                <w:sz w:val="26"/>
                <w:szCs w:val="26"/>
              </w:rPr>
              <w:t>9</w:t>
            </w:r>
            <w:r w:rsidRPr="002306DA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204B21" w:rsidRPr="002306DA" w:rsidRDefault="00B01AA8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</w:t>
            </w:r>
            <w:r w:rsidR="003E4CAE">
              <w:rPr>
                <w:rFonts w:cs="Tahoma"/>
                <w:sz w:val="26"/>
                <w:szCs w:val="26"/>
              </w:rPr>
              <w:t>0</w:t>
            </w:r>
            <w:r>
              <w:rPr>
                <w:rFonts w:cs="Tahoma"/>
                <w:sz w:val="26"/>
                <w:szCs w:val="26"/>
              </w:rPr>
              <w:t>9</w:t>
            </w:r>
            <w:r w:rsidR="00204B21" w:rsidRPr="002306DA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1099" w:type="dxa"/>
          </w:tcPr>
          <w:p w:rsidR="00204B21" w:rsidRPr="002306DA" w:rsidRDefault="00204B21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1</w:t>
            </w:r>
            <w:r w:rsidR="00B01AA8">
              <w:rPr>
                <w:rFonts w:cs="Tahoma"/>
                <w:sz w:val="26"/>
                <w:szCs w:val="26"/>
              </w:rPr>
              <w:t>7</w:t>
            </w:r>
            <w:r w:rsidR="003E4CAE">
              <w:rPr>
                <w:rFonts w:cs="Tahoma"/>
                <w:sz w:val="26"/>
                <w:szCs w:val="26"/>
              </w:rPr>
              <w:t>0</w:t>
            </w:r>
            <w:r w:rsidR="00B01AA8">
              <w:rPr>
                <w:rFonts w:cs="Tahoma"/>
                <w:sz w:val="26"/>
                <w:szCs w:val="26"/>
              </w:rPr>
              <w:t>9</w:t>
            </w:r>
            <w:r w:rsidRPr="002306DA">
              <w:rPr>
                <w:rFonts w:cs="Tahoma"/>
                <w:sz w:val="26"/>
                <w:szCs w:val="26"/>
              </w:rPr>
              <w:t>,0</w:t>
            </w:r>
          </w:p>
        </w:tc>
      </w:tr>
      <w:tr w:rsidR="003E4CAE" w:rsidRPr="002306DA" w:rsidTr="00106D70">
        <w:tc>
          <w:tcPr>
            <w:tcW w:w="3936" w:type="dxa"/>
          </w:tcPr>
          <w:p w:rsidR="003E4CAE" w:rsidRPr="002306DA" w:rsidRDefault="003E4CAE" w:rsidP="00204B21">
            <w:pPr>
              <w:numPr>
                <w:ilvl w:val="0"/>
                <w:numId w:val="7"/>
              </w:numPr>
              <w:spacing w:after="192"/>
              <w:ind w:left="-142" w:firstLine="502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Субсидия на иные цели  в т.ч. на укрепление материально-технической базы</w:t>
            </w:r>
          </w:p>
        </w:tc>
        <w:tc>
          <w:tcPr>
            <w:tcW w:w="2126" w:type="dxa"/>
          </w:tcPr>
          <w:p w:rsidR="003E4CAE" w:rsidRDefault="003E4CAE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30,0</w:t>
            </w:r>
          </w:p>
        </w:tc>
        <w:tc>
          <w:tcPr>
            <w:tcW w:w="1559" w:type="dxa"/>
          </w:tcPr>
          <w:p w:rsidR="003E4CAE" w:rsidRPr="002306DA" w:rsidRDefault="003E4CAE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10,0</w:t>
            </w:r>
          </w:p>
        </w:tc>
        <w:tc>
          <w:tcPr>
            <w:tcW w:w="1276" w:type="dxa"/>
          </w:tcPr>
          <w:p w:rsidR="003E4CAE" w:rsidRDefault="003E4CAE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10,0</w:t>
            </w:r>
          </w:p>
        </w:tc>
        <w:tc>
          <w:tcPr>
            <w:tcW w:w="1099" w:type="dxa"/>
          </w:tcPr>
          <w:p w:rsidR="003E4CAE" w:rsidRPr="002306DA" w:rsidRDefault="003E4CAE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10,0</w:t>
            </w:r>
          </w:p>
        </w:tc>
      </w:tr>
    </w:tbl>
    <w:p w:rsidR="00204B21" w:rsidRDefault="00204B21" w:rsidP="00204B21">
      <w:pPr>
        <w:jc w:val="center"/>
        <w:rPr>
          <w:b/>
          <w:sz w:val="26"/>
          <w:szCs w:val="26"/>
        </w:rPr>
      </w:pPr>
    </w:p>
    <w:p w:rsidR="00204B21" w:rsidRDefault="00204B21" w:rsidP="00204B21">
      <w:pPr>
        <w:numPr>
          <w:ilvl w:val="0"/>
          <w:numId w:val="5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Обоснование ресурсного обеспечения</w:t>
      </w:r>
    </w:p>
    <w:p w:rsidR="00B01AA8" w:rsidRPr="00957DD0" w:rsidRDefault="00B01AA8" w:rsidP="00B01AA8">
      <w:pPr>
        <w:ind w:left="720"/>
        <w:rPr>
          <w:b/>
          <w:sz w:val="26"/>
          <w:szCs w:val="26"/>
        </w:rPr>
      </w:pPr>
    </w:p>
    <w:p w:rsidR="00204B21" w:rsidRDefault="00204B21" w:rsidP="00204B21">
      <w:pPr>
        <w:snapToGrid w:val="0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Затраты на весь срок реализации Программы составляют: </w:t>
      </w:r>
      <w:r w:rsidR="003E4CAE">
        <w:rPr>
          <w:rFonts w:cs="Tahoma"/>
          <w:sz w:val="26"/>
          <w:szCs w:val="19"/>
        </w:rPr>
        <w:t>515</w:t>
      </w:r>
      <w:r w:rsidR="00B01AA8">
        <w:rPr>
          <w:rFonts w:cs="Tahoma"/>
          <w:sz w:val="26"/>
          <w:szCs w:val="19"/>
        </w:rPr>
        <w:t>7</w:t>
      </w:r>
      <w:r>
        <w:rPr>
          <w:rFonts w:cs="Tahoma"/>
          <w:sz w:val="26"/>
          <w:szCs w:val="19"/>
        </w:rPr>
        <w:t>,0</w:t>
      </w:r>
      <w:r>
        <w:rPr>
          <w:rFonts w:cs="Tahoma"/>
          <w:color w:val="FF00FF"/>
          <w:sz w:val="26"/>
          <w:szCs w:val="19"/>
        </w:rPr>
        <w:t xml:space="preserve"> </w:t>
      </w:r>
      <w:r>
        <w:rPr>
          <w:rFonts w:cs="Tahoma"/>
          <w:sz w:val="26"/>
          <w:szCs w:val="19"/>
        </w:rPr>
        <w:t xml:space="preserve">тыс. рублей из местного бюджета Большемонокского сельсовета, в том числе субсидии бюджетным учреждениям на выполнение муниципального задания на оказание муниципальных услуг (выполнение работ) – </w:t>
      </w:r>
      <w:r w:rsidR="00B01AA8">
        <w:rPr>
          <w:rFonts w:cs="Tahoma"/>
          <w:sz w:val="26"/>
          <w:szCs w:val="19"/>
        </w:rPr>
        <w:t>51</w:t>
      </w:r>
      <w:r w:rsidR="003E4CAE">
        <w:rPr>
          <w:rFonts w:cs="Tahoma"/>
          <w:sz w:val="26"/>
          <w:szCs w:val="19"/>
        </w:rPr>
        <w:t>5</w:t>
      </w:r>
      <w:r w:rsidR="00B01AA8">
        <w:rPr>
          <w:rFonts w:cs="Tahoma"/>
          <w:sz w:val="26"/>
          <w:szCs w:val="19"/>
        </w:rPr>
        <w:t>7</w:t>
      </w:r>
      <w:r>
        <w:rPr>
          <w:rFonts w:cs="Tahoma"/>
          <w:sz w:val="26"/>
          <w:szCs w:val="19"/>
        </w:rPr>
        <w:t>,0 тыс. рублей</w:t>
      </w:r>
    </w:p>
    <w:p w:rsidR="00204B21" w:rsidRDefault="00204B21" w:rsidP="00204B21">
      <w:pPr>
        <w:snapToGrid w:val="0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</w:t>
      </w:r>
      <w:r w:rsidR="009872C5" w:rsidRPr="009872C5">
        <w:rPr>
          <w:rFonts w:cs="Tahoma"/>
          <w:sz w:val="26"/>
          <w:szCs w:val="19"/>
        </w:rPr>
        <w:t>2</w:t>
      </w:r>
      <w:r w:rsidR="00DB2177">
        <w:rPr>
          <w:rFonts w:cs="Tahoma"/>
          <w:sz w:val="26"/>
          <w:szCs w:val="19"/>
        </w:rPr>
        <w:t>2</w:t>
      </w:r>
      <w:r>
        <w:rPr>
          <w:rFonts w:cs="Tahoma"/>
          <w:sz w:val="26"/>
          <w:szCs w:val="19"/>
        </w:rPr>
        <w:t xml:space="preserve"> год – 1</w:t>
      </w:r>
      <w:r w:rsidR="003E4CAE">
        <w:rPr>
          <w:rFonts w:cs="Tahoma"/>
          <w:sz w:val="26"/>
          <w:szCs w:val="19"/>
        </w:rPr>
        <w:t>71</w:t>
      </w:r>
      <w:r w:rsidR="00B01AA8">
        <w:rPr>
          <w:rFonts w:cs="Tahoma"/>
          <w:sz w:val="26"/>
          <w:szCs w:val="19"/>
        </w:rPr>
        <w:t>9</w:t>
      </w:r>
      <w:r>
        <w:rPr>
          <w:rFonts w:cs="Tahoma"/>
          <w:sz w:val="26"/>
          <w:szCs w:val="19"/>
        </w:rPr>
        <w:t>,0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</w:t>
      </w:r>
      <w:r w:rsidR="003E4CAE">
        <w:rPr>
          <w:rFonts w:cs="Tahoma"/>
          <w:sz w:val="26"/>
          <w:szCs w:val="19"/>
        </w:rPr>
        <w:t>,</w:t>
      </w:r>
      <w:r w:rsidR="003E4CAE" w:rsidRPr="003E4CAE">
        <w:rPr>
          <w:rFonts w:cs="Tahoma"/>
          <w:sz w:val="26"/>
          <w:szCs w:val="19"/>
        </w:rPr>
        <w:t xml:space="preserve"> </w:t>
      </w:r>
      <w:r w:rsidR="003E4CAE">
        <w:rPr>
          <w:rFonts w:cs="Tahoma"/>
          <w:sz w:val="26"/>
          <w:szCs w:val="19"/>
        </w:rPr>
        <w:t>субсидия на иные цели</w:t>
      </w:r>
      <w:r>
        <w:rPr>
          <w:rFonts w:cs="Tahoma"/>
          <w:sz w:val="26"/>
          <w:szCs w:val="19"/>
        </w:rPr>
        <w:t xml:space="preserve">; </w:t>
      </w:r>
    </w:p>
    <w:p w:rsidR="00204B21" w:rsidRDefault="00B01AA8" w:rsidP="00204B21">
      <w:pPr>
        <w:snapToGrid w:val="0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202</w:t>
      </w:r>
      <w:r w:rsidR="00DB2177">
        <w:rPr>
          <w:rFonts w:cs="Tahoma"/>
          <w:sz w:val="26"/>
          <w:szCs w:val="19"/>
        </w:rPr>
        <w:t>3</w:t>
      </w:r>
      <w:r w:rsidR="00204B21">
        <w:rPr>
          <w:rFonts w:cs="Tahoma"/>
          <w:sz w:val="26"/>
          <w:szCs w:val="19"/>
        </w:rPr>
        <w:t xml:space="preserve"> год – 1</w:t>
      </w:r>
      <w:r w:rsidR="003E4CAE">
        <w:rPr>
          <w:rFonts w:cs="Tahoma"/>
          <w:sz w:val="26"/>
          <w:szCs w:val="19"/>
        </w:rPr>
        <w:t>71</w:t>
      </w:r>
      <w:r>
        <w:rPr>
          <w:rFonts w:cs="Tahoma"/>
          <w:sz w:val="26"/>
          <w:szCs w:val="19"/>
        </w:rPr>
        <w:t>9</w:t>
      </w:r>
      <w:r w:rsidR="00204B21">
        <w:rPr>
          <w:rFonts w:cs="Tahoma"/>
          <w:sz w:val="26"/>
          <w:szCs w:val="19"/>
        </w:rPr>
        <w:t>,0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</w:t>
      </w:r>
      <w:r w:rsidR="003E4CAE">
        <w:rPr>
          <w:rFonts w:cs="Tahoma"/>
          <w:sz w:val="26"/>
          <w:szCs w:val="19"/>
        </w:rPr>
        <w:t>,</w:t>
      </w:r>
      <w:r w:rsidR="003E4CAE" w:rsidRPr="003E4CAE">
        <w:rPr>
          <w:rFonts w:cs="Tahoma"/>
          <w:sz w:val="26"/>
          <w:szCs w:val="19"/>
        </w:rPr>
        <w:t xml:space="preserve"> </w:t>
      </w:r>
      <w:r w:rsidR="003E4CAE">
        <w:rPr>
          <w:rFonts w:cs="Tahoma"/>
          <w:sz w:val="26"/>
          <w:szCs w:val="19"/>
        </w:rPr>
        <w:t>субсидия на иные цели</w:t>
      </w:r>
      <w:r w:rsidR="00204B21">
        <w:rPr>
          <w:rFonts w:cs="Tahoma"/>
          <w:sz w:val="26"/>
          <w:szCs w:val="19"/>
        </w:rPr>
        <w:t xml:space="preserve">; </w:t>
      </w:r>
    </w:p>
    <w:p w:rsidR="004C3871" w:rsidRPr="00143D62" w:rsidRDefault="00106D70" w:rsidP="00143D62">
      <w:pPr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202</w:t>
      </w:r>
      <w:r w:rsidR="00DB2177">
        <w:rPr>
          <w:rFonts w:cs="Tahoma"/>
          <w:sz w:val="26"/>
          <w:szCs w:val="19"/>
        </w:rPr>
        <w:t>4</w:t>
      </w:r>
      <w:r w:rsidR="00204B21">
        <w:rPr>
          <w:rFonts w:cs="Tahoma"/>
          <w:sz w:val="26"/>
          <w:szCs w:val="19"/>
        </w:rPr>
        <w:t xml:space="preserve"> год – 1</w:t>
      </w:r>
      <w:r w:rsidR="003E4CAE">
        <w:rPr>
          <w:rFonts w:cs="Tahoma"/>
          <w:sz w:val="26"/>
          <w:szCs w:val="19"/>
        </w:rPr>
        <w:t>71</w:t>
      </w:r>
      <w:r w:rsidR="00B01AA8">
        <w:rPr>
          <w:rFonts w:cs="Tahoma"/>
          <w:sz w:val="26"/>
          <w:szCs w:val="19"/>
        </w:rPr>
        <w:t>9</w:t>
      </w:r>
      <w:r w:rsidR="00204B21">
        <w:rPr>
          <w:rFonts w:cs="Tahoma"/>
          <w:sz w:val="26"/>
          <w:szCs w:val="19"/>
        </w:rPr>
        <w:t>,0 тыс. рублей из местного бюджета, в том числе субсидии бюджетным учреждениям на выполнение муниципального задания на оказание муницип</w:t>
      </w:r>
      <w:r w:rsidR="00B01AA8">
        <w:rPr>
          <w:rFonts w:cs="Tahoma"/>
          <w:sz w:val="26"/>
          <w:szCs w:val="19"/>
        </w:rPr>
        <w:t>альных услуг (выполнение работ)</w:t>
      </w:r>
      <w:r w:rsidR="003E4CAE">
        <w:rPr>
          <w:rFonts w:cs="Tahoma"/>
          <w:sz w:val="26"/>
          <w:szCs w:val="19"/>
        </w:rPr>
        <w:t>,</w:t>
      </w:r>
      <w:r w:rsidR="003E4CAE" w:rsidRPr="003E4CAE">
        <w:rPr>
          <w:rFonts w:cs="Tahoma"/>
          <w:sz w:val="26"/>
          <w:szCs w:val="19"/>
        </w:rPr>
        <w:t xml:space="preserve"> </w:t>
      </w:r>
      <w:r w:rsidR="003E4CAE">
        <w:rPr>
          <w:rFonts w:cs="Tahoma"/>
          <w:sz w:val="26"/>
          <w:szCs w:val="19"/>
        </w:rPr>
        <w:t>субсидия на иные цели</w:t>
      </w:r>
      <w:r w:rsidR="00B01AA8">
        <w:rPr>
          <w:rFonts w:cs="Tahoma"/>
          <w:sz w:val="26"/>
          <w:szCs w:val="19"/>
        </w:rPr>
        <w:t>.</w:t>
      </w:r>
    </w:p>
    <w:sectPr w:rsidR="004C3871" w:rsidRPr="00143D62" w:rsidSect="004C3871">
      <w:pgSz w:w="11906" w:h="16838"/>
      <w:pgMar w:top="1134" w:right="56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D71E0F"/>
    <w:multiLevelType w:val="hybridMultilevel"/>
    <w:tmpl w:val="3238E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93384"/>
    <w:multiLevelType w:val="hybridMultilevel"/>
    <w:tmpl w:val="783C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05322"/>
    <w:multiLevelType w:val="hybridMultilevel"/>
    <w:tmpl w:val="22E4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94633"/>
    <w:multiLevelType w:val="hybridMultilevel"/>
    <w:tmpl w:val="BDF8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D487A"/>
    <w:multiLevelType w:val="hybridMultilevel"/>
    <w:tmpl w:val="22E4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F2630"/>
    <w:multiLevelType w:val="hybridMultilevel"/>
    <w:tmpl w:val="E6D40236"/>
    <w:lvl w:ilvl="0" w:tplc="8A38EB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C0442B"/>
    <w:multiLevelType w:val="hybridMultilevel"/>
    <w:tmpl w:val="BD38B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19"/>
    <w:rsid w:val="00055CF6"/>
    <w:rsid w:val="00106D70"/>
    <w:rsid w:val="00143D62"/>
    <w:rsid w:val="001B6AB6"/>
    <w:rsid w:val="0020440C"/>
    <w:rsid w:val="00204B21"/>
    <w:rsid w:val="00231EB9"/>
    <w:rsid w:val="00232D5A"/>
    <w:rsid w:val="00252520"/>
    <w:rsid w:val="002B41D2"/>
    <w:rsid w:val="002F5993"/>
    <w:rsid w:val="00334FB3"/>
    <w:rsid w:val="003519F5"/>
    <w:rsid w:val="00385143"/>
    <w:rsid w:val="003A77D6"/>
    <w:rsid w:val="003D1CD3"/>
    <w:rsid w:val="003E4CAE"/>
    <w:rsid w:val="00441870"/>
    <w:rsid w:val="00496C31"/>
    <w:rsid w:val="004C33EB"/>
    <w:rsid w:val="004C3871"/>
    <w:rsid w:val="004D0FE8"/>
    <w:rsid w:val="004D3ED3"/>
    <w:rsid w:val="00521BD6"/>
    <w:rsid w:val="0055078C"/>
    <w:rsid w:val="0059050E"/>
    <w:rsid w:val="005B2208"/>
    <w:rsid w:val="005D7513"/>
    <w:rsid w:val="00656818"/>
    <w:rsid w:val="007F503F"/>
    <w:rsid w:val="00863819"/>
    <w:rsid w:val="008A0EA0"/>
    <w:rsid w:val="008F24CE"/>
    <w:rsid w:val="00972C44"/>
    <w:rsid w:val="009872C5"/>
    <w:rsid w:val="009A1601"/>
    <w:rsid w:val="00B01AA8"/>
    <w:rsid w:val="00B14265"/>
    <w:rsid w:val="00B57901"/>
    <w:rsid w:val="00B82ED0"/>
    <w:rsid w:val="00C456A9"/>
    <w:rsid w:val="00C9146E"/>
    <w:rsid w:val="00CF479B"/>
    <w:rsid w:val="00CF7011"/>
    <w:rsid w:val="00D635B2"/>
    <w:rsid w:val="00DB2177"/>
    <w:rsid w:val="00DC5FE7"/>
    <w:rsid w:val="00DE3DD0"/>
    <w:rsid w:val="00DF62B2"/>
    <w:rsid w:val="00E27BE2"/>
    <w:rsid w:val="00E44A67"/>
    <w:rsid w:val="00EC1AF6"/>
    <w:rsid w:val="00F21F22"/>
    <w:rsid w:val="00F27C0D"/>
    <w:rsid w:val="00F735D4"/>
    <w:rsid w:val="00FC5D80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F9BE584-1BDC-4CE5-8487-1216A5D6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outlineLvl w:val="0"/>
    </w:pPr>
    <w:rPr>
      <w:color w:val="2F5277"/>
      <w:kern w:val="1"/>
      <w:sz w:val="29"/>
      <w:szCs w:val="29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outlineLvl w:val="5"/>
    </w:pPr>
    <w:rPr>
      <w:b/>
      <w:bCs/>
      <w:sz w:val="15"/>
      <w:szCs w:val="15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basedOn w:val="10"/>
    <w:rPr>
      <w:color w:val="363636"/>
      <w:u w:val="single"/>
    </w:rPr>
  </w:style>
  <w:style w:type="character" w:styleId="a5">
    <w:name w:val="FollowedHyperlink"/>
    <w:basedOn w:val="10"/>
    <w:rPr>
      <w:color w:val="363636"/>
      <w:u w:val="single"/>
    </w:rPr>
  </w:style>
  <w:style w:type="character" w:styleId="a6">
    <w:name w:val="page number"/>
    <w:basedOn w:val="10"/>
  </w:style>
  <w:style w:type="paragraph" w:styleId="a7">
    <w:name w:val="Title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</w:style>
  <w:style w:type="paragraph" w:customStyle="1" w:styleId="wrappertable">
    <w:name w:val="wrappertable"/>
    <w:basedOn w:val="a"/>
  </w:style>
  <w:style w:type="paragraph" w:customStyle="1" w:styleId="top">
    <w:name w:val="top"/>
    <w:basedOn w:val="a"/>
    <w:pPr>
      <w:shd w:val="clear" w:color="auto" w:fill="8FB4FA"/>
    </w:pPr>
  </w:style>
  <w:style w:type="paragraph" w:customStyle="1" w:styleId="main">
    <w:name w:val="main"/>
    <w:basedOn w:val="a"/>
    <w:pPr>
      <w:pBdr>
        <w:left w:val="single" w:sz="4" w:space="0" w:color="FFFFFF"/>
        <w:right w:val="single" w:sz="4" w:space="0" w:color="FFFFFF"/>
      </w:pBdr>
    </w:pPr>
  </w:style>
  <w:style w:type="paragraph" w:customStyle="1" w:styleId="content">
    <w:name w:val="content"/>
    <w:basedOn w:val="a"/>
    <w:pPr>
      <w:shd w:val="clear" w:color="auto" w:fill="FFFFFF"/>
    </w:pPr>
    <w:rPr>
      <w:sz w:val="19"/>
      <w:szCs w:val="19"/>
    </w:rPr>
  </w:style>
  <w:style w:type="paragraph" w:customStyle="1" w:styleId="inner-content">
    <w:name w:val="inner-content"/>
    <w:basedOn w:val="a"/>
  </w:style>
  <w:style w:type="paragraph" w:customStyle="1" w:styleId="left-block">
    <w:name w:val="left-block"/>
    <w:basedOn w:val="a"/>
  </w:style>
  <w:style w:type="paragraph" w:customStyle="1" w:styleId="empty">
    <w:name w:val="empty"/>
    <w:basedOn w:val="a"/>
  </w:style>
  <w:style w:type="paragraph" w:customStyle="1" w:styleId="right-block">
    <w:name w:val="right-block"/>
    <w:basedOn w:val="a"/>
  </w:style>
  <w:style w:type="paragraph" w:customStyle="1" w:styleId="mainpage-infotable">
    <w:name w:val="mainpage-infotable"/>
    <w:basedOn w:val="a"/>
    <w:rPr>
      <w:sz w:val="19"/>
      <w:szCs w:val="19"/>
    </w:rPr>
  </w:style>
  <w:style w:type="paragraph" w:customStyle="1" w:styleId="mainpage-megabuttons">
    <w:name w:val="mainpage-megabuttons"/>
    <w:basedOn w:val="a"/>
  </w:style>
  <w:style w:type="paragraph" w:customStyle="1" w:styleId="first-child">
    <w:name w:val="first-child"/>
    <w:basedOn w:val="a"/>
    <w:pPr>
      <w:shd w:val="clear" w:color="auto" w:fill="E9F1F5"/>
    </w:pPr>
    <w:rPr>
      <w:b/>
      <w:bCs/>
      <w:color w:val="003366"/>
    </w:rPr>
  </w:style>
  <w:style w:type="paragraph" w:customStyle="1" w:styleId="footer">
    <w:name w:val="footer"/>
    <w:basedOn w:val="a"/>
    <w:pPr>
      <w:pBdr>
        <w:bottom w:val="single" w:sz="4" w:space="0" w:color="C0C0C0"/>
      </w:pBdr>
    </w:pPr>
  </w:style>
  <w:style w:type="paragraph" w:customStyle="1" w:styleId="breadcrumbs">
    <w:name w:val="breadcrumbs"/>
    <w:basedOn w:val="a"/>
    <w:pPr>
      <w:spacing w:after="288"/>
    </w:pPr>
    <w:rPr>
      <w:sz w:val="16"/>
      <w:szCs w:val="16"/>
    </w:rPr>
  </w:style>
  <w:style w:type="paragraph" w:customStyle="1" w:styleId="infofooter">
    <w:name w:val="infofooter"/>
    <w:basedOn w:val="a"/>
    <w:pPr>
      <w:pBdr>
        <w:left w:val="single" w:sz="4" w:space="14" w:color="FFFFFF"/>
        <w:right w:val="single" w:sz="4" w:space="14" w:color="FFFFFF"/>
      </w:pBdr>
      <w:shd w:val="clear" w:color="auto" w:fill="FFFFFF"/>
    </w:pPr>
    <w:rPr>
      <w:color w:val="666666"/>
    </w:rPr>
  </w:style>
  <w:style w:type="paragraph" w:customStyle="1" w:styleId="advertcontainer">
    <w:name w:val="advert_container"/>
    <w:basedOn w:val="a"/>
    <w:pPr>
      <w:pBdr>
        <w:left w:val="single" w:sz="4" w:space="22" w:color="FFFFFF"/>
        <w:right w:val="single" w:sz="4" w:space="22" w:color="FFFFFF"/>
      </w:pBdr>
      <w:shd w:val="clear" w:color="auto" w:fill="FFFFFF"/>
    </w:pPr>
  </w:style>
  <w:style w:type="paragraph" w:customStyle="1" w:styleId="forprint">
    <w:name w:val="forprint"/>
    <w:basedOn w:val="a"/>
    <w:pPr>
      <w:jc w:val="right"/>
    </w:pPr>
  </w:style>
  <w:style w:type="paragraph" w:customStyle="1" w:styleId="forview">
    <w:name w:val="forview"/>
    <w:basedOn w:val="a"/>
    <w:rPr>
      <w:vanish/>
    </w:rPr>
  </w:style>
  <w:style w:type="paragraph" w:customStyle="1" w:styleId="blog">
    <w:name w:val="blog"/>
    <w:basedOn w:val="a"/>
    <w:pPr>
      <w:pBdr>
        <w:top w:val="single" w:sz="4" w:space="10" w:color="C0C0C0"/>
        <w:left w:val="single" w:sz="4" w:space="31" w:color="C0C0C0"/>
        <w:bottom w:val="single" w:sz="4" w:space="2" w:color="C0C0C0"/>
        <w:right w:val="single" w:sz="4" w:space="8" w:color="C0C0C0"/>
      </w:pBdr>
      <w:ind w:left="224" w:right="224"/>
    </w:pPr>
  </w:style>
  <w:style w:type="paragraph" w:customStyle="1" w:styleId="calendar">
    <w:name w:val="calendar"/>
    <w:basedOn w:val="a"/>
    <w:pPr>
      <w:ind w:left="240"/>
    </w:pPr>
  </w:style>
  <w:style w:type="paragraph" w:customStyle="1" w:styleId="calendarpopup">
    <w:name w:val="calendar_popup"/>
    <w:basedOn w:val="a"/>
    <w:rPr>
      <w:rFonts w:ascii="Arial" w:hAnsi="Arial" w:cs="Arial"/>
      <w:color w:val="656565"/>
      <w:sz w:val="16"/>
      <w:szCs w:val="16"/>
    </w:rPr>
  </w:style>
  <w:style w:type="paragraph" w:customStyle="1" w:styleId="left">
    <w:name w:val="left"/>
    <w:basedOn w:val="a"/>
  </w:style>
  <w:style w:type="paragraph" w:customStyle="1" w:styleId="right">
    <w:name w:val="right"/>
    <w:basedOn w:val="a"/>
  </w:style>
  <w:style w:type="paragraph" w:customStyle="1" w:styleId="main-content">
    <w:name w:val="main-content"/>
    <w:basedOn w:val="a"/>
  </w:style>
  <w:style w:type="paragraph" w:customStyle="1" w:styleId="submenu">
    <w:name w:val="submenu"/>
    <w:basedOn w:val="a"/>
  </w:style>
  <w:style w:type="paragraph" w:customStyle="1" w:styleId="sub-menu">
    <w:name w:val="sub-menu"/>
    <w:basedOn w:val="a"/>
  </w:style>
  <w:style w:type="paragraph" w:customStyle="1" w:styleId="sub-sub-menu">
    <w:name w:val="sub-sub-menu"/>
    <w:basedOn w:val="a"/>
  </w:style>
  <w:style w:type="paragraph" w:customStyle="1" w:styleId="sub-menu-active">
    <w:name w:val="sub-menu-active"/>
    <w:basedOn w:val="a"/>
  </w:style>
  <w:style w:type="paragraph" w:customStyle="1" w:styleId="bg">
    <w:name w:val="bg"/>
    <w:basedOn w:val="a"/>
  </w:style>
  <w:style w:type="paragraph" w:customStyle="1" w:styleId="l">
    <w:name w:val="l"/>
    <w:basedOn w:val="a"/>
  </w:style>
  <w:style w:type="paragraph" w:customStyle="1" w:styleId="r">
    <w:name w:val="r"/>
    <w:basedOn w:val="a"/>
  </w:style>
  <w:style w:type="paragraph" w:customStyle="1" w:styleId="t">
    <w:name w:val="t"/>
    <w:basedOn w:val="a"/>
  </w:style>
  <w:style w:type="paragraph" w:customStyle="1" w:styleId="b">
    <w:name w:val="b"/>
    <w:basedOn w:val="a"/>
  </w:style>
  <w:style w:type="paragraph" w:customStyle="1" w:styleId="tl">
    <w:name w:val="tl"/>
    <w:basedOn w:val="a"/>
  </w:style>
  <w:style w:type="paragraph" w:customStyle="1" w:styleId="tr">
    <w:name w:val="tr"/>
    <w:basedOn w:val="a"/>
  </w:style>
  <w:style w:type="paragraph" w:customStyle="1" w:styleId="bl">
    <w:name w:val="bl"/>
    <w:basedOn w:val="a"/>
  </w:style>
  <w:style w:type="paragraph" w:customStyle="1" w:styleId="br">
    <w:name w:val="br"/>
    <w:basedOn w:val="a"/>
  </w:style>
  <w:style w:type="paragraph" w:customStyle="1" w:styleId="icon">
    <w:name w:val="icon"/>
    <w:basedOn w:val="a"/>
  </w:style>
  <w:style w:type="paragraph" w:customStyle="1" w:styleId="block">
    <w:name w:val="block"/>
    <w:basedOn w:val="a"/>
  </w:style>
  <w:style w:type="paragraph" w:customStyle="1" w:styleId="predblock">
    <w:name w:val="predblock"/>
    <w:basedOn w:val="a"/>
  </w:style>
  <w:style w:type="paragraph" w:customStyle="1" w:styleId="lefttd">
    <w:name w:val="lefttd"/>
    <w:basedOn w:val="a"/>
  </w:style>
  <w:style w:type="paragraph" w:customStyle="1" w:styleId="righttd">
    <w:name w:val="righttd"/>
    <w:basedOn w:val="a"/>
  </w:style>
  <w:style w:type="paragraph" w:customStyle="1" w:styleId="title">
    <w:name w:val="title"/>
    <w:basedOn w:val="a"/>
  </w:style>
  <w:style w:type="paragraph" w:customStyle="1" w:styleId="politics">
    <w:name w:val="politics"/>
    <w:basedOn w:val="a"/>
  </w:style>
  <w:style w:type="paragraph" w:customStyle="1" w:styleId="economics">
    <w:name w:val="economics"/>
    <w:basedOn w:val="a"/>
  </w:style>
  <w:style w:type="paragraph" w:customStyle="1" w:styleId="society">
    <w:name w:val="society"/>
    <w:basedOn w:val="a"/>
  </w:style>
  <w:style w:type="paragraph" w:customStyle="1" w:styleId="sport">
    <w:name w:val="sport"/>
    <w:basedOn w:val="a"/>
  </w:style>
  <w:style w:type="paragraph" w:customStyle="1" w:styleId="date">
    <w:name w:val="date"/>
    <w:basedOn w:val="a"/>
  </w:style>
  <w:style w:type="paragraph" w:customStyle="1" w:styleId="archive">
    <w:name w:val="archive"/>
    <w:basedOn w:val="a"/>
  </w:style>
  <w:style w:type="paragraph" w:customStyle="1" w:styleId="photo">
    <w:name w:val="photo"/>
    <w:basedOn w:val="a"/>
  </w:style>
  <w:style w:type="paragraph" w:customStyle="1" w:styleId="video">
    <w:name w:val="video"/>
    <w:basedOn w:val="a"/>
  </w:style>
  <w:style w:type="paragraph" w:customStyle="1" w:styleId="audio">
    <w:name w:val="audio"/>
    <w:basedOn w:val="a"/>
  </w:style>
  <w:style w:type="paragraph" w:customStyle="1" w:styleId="newspage-infotable">
    <w:name w:val="newspage-infotable"/>
    <w:basedOn w:val="a"/>
  </w:style>
  <w:style w:type="paragraph" w:customStyle="1" w:styleId="line">
    <w:name w:val="line"/>
    <w:basedOn w:val="a"/>
  </w:style>
  <w:style w:type="paragraph" w:customStyle="1" w:styleId="submit">
    <w:name w:val="submit"/>
    <w:basedOn w:val="a"/>
  </w:style>
  <w:style w:type="paragraph" w:customStyle="1" w:styleId="dateselector">
    <w:name w:val="date_selector"/>
    <w:basedOn w:val="a"/>
  </w:style>
  <w:style w:type="paragraph" w:customStyle="1" w:styleId="formtable">
    <w:name w:val="formtable"/>
    <w:basedOn w:val="a"/>
  </w:style>
  <w:style w:type="paragraph" w:customStyle="1" w:styleId="docsentry">
    <w:name w:val="docs_entry"/>
    <w:basedOn w:val="a"/>
  </w:style>
  <w:style w:type="paragraph" w:customStyle="1" w:styleId="docspath">
    <w:name w:val="docs_path"/>
    <w:basedOn w:val="a"/>
  </w:style>
  <w:style w:type="paragraph" w:customStyle="1" w:styleId="description">
    <w:name w:val="description"/>
    <w:basedOn w:val="a"/>
  </w:style>
  <w:style w:type="paragraph" w:customStyle="1" w:styleId="image">
    <w:name w:val="image"/>
    <w:basedOn w:val="a"/>
  </w:style>
  <w:style w:type="paragraph" w:customStyle="1" w:styleId="item">
    <w:name w:val="item"/>
    <w:basedOn w:val="a"/>
  </w:style>
  <w:style w:type="paragraph" w:customStyle="1" w:styleId="current">
    <w:name w:val="current"/>
    <w:basedOn w:val="a"/>
  </w:style>
  <w:style w:type="paragraph" w:customStyle="1" w:styleId="close">
    <w:name w:val="close"/>
    <w:basedOn w:val="a"/>
  </w:style>
  <w:style w:type="paragraph" w:customStyle="1" w:styleId="left1">
    <w:name w:val="left1"/>
    <w:basedOn w:val="a"/>
  </w:style>
  <w:style w:type="paragraph" w:customStyle="1" w:styleId="right1">
    <w:name w:val="right1"/>
    <w:basedOn w:val="a"/>
  </w:style>
  <w:style w:type="paragraph" w:customStyle="1" w:styleId="left-block1">
    <w:name w:val="left-block1"/>
    <w:basedOn w:val="a"/>
    <w:pPr>
      <w:pBdr>
        <w:left w:val="single" w:sz="4" w:space="0" w:color="FFFFFF"/>
      </w:pBdr>
    </w:pPr>
  </w:style>
  <w:style w:type="paragraph" w:customStyle="1" w:styleId="right-block1">
    <w:name w:val="right-block1"/>
    <w:basedOn w:val="a"/>
    <w:pPr>
      <w:pBdr>
        <w:right w:val="single" w:sz="4" w:space="0" w:color="FFFFFF"/>
      </w:pBdr>
    </w:pPr>
  </w:style>
  <w:style w:type="paragraph" w:customStyle="1" w:styleId="main-content1">
    <w:name w:val="main-content1"/>
    <w:basedOn w:val="a"/>
  </w:style>
  <w:style w:type="paragraph" w:customStyle="1" w:styleId="inner-content1">
    <w:name w:val="inner-content1"/>
    <w:basedOn w:val="a"/>
    <w:pPr>
      <w:pBdr>
        <w:right w:val="single" w:sz="4" w:space="14" w:color="FFFFFF"/>
      </w:pBdr>
    </w:pPr>
  </w:style>
  <w:style w:type="paragraph" w:customStyle="1" w:styleId="submenu1">
    <w:name w:val="submenu1"/>
    <w:basedOn w:val="a"/>
    <w:pPr>
      <w:pBdr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F5F9FA"/>
    </w:pPr>
    <w:rPr>
      <w:vanish/>
    </w:rPr>
  </w:style>
  <w:style w:type="paragraph" w:customStyle="1" w:styleId="sub-menu1">
    <w:name w:val="sub-menu1"/>
    <w:basedOn w:val="a"/>
    <w:pPr>
      <w:spacing w:after="320"/>
    </w:pPr>
  </w:style>
  <w:style w:type="paragraph" w:customStyle="1" w:styleId="sub-sub-menu1">
    <w:name w:val="sub-sub-menu1"/>
    <w:basedOn w:val="a"/>
  </w:style>
  <w:style w:type="paragraph" w:customStyle="1" w:styleId="sub-menu-active1">
    <w:name w:val="sub-menu-active1"/>
    <w:basedOn w:val="a"/>
    <w:pPr>
      <w:pBdr>
        <w:left w:val="single" w:sz="20" w:space="0" w:color="808080"/>
      </w:pBdr>
      <w:shd w:val="clear" w:color="auto" w:fill="F8FBFF"/>
    </w:pPr>
  </w:style>
  <w:style w:type="paragraph" w:customStyle="1" w:styleId="bg1">
    <w:name w:val="bg1"/>
    <w:basedOn w:val="a"/>
    <w:pPr>
      <w:shd w:val="clear" w:color="auto" w:fill="FFFFFF"/>
    </w:pPr>
  </w:style>
  <w:style w:type="paragraph" w:customStyle="1" w:styleId="l1">
    <w:name w:val="l1"/>
    <w:basedOn w:val="a"/>
  </w:style>
  <w:style w:type="paragraph" w:customStyle="1" w:styleId="r1">
    <w:name w:val="r1"/>
    <w:basedOn w:val="a"/>
  </w:style>
  <w:style w:type="paragraph" w:customStyle="1" w:styleId="t1">
    <w:name w:val="t1"/>
    <w:basedOn w:val="a"/>
  </w:style>
  <w:style w:type="paragraph" w:customStyle="1" w:styleId="b1">
    <w:name w:val="b1"/>
    <w:basedOn w:val="a"/>
  </w:style>
  <w:style w:type="paragraph" w:customStyle="1" w:styleId="tl1">
    <w:name w:val="tl1"/>
    <w:basedOn w:val="a"/>
  </w:style>
  <w:style w:type="paragraph" w:customStyle="1" w:styleId="tr1">
    <w:name w:val="tr1"/>
    <w:basedOn w:val="a"/>
  </w:style>
  <w:style w:type="paragraph" w:customStyle="1" w:styleId="bl1">
    <w:name w:val="bl1"/>
    <w:basedOn w:val="a"/>
  </w:style>
  <w:style w:type="paragraph" w:customStyle="1" w:styleId="br1">
    <w:name w:val="br1"/>
    <w:basedOn w:val="a"/>
  </w:style>
  <w:style w:type="paragraph" w:customStyle="1" w:styleId="icon1">
    <w:name w:val="icon1"/>
    <w:basedOn w:val="a"/>
  </w:style>
  <w:style w:type="paragraph" w:customStyle="1" w:styleId="block1">
    <w:name w:val="block1"/>
    <w:basedOn w:val="a"/>
    <w:pPr>
      <w:spacing w:before="240" w:after="240"/>
    </w:pPr>
  </w:style>
  <w:style w:type="paragraph" w:customStyle="1" w:styleId="calendar1">
    <w:name w:val="calendar1"/>
    <w:basedOn w:val="a"/>
    <w:pPr>
      <w:ind w:left="240"/>
    </w:pPr>
  </w:style>
  <w:style w:type="paragraph" w:customStyle="1" w:styleId="predblock1">
    <w:name w:val="predblock1"/>
    <w:basedOn w:val="a"/>
    <w:pPr>
      <w:pBdr>
        <w:top w:val="single" w:sz="4" w:space="6" w:color="00FFFF"/>
        <w:left w:val="single" w:sz="4" w:space="6" w:color="00FFFF"/>
        <w:bottom w:val="single" w:sz="4" w:space="6" w:color="00FFFF"/>
        <w:right w:val="single" w:sz="4" w:space="6" w:color="00FFFF"/>
      </w:pBdr>
      <w:ind w:left="320"/>
    </w:pPr>
  </w:style>
  <w:style w:type="paragraph" w:customStyle="1" w:styleId="block2">
    <w:name w:val="block2"/>
    <w:basedOn w:val="a"/>
    <w:pPr>
      <w:spacing w:before="240" w:after="240"/>
      <w:ind w:left="128" w:right="240"/>
    </w:pPr>
  </w:style>
  <w:style w:type="paragraph" w:customStyle="1" w:styleId="l2">
    <w:name w:val="l2"/>
    <w:basedOn w:val="a"/>
    <w:pPr>
      <w:shd w:val="clear" w:color="auto" w:fill="F8FDFF"/>
      <w:ind w:left="16"/>
    </w:pPr>
  </w:style>
  <w:style w:type="paragraph" w:customStyle="1" w:styleId="icon2">
    <w:name w:val="icon2"/>
    <w:basedOn w:val="a"/>
  </w:style>
  <w:style w:type="paragraph" w:customStyle="1" w:styleId="lefttd1">
    <w:name w:val="lefttd1"/>
    <w:basedOn w:val="a"/>
  </w:style>
  <w:style w:type="paragraph" w:customStyle="1" w:styleId="righttd1">
    <w:name w:val="righttd1"/>
    <w:basedOn w:val="a"/>
  </w:style>
  <w:style w:type="paragraph" w:customStyle="1" w:styleId="title1">
    <w:name w:val="title1"/>
    <w:basedOn w:val="a"/>
    <w:pPr>
      <w:shd w:val="clear" w:color="auto" w:fill="157EB3"/>
      <w:spacing w:after="160"/>
    </w:pPr>
    <w:rPr>
      <w:color w:val="FFFFFF"/>
      <w:sz w:val="29"/>
      <w:szCs w:val="29"/>
    </w:rPr>
  </w:style>
  <w:style w:type="paragraph" w:customStyle="1" w:styleId="left2">
    <w:name w:val="left2"/>
    <w:basedOn w:val="a"/>
  </w:style>
  <w:style w:type="paragraph" w:customStyle="1" w:styleId="right2">
    <w:name w:val="right2"/>
    <w:basedOn w:val="a"/>
  </w:style>
  <w:style w:type="paragraph" w:customStyle="1" w:styleId="politics1">
    <w:name w:val="politics1"/>
    <w:basedOn w:val="a"/>
    <w:rPr>
      <w:sz w:val="26"/>
      <w:szCs w:val="26"/>
    </w:rPr>
  </w:style>
  <w:style w:type="paragraph" w:customStyle="1" w:styleId="economics1">
    <w:name w:val="economics1"/>
    <w:basedOn w:val="a"/>
    <w:rPr>
      <w:sz w:val="26"/>
      <w:szCs w:val="26"/>
    </w:rPr>
  </w:style>
  <w:style w:type="paragraph" w:customStyle="1" w:styleId="society1">
    <w:name w:val="society1"/>
    <w:basedOn w:val="a"/>
    <w:rPr>
      <w:sz w:val="26"/>
      <w:szCs w:val="26"/>
    </w:rPr>
  </w:style>
  <w:style w:type="paragraph" w:customStyle="1" w:styleId="sport1">
    <w:name w:val="sport1"/>
    <w:basedOn w:val="a"/>
    <w:rPr>
      <w:sz w:val="26"/>
      <w:szCs w:val="26"/>
    </w:rPr>
  </w:style>
  <w:style w:type="paragraph" w:customStyle="1" w:styleId="date1">
    <w:name w:val="date1"/>
    <w:basedOn w:val="a"/>
    <w:pPr>
      <w:spacing w:before="144"/>
    </w:pPr>
    <w:rPr>
      <w:b/>
      <w:bCs/>
      <w:color w:val="FF6600"/>
    </w:rPr>
  </w:style>
  <w:style w:type="paragraph" w:customStyle="1" w:styleId="date2">
    <w:name w:val="date2"/>
    <w:basedOn w:val="a"/>
    <w:pPr>
      <w:spacing w:before="144"/>
    </w:pPr>
    <w:rPr>
      <w:b/>
      <w:bCs/>
      <w:color w:val="FF6600"/>
    </w:rPr>
  </w:style>
  <w:style w:type="paragraph" w:customStyle="1" w:styleId="archive1">
    <w:name w:val="archive1"/>
    <w:basedOn w:val="a"/>
    <w:pPr>
      <w:spacing w:after="160"/>
      <w:jc w:val="right"/>
    </w:pPr>
  </w:style>
  <w:style w:type="paragraph" w:customStyle="1" w:styleId="left3">
    <w:name w:val="left3"/>
    <w:basedOn w:val="a"/>
  </w:style>
  <w:style w:type="paragraph" w:customStyle="1" w:styleId="right3">
    <w:name w:val="right3"/>
    <w:basedOn w:val="a"/>
  </w:style>
  <w:style w:type="paragraph" w:customStyle="1" w:styleId="photo1">
    <w:name w:val="photo1"/>
    <w:basedOn w:val="a"/>
  </w:style>
  <w:style w:type="paragraph" w:customStyle="1" w:styleId="video1">
    <w:name w:val="video1"/>
    <w:basedOn w:val="a"/>
  </w:style>
  <w:style w:type="paragraph" w:customStyle="1" w:styleId="audio1">
    <w:name w:val="audio1"/>
    <w:basedOn w:val="a"/>
  </w:style>
  <w:style w:type="paragraph" w:customStyle="1" w:styleId="newspage-infotable1">
    <w:name w:val="newspage-infotable1"/>
    <w:basedOn w:val="a"/>
    <w:pPr>
      <w:spacing w:before="320"/>
    </w:pPr>
  </w:style>
  <w:style w:type="paragraph" w:customStyle="1" w:styleId="lefttd2">
    <w:name w:val="lefttd2"/>
    <w:basedOn w:val="a"/>
  </w:style>
  <w:style w:type="paragraph" w:customStyle="1" w:styleId="righttd2">
    <w:name w:val="righttd2"/>
    <w:basedOn w:val="a"/>
  </w:style>
  <w:style w:type="paragraph" w:customStyle="1" w:styleId="title2">
    <w:name w:val="title2"/>
    <w:basedOn w:val="a"/>
    <w:pPr>
      <w:shd w:val="clear" w:color="auto" w:fill="157EB3"/>
      <w:spacing w:after="160"/>
    </w:pPr>
    <w:rPr>
      <w:color w:val="FFFFFF"/>
      <w:sz w:val="29"/>
      <w:szCs w:val="29"/>
    </w:rPr>
  </w:style>
  <w:style w:type="paragraph" w:customStyle="1" w:styleId="left4">
    <w:name w:val="left4"/>
    <w:basedOn w:val="a"/>
  </w:style>
  <w:style w:type="paragraph" w:customStyle="1" w:styleId="right4">
    <w:name w:val="right4"/>
    <w:basedOn w:val="a"/>
  </w:style>
  <w:style w:type="paragraph" w:customStyle="1" w:styleId="politics2">
    <w:name w:val="politics2"/>
    <w:basedOn w:val="a"/>
    <w:rPr>
      <w:sz w:val="26"/>
      <w:szCs w:val="26"/>
    </w:rPr>
  </w:style>
  <w:style w:type="paragraph" w:customStyle="1" w:styleId="economics2">
    <w:name w:val="economics2"/>
    <w:basedOn w:val="a"/>
    <w:rPr>
      <w:sz w:val="26"/>
      <w:szCs w:val="26"/>
    </w:rPr>
  </w:style>
  <w:style w:type="paragraph" w:customStyle="1" w:styleId="society2">
    <w:name w:val="society2"/>
    <w:basedOn w:val="a"/>
    <w:rPr>
      <w:sz w:val="26"/>
      <w:szCs w:val="26"/>
    </w:rPr>
  </w:style>
  <w:style w:type="paragraph" w:customStyle="1" w:styleId="sport2">
    <w:name w:val="sport2"/>
    <w:basedOn w:val="a"/>
    <w:rPr>
      <w:sz w:val="26"/>
      <w:szCs w:val="26"/>
    </w:rPr>
  </w:style>
  <w:style w:type="paragraph" w:customStyle="1" w:styleId="date3">
    <w:name w:val="date3"/>
    <w:basedOn w:val="a"/>
    <w:pPr>
      <w:spacing w:before="144"/>
    </w:pPr>
    <w:rPr>
      <w:b/>
      <w:bCs/>
      <w:color w:val="FF6600"/>
    </w:rPr>
  </w:style>
  <w:style w:type="paragraph" w:customStyle="1" w:styleId="archive2">
    <w:name w:val="archive2"/>
    <w:basedOn w:val="a"/>
    <w:pPr>
      <w:spacing w:after="160"/>
      <w:jc w:val="right"/>
    </w:pPr>
  </w:style>
  <w:style w:type="paragraph" w:customStyle="1" w:styleId="date4">
    <w:name w:val="date4"/>
    <w:basedOn w:val="a"/>
    <w:rPr>
      <w:color w:val="FF6600"/>
    </w:rPr>
  </w:style>
  <w:style w:type="paragraph" w:customStyle="1" w:styleId="date5">
    <w:name w:val="date5"/>
    <w:basedOn w:val="a"/>
    <w:rPr>
      <w:color w:val="FF6600"/>
    </w:rPr>
  </w:style>
  <w:style w:type="paragraph" w:customStyle="1" w:styleId="description1">
    <w:name w:val="description1"/>
    <w:basedOn w:val="a"/>
    <w:pPr>
      <w:spacing w:after="192" w:line="288" w:lineRule="atLeast"/>
      <w:jc w:val="center"/>
    </w:pPr>
  </w:style>
  <w:style w:type="paragraph" w:customStyle="1" w:styleId="image1">
    <w:name w:val="image1"/>
    <w:basedOn w:val="a"/>
    <w:pPr>
      <w:spacing w:after="192" w:line="288" w:lineRule="atLeast"/>
      <w:jc w:val="center"/>
    </w:pPr>
  </w:style>
  <w:style w:type="paragraph" w:customStyle="1" w:styleId="mainpage-infotable1">
    <w:name w:val="mainpage-infotable1"/>
    <w:basedOn w:val="a"/>
    <w:pPr>
      <w:shd w:val="clear" w:color="auto" w:fill="FFFFFF"/>
    </w:pPr>
    <w:rPr>
      <w:sz w:val="19"/>
      <w:szCs w:val="19"/>
    </w:rPr>
  </w:style>
  <w:style w:type="paragraph" w:customStyle="1" w:styleId="left5">
    <w:name w:val="left5"/>
    <w:basedOn w:val="a"/>
  </w:style>
  <w:style w:type="paragraph" w:customStyle="1" w:styleId="right5">
    <w:name w:val="right5"/>
    <w:basedOn w:val="a"/>
  </w:style>
  <w:style w:type="paragraph" w:customStyle="1" w:styleId="line1">
    <w:name w:val="line1"/>
    <w:basedOn w:val="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</w:pPr>
  </w:style>
  <w:style w:type="paragraph" w:customStyle="1" w:styleId="submit1">
    <w:name w:val="submit1"/>
    <w:basedOn w:val="a"/>
    <w:pPr>
      <w:shd w:val="clear" w:color="auto" w:fill="C4DFFE"/>
      <w:jc w:val="center"/>
    </w:pPr>
    <w:rPr>
      <w:b/>
      <w:bCs/>
      <w:color w:val="0D5173"/>
    </w:rPr>
  </w:style>
  <w:style w:type="paragraph" w:customStyle="1" w:styleId="item1">
    <w:name w:val="item1"/>
    <w:basedOn w:val="a"/>
    <w:pPr>
      <w:shd w:val="clear" w:color="auto" w:fill="FFFFFF"/>
    </w:pPr>
  </w:style>
  <w:style w:type="paragraph" w:customStyle="1" w:styleId="close1">
    <w:name w:val="close1"/>
    <w:basedOn w:val="a"/>
    <w:rPr>
      <w:b/>
      <w:bCs/>
      <w:color w:val="FF0000"/>
    </w:rPr>
  </w:style>
  <w:style w:type="paragraph" w:customStyle="1" w:styleId="current1">
    <w:name w:val="current1"/>
    <w:basedOn w:val="a"/>
    <w:pPr>
      <w:shd w:val="clear" w:color="auto" w:fill="157EB3"/>
    </w:pPr>
    <w:rPr>
      <w:color w:val="FFFFFF"/>
    </w:rPr>
  </w:style>
  <w:style w:type="paragraph" w:customStyle="1" w:styleId="formtable1">
    <w:name w:val="formtable1"/>
    <w:basedOn w:val="a"/>
    <w:pPr>
      <w:spacing w:before="240" w:after="240" w:line="288" w:lineRule="atLeast"/>
    </w:pPr>
  </w:style>
  <w:style w:type="paragraph" w:customStyle="1" w:styleId="docsentry1">
    <w:name w:val="docs_entry1"/>
    <w:basedOn w:val="a"/>
    <w:pPr>
      <w:pBdr>
        <w:bottom w:val="single" w:sz="4" w:space="5" w:color="0000FF"/>
      </w:pBdr>
      <w:spacing w:after="96" w:line="288" w:lineRule="atLeast"/>
    </w:pPr>
  </w:style>
  <w:style w:type="paragraph" w:customStyle="1" w:styleId="docspath1">
    <w:name w:val="docs_path1"/>
    <w:basedOn w:val="a"/>
    <w:pPr>
      <w:spacing w:after="192" w:line="288" w:lineRule="atLeast"/>
    </w:pPr>
    <w:rPr>
      <w:color w:val="666666"/>
      <w:sz w:val="16"/>
      <w:szCs w:val="16"/>
    </w:rPr>
  </w:style>
  <w:style w:type="paragraph" w:customStyle="1" w:styleId="dateselector1">
    <w:name w:val="date_selector1"/>
    <w:basedOn w:val="a"/>
    <w:pPr>
      <w:spacing w:before="16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b">
    <w:name w:val="Русский текст"/>
    <w:basedOn w:val="a"/>
    <w:pPr>
      <w:ind w:firstLine="340"/>
    </w:pPr>
    <w:rPr>
      <w:szCs w:val="20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No Spacing"/>
    <w:uiPriority w:val="1"/>
    <w:qFormat/>
    <w:rsid w:val="00204B21"/>
    <w:pPr>
      <w:suppressAutoHyphens/>
    </w:pPr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204B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845D5-1C96-49A3-B0E2-AA407642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ДРЦП "Культура Республики Хакасия (2013-2015 годы)</vt:lpstr>
    </vt:vector>
  </TitlesOfParts>
  <Company>Microsoft</Company>
  <LinksUpToDate>false</LinksUpToDate>
  <CharactersWithSpaces>24518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ДРЦП "Культура Республики Хакасия (2013-2015 годы)</dc:title>
  <dc:subject/>
  <dc:creator>Master</dc:creator>
  <cp:keywords/>
  <cp:lastModifiedBy>Пользователь</cp:lastModifiedBy>
  <cp:revision>2</cp:revision>
  <cp:lastPrinted>2021-11-29T09:51:00Z</cp:lastPrinted>
  <dcterms:created xsi:type="dcterms:W3CDTF">2021-12-10T04:01:00Z</dcterms:created>
  <dcterms:modified xsi:type="dcterms:W3CDTF">2021-12-10T04:01:00Z</dcterms:modified>
</cp:coreProperties>
</file>