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96" w:rsidRPr="003A4E7C" w:rsidRDefault="00160096" w:rsidP="003A4E7C">
      <w:pPr>
        <w:pStyle w:val="a7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bookmarkStart w:id="0" w:name="_GoBack"/>
      <w:bookmarkEnd w:id="0"/>
      <w:r w:rsidRPr="003A4E7C">
        <w:rPr>
          <w:rFonts w:ascii="Times New Roman" w:hAnsi="Times New Roman" w:cs="Times New Roman"/>
          <w:bCs/>
          <w:sz w:val="26"/>
          <w:szCs w:val="26"/>
          <w:lang w:val="ru-RU"/>
        </w:rPr>
        <w:t>Российская Федерация</w:t>
      </w:r>
    </w:p>
    <w:p w:rsidR="00160096" w:rsidRPr="003A4E7C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A4E7C">
        <w:rPr>
          <w:rFonts w:ascii="Times New Roman" w:hAnsi="Times New Roman" w:cs="Times New Roman"/>
          <w:bCs/>
          <w:sz w:val="26"/>
          <w:szCs w:val="26"/>
          <w:lang w:val="ru-RU"/>
        </w:rPr>
        <w:t>Республика Хакасия</w:t>
      </w:r>
    </w:p>
    <w:p w:rsidR="00160096" w:rsidRPr="003A4E7C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A4E7C">
        <w:rPr>
          <w:rFonts w:ascii="Times New Roman" w:hAnsi="Times New Roman" w:cs="Times New Roman"/>
          <w:bCs/>
          <w:sz w:val="26"/>
          <w:szCs w:val="26"/>
          <w:lang w:val="ru-RU"/>
        </w:rPr>
        <w:t>Бейский район</w:t>
      </w:r>
    </w:p>
    <w:p w:rsidR="00160096" w:rsidRPr="003A4E7C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A4E7C">
        <w:rPr>
          <w:rFonts w:ascii="Times New Roman" w:hAnsi="Times New Roman" w:cs="Times New Roman"/>
          <w:bCs/>
          <w:sz w:val="26"/>
          <w:szCs w:val="26"/>
          <w:lang w:val="ru-RU"/>
        </w:rPr>
        <w:t>Администрация Большемонокского сельсовета</w:t>
      </w:r>
    </w:p>
    <w:p w:rsidR="00160096" w:rsidRPr="003A4E7C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160096" w:rsidRPr="003A4E7C" w:rsidRDefault="00160096" w:rsidP="00160096">
      <w:pPr>
        <w:pStyle w:val="a7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160096" w:rsidRPr="003A4E7C" w:rsidRDefault="00160096" w:rsidP="00160096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4E7C">
        <w:rPr>
          <w:rFonts w:ascii="Times New Roman" w:hAnsi="Times New Roman" w:cs="Times New Roman"/>
          <w:b/>
          <w:sz w:val="26"/>
          <w:szCs w:val="26"/>
          <w:lang w:val="ru-RU"/>
        </w:rPr>
        <w:t>ПОСТАНОВЛЕНИЕ</w:t>
      </w:r>
    </w:p>
    <w:p w:rsidR="00160096" w:rsidRPr="003A4E7C" w:rsidRDefault="00160096" w:rsidP="00160096">
      <w:pPr>
        <w:pStyle w:val="a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60096" w:rsidRPr="003A4E7C" w:rsidRDefault="00160096" w:rsidP="00160096">
      <w:pPr>
        <w:pStyle w:val="a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60096" w:rsidRPr="003A4E7C" w:rsidRDefault="003A4E7C" w:rsidP="00160096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«</w:t>
      </w:r>
      <w:r w:rsidRPr="003A4E7C">
        <w:rPr>
          <w:rFonts w:ascii="Times New Roman" w:hAnsi="Times New Roman" w:cs="Times New Roman"/>
          <w:sz w:val="26"/>
          <w:szCs w:val="26"/>
          <w:lang w:val="ru-RU"/>
        </w:rPr>
        <w:t>24</w:t>
      </w:r>
      <w:r w:rsidR="00160096" w:rsidRPr="003A4E7C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июня </w:t>
      </w:r>
      <w:r w:rsidR="00160096" w:rsidRPr="003A4E7C">
        <w:rPr>
          <w:rFonts w:ascii="Times New Roman" w:hAnsi="Times New Roman" w:cs="Times New Roman"/>
          <w:sz w:val="26"/>
          <w:szCs w:val="26"/>
          <w:lang w:val="ru-RU"/>
        </w:rPr>
        <w:t xml:space="preserve">2022 г.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160096" w:rsidRPr="003A4E7C">
        <w:rPr>
          <w:rFonts w:ascii="Times New Roman" w:hAnsi="Times New Roman" w:cs="Times New Roman"/>
          <w:sz w:val="26"/>
          <w:szCs w:val="26"/>
          <w:lang w:val="ru-RU"/>
        </w:rPr>
        <w:t xml:space="preserve">с. Большой Монок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160096" w:rsidRPr="003A4E7C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45</w:t>
      </w:r>
    </w:p>
    <w:p w:rsidR="00160096" w:rsidRDefault="00160096" w:rsidP="00160096">
      <w:pPr>
        <w:spacing w:after="0" w:line="264" w:lineRule="atLeast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val="ru-RU" w:eastAsia="ru-RU"/>
        </w:rPr>
      </w:pPr>
    </w:p>
    <w:p w:rsidR="00160096" w:rsidRDefault="00160096" w:rsidP="00160096">
      <w:pPr>
        <w:spacing w:after="0" w:line="264" w:lineRule="atLeast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val="ru-RU" w:eastAsia="ru-RU"/>
        </w:rPr>
      </w:pP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источниках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наружного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противо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пожарного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водоснабжения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для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целей 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пожаротушения,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расположенных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населённых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пунктах</w:t>
      </w:r>
      <w:proofErr w:type="gramEnd"/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образования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Большемонокский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сель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совет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proofErr w:type="gramEnd"/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 прилегающих к ним </w:t>
      </w:r>
      <w:proofErr w:type="spellStart"/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терри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ториях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</w:t>
      </w:r>
      <w:proofErr w:type="gramEnd"/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образования </w:t>
      </w:r>
    </w:p>
    <w:p w:rsidR="00D0469D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0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Большемонокский сельсовет </w:t>
      </w:r>
    </w:p>
    <w:p w:rsid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60096" w:rsidRPr="00160096" w:rsidRDefault="00160096" w:rsidP="00160096">
      <w:pPr>
        <w:pStyle w:val="a7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A355A" w:rsidRDefault="00F43E2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  <w:r w:rsidRPr="00160096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В соответствии с Федеральным законом от 21.12.1994 № 69-ФЗ «О пожарной безопасности», Правилами противопожарного режима в Российской Федерации, утвержденных постановлением Правительства Российской Федерации от 16 сентября 2020 г. № 1479</w:t>
      </w:r>
      <w:r w:rsid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,</w:t>
      </w: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в целях создания условий для забора в любое время года воды из источников наружного водоснабжения на территории </w:t>
      </w:r>
      <w:r w:rsid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муниципального образования Большемонокский сельсовет, администрация Большемонокского сельсовета</w:t>
      </w: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</w:t>
      </w:r>
    </w:p>
    <w:p w:rsidR="000A355A" w:rsidRDefault="000A355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</w:p>
    <w:p w:rsidR="00D0469D" w:rsidRDefault="000A355A" w:rsidP="000A355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ПОСТАНОВЛЯЕТ</w:t>
      </w:r>
      <w:r w:rsidR="00F43E2C" w:rsidRPr="000A355A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:</w:t>
      </w:r>
    </w:p>
    <w:p w:rsidR="000A355A" w:rsidRPr="000A355A" w:rsidRDefault="000A355A" w:rsidP="000A355A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Pr="000A355A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 xml:space="preserve">1. Утвердить Правила учёта и проверки наружного противопожарного водоснабжения на территории </w:t>
      </w:r>
      <w:r w:rsid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муниципального образования Большемонокский сельсовет</w:t>
      </w: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согласно приложению.</w:t>
      </w:r>
    </w:p>
    <w:p w:rsidR="00D0469D" w:rsidRPr="00F43E2C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 w:rsidRPr="000A355A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муниципального образования Большемонокский сельсовет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D0469D" w:rsidRPr="00F43E2C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 xml:space="preserve">3. Администрации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Большемонокского сельсовета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3.2. Уточнить списки источников противопожарного водоснабжения, внести их в реестр, организовать учёт их количества и технического состояния.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 xml:space="preserve"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lastRenderedPageBreak/>
        <w:t>зимнее время обращать внимание на наличие и размер проруби, осуществлять расчистку площадки от снега для установки пожарных автомобилей</w:t>
      </w:r>
    </w:p>
    <w:p w:rsidR="00D0469D" w:rsidRPr="00F43E2C" w:rsidRDefault="00F43E2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4. Руководителям предприятий, организаций, находящихся на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муниципального образования Большемонокский сельсовет 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160096" w:rsidRPr="00160096" w:rsidRDefault="00F43E2C" w:rsidP="00160096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5</w:t>
      </w:r>
      <w:r w:rsidR="00160096" w:rsidRPr="00F43E2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  <w:r w:rsidR="00160096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60096" w:rsidRPr="00F43E2C">
        <w:rPr>
          <w:rFonts w:ascii="Times New Roman" w:hAnsi="Times New Roman" w:cs="Times New Roman"/>
          <w:sz w:val="26"/>
          <w:szCs w:val="26"/>
          <w:lang w:val="ru-RU"/>
        </w:rPr>
        <w:t>Разместить настоящее постановление на официальном сайте администрации Бейского района</w:t>
      </w:r>
      <w:r w:rsidR="00160096" w:rsidRPr="00F43E2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60096" w:rsidRPr="00F43E2C">
        <w:rPr>
          <w:rFonts w:ascii="Times New Roman" w:hAnsi="Times New Roman" w:cs="Times New Roman"/>
          <w:sz w:val="26"/>
          <w:szCs w:val="26"/>
          <w:lang w:val="ru-RU"/>
        </w:rPr>
        <w:t>в сети «Интернет» в разделе «Поселения».</w:t>
      </w:r>
    </w:p>
    <w:p w:rsidR="00D0469D" w:rsidRPr="00B66C78" w:rsidRDefault="00F43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6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. </w:t>
      </w:r>
      <w:r w:rsidR="00B66C78" w:rsidRPr="00B66C78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Настоящее </w:t>
      </w:r>
      <w:r w:rsidR="00B66C78" w:rsidRPr="00B66C78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</w:t>
      </w:r>
      <w:r w:rsidR="00B66C78" w:rsidRPr="00B66C7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остановление вступает в силу после его официального опубликования (обнародования).</w:t>
      </w:r>
    </w:p>
    <w:p w:rsidR="00D0469D" w:rsidRPr="00F43E2C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7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. Контроль за исполнением настоящего постановления оставляю за собой.</w:t>
      </w:r>
    </w:p>
    <w:p w:rsidR="00D0469D" w:rsidRDefault="00D0469D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</w:p>
    <w:p w:rsidR="00F43E2C" w:rsidRPr="00F43E2C" w:rsidRDefault="00F43E2C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</w:p>
    <w:p w:rsidR="00D0469D" w:rsidRPr="00F43E2C" w:rsidRDefault="00D0469D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</w:p>
    <w:p w:rsidR="00D0469D" w:rsidRPr="00F43E2C" w:rsidRDefault="00F43E2C">
      <w:pPr>
        <w:spacing w:after="0" w:line="240" w:lineRule="auto"/>
        <w:jc w:val="both"/>
        <w:rPr>
          <w:lang w:val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Глава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Большемонокского сельсовета                                                       А.П. Челтыгмашев</w:t>
      </w: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Pr="00F43E2C" w:rsidRDefault="00D0469D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ru-RU" w:eastAsia="ru-RU"/>
        </w:rPr>
      </w:pPr>
    </w:p>
    <w:p w:rsidR="00D0469D" w:rsidRDefault="00D0469D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3A4E7C" w:rsidRDefault="003A4E7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3A4E7C" w:rsidRDefault="003A4E7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ru-RU"/>
        </w:rPr>
      </w:pPr>
    </w:p>
    <w:p w:rsidR="003A4E7C" w:rsidRDefault="003A4E7C" w:rsidP="00704F08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704F08" w:rsidRPr="00704F08" w:rsidRDefault="00704F08" w:rsidP="00704F08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43E2C" w:rsidRDefault="00F43E2C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lastRenderedPageBreak/>
        <w:t xml:space="preserve">Приложение </w:t>
      </w:r>
    </w:p>
    <w:p w:rsidR="00D0469D" w:rsidRPr="00F43E2C" w:rsidRDefault="00F43E2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к постановлению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администрации</w:t>
      </w:r>
    </w:p>
    <w:p w:rsidR="00D0469D" w:rsidRPr="00F43E2C" w:rsidRDefault="00F43E2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Большемонокского сельсовета </w:t>
      </w:r>
    </w:p>
    <w:p w:rsidR="00D0469D" w:rsidRPr="00F43E2C" w:rsidRDefault="00F43E2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от </w:t>
      </w:r>
      <w:r w:rsid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«24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»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</w:t>
      </w:r>
      <w:r w:rsid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июня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2022 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г. №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</w:t>
      </w:r>
      <w:r w:rsid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45</w:t>
      </w:r>
    </w:p>
    <w:p w:rsidR="00D0469D" w:rsidRPr="003A4E7C" w:rsidRDefault="00D0469D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val="ru-RU" w:eastAsia="ru-RU"/>
        </w:rPr>
      </w:pPr>
    </w:p>
    <w:p w:rsidR="00D0469D" w:rsidRPr="003A4E7C" w:rsidRDefault="00D0469D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val="ru-RU" w:eastAsia="ru-RU"/>
        </w:rPr>
      </w:pPr>
    </w:p>
    <w:p w:rsidR="00D0469D" w:rsidRPr="003A4E7C" w:rsidRDefault="00F43E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ПРАВИЛА</w:t>
      </w:r>
    </w:p>
    <w:p w:rsidR="00D0469D" w:rsidRPr="003A4E7C" w:rsidRDefault="00F43E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учёта и проверки наружного противопожарного водоснабжения</w:t>
      </w:r>
    </w:p>
    <w:p w:rsidR="00D0469D" w:rsidRPr="003A4E7C" w:rsidRDefault="00D0469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</w:p>
    <w:p w:rsidR="00D0469D" w:rsidRDefault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 w:rsidRPr="003A4E7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1. Общие положения</w:t>
      </w:r>
    </w:p>
    <w:p w:rsidR="00F43E2C" w:rsidRPr="00F43E2C" w:rsidRDefault="00F43E2C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Pr="00F43E2C" w:rsidRDefault="00F43E2C">
      <w:pPr>
        <w:spacing w:after="0" w:line="240" w:lineRule="auto"/>
        <w:jc w:val="both"/>
        <w:rPr>
          <w:lang w:val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1.1. Настоящие Правила действуют на всей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муниципального образования Большемонокский сельсовет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водоисточники</w:t>
      </w:r>
      <w:proofErr w:type="spellEnd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1.3.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D0469D" w:rsidRPr="003A4E7C" w:rsidRDefault="00D0469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</w:p>
    <w:p w:rsidR="00F43E2C" w:rsidRPr="00F43E2C" w:rsidRDefault="00F43E2C" w:rsidP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 w:rsidRPr="00F43E2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F43E2C" w:rsidRPr="00F43E2C" w:rsidRDefault="00F43E2C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качественной приёмкой всех систем водоснабжения по окончании их строительства, реконструкции и ремонта;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точным учётом всех источников противопожарного водоснабжения;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систематическим контролем за состоянием водоисточников;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периодическим испытанием водопроводных сетей на водоотдачу (1 раз в год);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2.2.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D0469D" w:rsidRPr="003A4E7C" w:rsidRDefault="00F43E2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2.3.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D0469D" w:rsidRPr="003A4E7C" w:rsidRDefault="00F43E2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lastRenderedPageBreak/>
        <w:tab/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штурвал, который должен быть введён под крышку люка.</w:t>
      </w:r>
    </w:p>
    <w:p w:rsidR="00D0469D" w:rsidRPr="003A4E7C" w:rsidRDefault="00F43E2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 xml:space="preserve">2.5. Водонапорные башни должны быть оборудованы патрубком с пожарной </w:t>
      </w:r>
      <w:proofErr w:type="spellStart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полугайкой</w:t>
      </w:r>
      <w:proofErr w:type="spellEnd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(диаметром 77 мм) для забора воды пожарной техникой и иметь подъезд с твердым покрытием шириной не менее 3,5 м.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 xml:space="preserve">2.6. Пирсы должны иметь прочное боковое ограждение высотой 0,7 – 0,8 м. Со стороны </w:t>
      </w:r>
      <w:proofErr w:type="spellStart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водоисточника</w:t>
      </w:r>
      <w:proofErr w:type="spellEnd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2.7.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Электроснабжение предприятия должно обеспечивать бесперебойное питание электродвигателей пожарных насосов.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2.8.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D0469D" w:rsidRPr="003A4E7C" w:rsidRDefault="00F43E2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2.10.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D0469D" w:rsidRPr="003A4E7C" w:rsidRDefault="00D04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D0469D" w:rsidRDefault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 w:rsidRPr="00F43E2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3. Учет и порядок проверки противопожарного водоснабжения</w:t>
      </w:r>
    </w:p>
    <w:p w:rsidR="00F43E2C" w:rsidRPr="00F43E2C" w:rsidRDefault="00F43E2C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источников противопожарного водоснабжения.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3.3. Проверка противопожарного водоснабжения производится 2 раза в год.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ab/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3.4. При проверке пожарного водоема проверяется: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наличие на видном месте указателя установленного образца;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возможность беспрепятственного подъезда к пожарному водоему;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степень заполнения водой и возможность его пополнения;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наличие площадки перед водоемом для забора воды;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герметичность задвижек (при их наличии);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наличие проруби при отрицательной температуре воздуха (для открытых водоемов).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ab/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3.5. При проверке пожарного пирса проверяется: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наличие на видном месте указателя установленного образца;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возможность беспрепятственного подъезда к пожарному пирсу;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наличие площадки перед пирсом для разворота пожарной техники;</w:t>
      </w:r>
    </w:p>
    <w:p w:rsidR="00D0469D" w:rsidRPr="003A4E7C" w:rsidRDefault="00F43E2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lastRenderedPageBreak/>
        <w:tab/>
        <w:t>-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D0469D" w:rsidRPr="003A4E7C" w:rsidRDefault="00F43E2C">
      <w:pPr>
        <w:widowControl w:val="0"/>
        <w:spacing w:after="0" w:line="240" w:lineRule="auto"/>
        <w:jc w:val="both"/>
        <w:rPr>
          <w:sz w:val="26"/>
          <w:szCs w:val="26"/>
          <w:lang w:val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D0469D" w:rsidRPr="003A4E7C" w:rsidRDefault="00D0469D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</w:p>
    <w:p w:rsidR="00D0469D" w:rsidRDefault="00F43E2C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 w:rsidRPr="003A4E7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4. Инвентаризация противопожарного водоснабжения</w:t>
      </w:r>
    </w:p>
    <w:p w:rsidR="00F43E2C" w:rsidRPr="00F43E2C" w:rsidRDefault="00F43E2C">
      <w:pPr>
        <w:widowControl w:val="0"/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Pr="003A4E7C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 xml:space="preserve">4.1. Инвентаризация противопожарного водоснабжения проводится </w:t>
      </w:r>
      <w:r w:rsidRPr="003A4E7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не реже одного раза в пять лет.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D0469D" w:rsidRPr="00F43E2C" w:rsidRDefault="00F43E2C">
      <w:pPr>
        <w:spacing w:after="0" w:line="240" w:lineRule="auto"/>
        <w:jc w:val="both"/>
        <w:rPr>
          <w:sz w:val="26"/>
          <w:szCs w:val="26"/>
          <w:lang w:val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4.3. Для проведения инвентаризации водоснабжения постановлением Главы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администрации Большемонокского сельсовета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создается межведомственная комиссия, в состав которой входят: представители органов местного самоуправления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администрации Большемонокского сельсовета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, органа государственного пожарного надзора, организации водопроводного хозяйства, абоненты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ab/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4.4. Комиссия путем детальной проверки каждого </w:t>
      </w:r>
      <w:proofErr w:type="spellStart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водоисточника</w:t>
      </w:r>
      <w:proofErr w:type="spellEnd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уточняет: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вид, численность и состояние источников противопожарного водоснабжения, наличие подъездов к ним;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причины сокращения количества водоисточников;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диаметры водопроводных магистралей, участков, характеристики сетей, количество водопроводных вводов;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 xml:space="preserve">- наличие насосов - </w:t>
      </w:r>
      <w:proofErr w:type="spellStart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повысителей</w:t>
      </w:r>
      <w:proofErr w:type="spellEnd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, их состояние;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выполнение планов замены пожарных гидрантов (пожарных кранов),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- строительства новых водоемов, пирсов, колодцев.</w:t>
      </w:r>
    </w:p>
    <w:p w:rsidR="00D0469D" w:rsidRPr="003A4E7C" w:rsidRDefault="00F43E2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4.5. По результатам инвентаризации составляется акт инвентаризации и ведомость учета состояния водоисточников.</w:t>
      </w:r>
    </w:p>
    <w:p w:rsidR="00D0469D" w:rsidRPr="003A4E7C" w:rsidRDefault="00D04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D0469D" w:rsidRDefault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 w:rsidRPr="003A4E7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5. Ремонт и реконструкция противопожарного водоснабжения</w:t>
      </w:r>
    </w:p>
    <w:p w:rsidR="00F43E2C" w:rsidRPr="00F43E2C" w:rsidRDefault="00F43E2C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5.1.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водоисточника</w:t>
      </w:r>
      <w:proofErr w:type="spellEnd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. В случае проведения капитального ремонта или замены </w:t>
      </w:r>
      <w:proofErr w:type="spellStart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водоисточника</w:t>
      </w:r>
      <w:proofErr w:type="spellEnd"/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сроки согласовываются с государственной противопожарной службой.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5.2.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5.3.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Технические характеристики противопожарного водопровода после реконструкции не должны быть ниже предусмотренных ранее.</w:t>
      </w:r>
    </w:p>
    <w:p w:rsidR="00D0469D" w:rsidRPr="00F43E2C" w:rsidRDefault="00F43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администрации Большемонокского сельсовета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 и подразделения пожарной охраны о невозможности их </w:t>
      </w: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lastRenderedPageBreak/>
        <w:t>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D0469D" w:rsidRPr="003A4E7C" w:rsidRDefault="00F43E2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</w: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D0469D" w:rsidRPr="003A4E7C" w:rsidRDefault="00D04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D0469D" w:rsidRPr="003A4E7C" w:rsidRDefault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 w:rsidRPr="003A4E7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 xml:space="preserve">6. Особенности эксплуатации противопожарного водоснабжения </w:t>
      </w:r>
    </w:p>
    <w:p w:rsidR="00D0469D" w:rsidRDefault="00F43E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</w:pPr>
      <w:r w:rsidRPr="003A4E7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val="ru-RU" w:eastAsia="ru-RU"/>
        </w:rPr>
        <w:t>в зимних условиях</w:t>
      </w:r>
    </w:p>
    <w:p w:rsidR="00F43E2C" w:rsidRPr="00F43E2C" w:rsidRDefault="00F43E2C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D0469D" w:rsidRPr="003A4E7C" w:rsidRDefault="00F43E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D0469D" w:rsidRPr="00F43E2C" w:rsidRDefault="00F43E2C" w:rsidP="00F43E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- произвести откачку воды из колодцев;</w:t>
      </w:r>
    </w:p>
    <w:p w:rsidR="00D0469D" w:rsidRPr="00F43E2C" w:rsidRDefault="00F43E2C" w:rsidP="00F43E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- проверить уровень воды в водоёмах, исправность теплоизоляции и запорной арматуры;</w:t>
      </w:r>
    </w:p>
    <w:p w:rsidR="00D0469D" w:rsidRPr="00F43E2C" w:rsidRDefault="00F43E2C" w:rsidP="00F43E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 xml:space="preserve">- произвести очистку от снега и льда подъездов к пожарным </w:t>
      </w:r>
      <w:proofErr w:type="spellStart"/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водоисточникам</w:t>
      </w:r>
      <w:proofErr w:type="spellEnd"/>
      <w:r w:rsidRPr="00F43E2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;</w:t>
      </w:r>
    </w:p>
    <w:p w:rsidR="00D0469D" w:rsidRPr="003A4E7C" w:rsidRDefault="00F43E2C" w:rsidP="00F43E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>- осуществить смазку стояков пожарных гидрантов.</w:t>
      </w:r>
    </w:p>
    <w:p w:rsidR="00D0469D" w:rsidRPr="003A4E7C" w:rsidRDefault="00F43E2C">
      <w:pPr>
        <w:spacing w:after="0" w:line="240" w:lineRule="auto"/>
        <w:jc w:val="both"/>
        <w:rPr>
          <w:lang w:val="ru-RU"/>
        </w:rPr>
      </w:pPr>
      <w:r w:rsidRPr="003A4E7C">
        <w:rPr>
          <w:rFonts w:ascii="Times New Roman" w:eastAsia="Times New Roman" w:hAnsi="Times New Roman" w:cs="Arial"/>
          <w:color w:val="000000"/>
          <w:sz w:val="26"/>
          <w:szCs w:val="26"/>
          <w:lang w:val="ru-RU"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D0469D" w:rsidRPr="003A4E7C" w:rsidSect="00160096">
      <w:pgSz w:w="11906" w:h="16838"/>
      <w:pgMar w:top="1134" w:right="567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9D"/>
    <w:rsid w:val="000A355A"/>
    <w:rsid w:val="00160096"/>
    <w:rsid w:val="00346901"/>
    <w:rsid w:val="003A4E7C"/>
    <w:rsid w:val="003B6E9E"/>
    <w:rsid w:val="00704F08"/>
    <w:rsid w:val="00B66C78"/>
    <w:rsid w:val="00D0469D"/>
    <w:rsid w:val="00E0549F"/>
    <w:rsid w:val="00F43E2C"/>
    <w:rsid w:val="00F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032F-A3BE-456C-889A-15977B2D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96"/>
  </w:style>
  <w:style w:type="paragraph" w:styleId="1">
    <w:name w:val="heading 1"/>
    <w:basedOn w:val="a"/>
    <w:next w:val="a"/>
    <w:link w:val="10"/>
    <w:uiPriority w:val="9"/>
    <w:qFormat/>
    <w:rsid w:val="001600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rsid w:val="00D0469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D0469D"/>
    <w:pPr>
      <w:spacing w:after="140"/>
    </w:pPr>
  </w:style>
  <w:style w:type="paragraph" w:styleId="a4">
    <w:name w:val="List"/>
    <w:basedOn w:val="a3"/>
    <w:rsid w:val="00D0469D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rsid w:val="00D0469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5">
    <w:name w:val="index heading"/>
    <w:basedOn w:val="a"/>
    <w:rsid w:val="00D0469D"/>
    <w:pPr>
      <w:suppressLineNumbers/>
    </w:pPr>
    <w:rPr>
      <w:rFonts w:ascii="PT Astra Serif" w:hAnsi="PT Astra Serif" w:cs="Noto Sans Devanagari"/>
    </w:rPr>
  </w:style>
  <w:style w:type="paragraph" w:styleId="a6">
    <w:name w:val="caption"/>
    <w:basedOn w:val="a"/>
    <w:rsid w:val="00D0469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No Spacing"/>
    <w:basedOn w:val="a"/>
    <w:uiPriority w:val="1"/>
    <w:qFormat/>
    <w:rsid w:val="001600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00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600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00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600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600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00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0096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600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160096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60096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160096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160096"/>
    <w:rPr>
      <w:b/>
      <w:bCs/>
    </w:rPr>
  </w:style>
  <w:style w:type="character" w:styleId="ad">
    <w:name w:val="Emphasis"/>
    <w:uiPriority w:val="20"/>
    <w:qFormat/>
    <w:rsid w:val="00160096"/>
    <w:rPr>
      <w:b/>
      <w:bCs/>
      <w:i/>
      <w:iCs/>
      <w:spacing w:val="10"/>
    </w:rPr>
  </w:style>
  <w:style w:type="paragraph" w:styleId="ae">
    <w:name w:val="List Paragraph"/>
    <w:basedOn w:val="a"/>
    <w:uiPriority w:val="34"/>
    <w:qFormat/>
    <w:rsid w:val="00160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0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0096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600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160096"/>
    <w:rPr>
      <w:i/>
      <w:iCs/>
    </w:rPr>
  </w:style>
  <w:style w:type="character" w:styleId="af1">
    <w:name w:val="Subtle Emphasis"/>
    <w:uiPriority w:val="19"/>
    <w:qFormat/>
    <w:rsid w:val="00160096"/>
    <w:rPr>
      <w:i/>
      <w:iCs/>
    </w:rPr>
  </w:style>
  <w:style w:type="character" w:styleId="af2">
    <w:name w:val="Intense Emphasis"/>
    <w:uiPriority w:val="21"/>
    <w:qFormat/>
    <w:rsid w:val="00160096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160096"/>
    <w:rPr>
      <w:smallCaps/>
    </w:rPr>
  </w:style>
  <w:style w:type="character" w:styleId="af4">
    <w:name w:val="Intense Reference"/>
    <w:uiPriority w:val="32"/>
    <w:qFormat/>
    <w:rsid w:val="00160096"/>
    <w:rPr>
      <w:b/>
      <w:bCs/>
      <w:smallCaps/>
    </w:rPr>
  </w:style>
  <w:style w:type="character" w:styleId="af5">
    <w:name w:val="Book Title"/>
    <w:basedOn w:val="a0"/>
    <w:uiPriority w:val="33"/>
    <w:qFormat/>
    <w:rsid w:val="00160096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600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8AE2-826B-4210-BAE3-25EBFA6A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2</cp:revision>
  <dcterms:created xsi:type="dcterms:W3CDTF">2022-07-29T08:45:00Z</dcterms:created>
  <dcterms:modified xsi:type="dcterms:W3CDTF">2022-07-29T08:45:00Z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