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22E" w:rsidRDefault="000E622E" w:rsidP="00F237BA">
      <w:pPr>
        <w:rPr>
          <w:b/>
          <w:sz w:val="28"/>
          <w:szCs w:val="28"/>
        </w:rPr>
      </w:pPr>
      <w:bookmarkStart w:id="0" w:name="_GoBack"/>
      <w:bookmarkEnd w:id="0"/>
    </w:p>
    <w:p w:rsidR="00484B86" w:rsidRDefault="00484B86" w:rsidP="00484B86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484B86" w:rsidRDefault="00484B86" w:rsidP="00484B86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484B86" w:rsidRDefault="00484B86" w:rsidP="00484B86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Бондаревского сельсовета</w:t>
      </w:r>
    </w:p>
    <w:p w:rsidR="00484B86" w:rsidRPr="006C11E5" w:rsidRDefault="00484B86" w:rsidP="00484B86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Бейского района Республики Хакасия</w:t>
      </w:r>
    </w:p>
    <w:p w:rsidR="00484B86" w:rsidRDefault="00484B86" w:rsidP="00484B86">
      <w:pPr>
        <w:autoSpaceDE w:val="0"/>
        <w:autoSpaceDN w:val="0"/>
        <w:adjustRightInd w:val="0"/>
        <w:rPr>
          <w:sz w:val="28"/>
          <w:szCs w:val="28"/>
        </w:rPr>
      </w:pPr>
    </w:p>
    <w:p w:rsidR="00484B86" w:rsidRPr="006C11E5" w:rsidRDefault="00484B86" w:rsidP="00484B86">
      <w:pPr>
        <w:autoSpaceDE w:val="0"/>
        <w:autoSpaceDN w:val="0"/>
        <w:adjustRightInd w:val="0"/>
        <w:rPr>
          <w:sz w:val="26"/>
          <w:szCs w:val="26"/>
        </w:rPr>
      </w:pPr>
    </w:p>
    <w:p w:rsidR="00484B86" w:rsidRPr="006C11E5" w:rsidRDefault="00484B86" w:rsidP="00484B8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6C11E5">
        <w:rPr>
          <w:b/>
          <w:sz w:val="26"/>
          <w:szCs w:val="26"/>
        </w:rPr>
        <w:t>ПОСТАНОВЛЕНИЕ</w:t>
      </w:r>
    </w:p>
    <w:p w:rsidR="00484B86" w:rsidRDefault="00484B86" w:rsidP="00484B86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От 20 декабря 2017 года                                с Бондарево                                     №138</w:t>
      </w:r>
    </w:p>
    <w:p w:rsidR="00484B86" w:rsidRPr="006C11E5" w:rsidRDefault="00484B86" w:rsidP="00484B86">
      <w:pPr>
        <w:autoSpaceDE w:val="0"/>
        <w:autoSpaceDN w:val="0"/>
        <w:adjustRightInd w:val="0"/>
        <w:rPr>
          <w:sz w:val="26"/>
          <w:szCs w:val="26"/>
        </w:rPr>
      </w:pPr>
    </w:p>
    <w:p w:rsidR="00484B86" w:rsidRPr="006C11E5" w:rsidRDefault="00484B86" w:rsidP="00484B86">
      <w:pPr>
        <w:autoSpaceDE w:val="0"/>
        <w:autoSpaceDN w:val="0"/>
        <w:adjustRightInd w:val="0"/>
        <w:rPr>
          <w:b/>
          <w:sz w:val="26"/>
          <w:szCs w:val="26"/>
        </w:rPr>
      </w:pPr>
      <w:r w:rsidRPr="006C11E5">
        <w:rPr>
          <w:b/>
          <w:sz w:val="26"/>
          <w:szCs w:val="26"/>
        </w:rPr>
        <w:t>Об утверждении муниципальной программы</w:t>
      </w:r>
    </w:p>
    <w:p w:rsidR="00484B86" w:rsidRPr="006C11E5" w:rsidRDefault="00484B86" w:rsidP="00484B86">
      <w:pPr>
        <w:autoSpaceDE w:val="0"/>
        <w:autoSpaceDN w:val="0"/>
        <w:adjustRightInd w:val="0"/>
        <w:rPr>
          <w:b/>
          <w:sz w:val="26"/>
          <w:szCs w:val="26"/>
        </w:rPr>
      </w:pPr>
      <w:r w:rsidRPr="006C11E5">
        <w:rPr>
          <w:b/>
          <w:sz w:val="26"/>
          <w:szCs w:val="26"/>
        </w:rPr>
        <w:t>комплексного развития транспортной</w:t>
      </w:r>
    </w:p>
    <w:p w:rsidR="00484B86" w:rsidRPr="006C11E5" w:rsidRDefault="00484B86" w:rsidP="00484B86">
      <w:pPr>
        <w:rPr>
          <w:b/>
          <w:sz w:val="26"/>
          <w:szCs w:val="26"/>
        </w:rPr>
      </w:pPr>
      <w:r w:rsidRPr="006C11E5">
        <w:rPr>
          <w:b/>
          <w:sz w:val="26"/>
          <w:szCs w:val="26"/>
        </w:rPr>
        <w:t xml:space="preserve"> инфраструктуры на территории сельского поселения</w:t>
      </w:r>
    </w:p>
    <w:p w:rsidR="00484B86" w:rsidRPr="006C11E5" w:rsidRDefault="00484B86" w:rsidP="00484B86">
      <w:pPr>
        <w:rPr>
          <w:b/>
          <w:sz w:val="26"/>
          <w:szCs w:val="26"/>
        </w:rPr>
      </w:pPr>
      <w:r w:rsidRPr="006C11E5">
        <w:rPr>
          <w:b/>
          <w:sz w:val="26"/>
          <w:szCs w:val="26"/>
        </w:rPr>
        <w:t xml:space="preserve">  Бондаревский сельсовет Бейского района </w:t>
      </w:r>
    </w:p>
    <w:p w:rsidR="00484B86" w:rsidRPr="006C11E5" w:rsidRDefault="00484B86" w:rsidP="00484B86">
      <w:pPr>
        <w:rPr>
          <w:b/>
          <w:sz w:val="26"/>
          <w:szCs w:val="26"/>
        </w:rPr>
      </w:pPr>
      <w:r w:rsidRPr="006C11E5">
        <w:rPr>
          <w:b/>
          <w:sz w:val="26"/>
          <w:szCs w:val="26"/>
        </w:rPr>
        <w:t xml:space="preserve">Республики </w:t>
      </w:r>
      <w:proofErr w:type="gramStart"/>
      <w:r w:rsidRPr="006C11E5">
        <w:rPr>
          <w:b/>
          <w:sz w:val="26"/>
          <w:szCs w:val="26"/>
        </w:rPr>
        <w:t>Хакасия  на</w:t>
      </w:r>
      <w:proofErr w:type="gramEnd"/>
      <w:r w:rsidRPr="006C11E5">
        <w:rPr>
          <w:b/>
          <w:sz w:val="26"/>
          <w:szCs w:val="26"/>
        </w:rPr>
        <w:t xml:space="preserve"> 2018-2027 годы.</w:t>
      </w:r>
    </w:p>
    <w:p w:rsidR="00484B86" w:rsidRDefault="00484B86" w:rsidP="00484B86">
      <w:pPr>
        <w:jc w:val="center"/>
        <w:rPr>
          <w:b/>
          <w:sz w:val="28"/>
          <w:szCs w:val="28"/>
        </w:rPr>
      </w:pPr>
    </w:p>
    <w:p w:rsidR="00484B86" w:rsidRPr="006C11E5" w:rsidRDefault="00484B86" w:rsidP="00484B86">
      <w:pPr>
        <w:autoSpaceDE w:val="0"/>
        <w:autoSpaceDN w:val="0"/>
        <w:adjustRightInd w:val="0"/>
        <w:rPr>
          <w:sz w:val="26"/>
          <w:szCs w:val="26"/>
        </w:rPr>
      </w:pPr>
    </w:p>
    <w:p w:rsidR="00484B86" w:rsidRPr="006C11E5" w:rsidRDefault="00484B86" w:rsidP="00484B86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           </w:t>
      </w:r>
      <w:r w:rsidRPr="006C11E5">
        <w:rPr>
          <w:sz w:val="26"/>
          <w:szCs w:val="26"/>
        </w:rPr>
        <w:t>В соответствии с Федеральными законами от 06.10.2003 №131-ФЗ «Об</w:t>
      </w:r>
    </w:p>
    <w:p w:rsidR="00484B86" w:rsidRPr="006C11E5" w:rsidRDefault="00484B86" w:rsidP="00484B86">
      <w:pPr>
        <w:autoSpaceDE w:val="0"/>
        <w:autoSpaceDN w:val="0"/>
        <w:adjustRightInd w:val="0"/>
        <w:rPr>
          <w:sz w:val="26"/>
          <w:szCs w:val="26"/>
        </w:rPr>
      </w:pPr>
      <w:r w:rsidRPr="006C11E5">
        <w:rPr>
          <w:sz w:val="26"/>
          <w:szCs w:val="26"/>
        </w:rPr>
        <w:t>общих принципах организации местного самоуправления в Российской</w:t>
      </w:r>
    </w:p>
    <w:p w:rsidR="00484B86" w:rsidRPr="006C11E5" w:rsidRDefault="00484B86" w:rsidP="00484B86">
      <w:pPr>
        <w:autoSpaceDE w:val="0"/>
        <w:autoSpaceDN w:val="0"/>
        <w:adjustRightInd w:val="0"/>
        <w:rPr>
          <w:sz w:val="26"/>
          <w:szCs w:val="26"/>
        </w:rPr>
      </w:pPr>
      <w:r w:rsidRPr="006C11E5">
        <w:rPr>
          <w:sz w:val="26"/>
          <w:szCs w:val="26"/>
        </w:rPr>
        <w:t>Федерации», руководствуясь Уставом муниципального образования –</w:t>
      </w:r>
    </w:p>
    <w:p w:rsidR="00484B86" w:rsidRPr="006C11E5" w:rsidRDefault="00484B86" w:rsidP="00484B86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Бондаревский сельсовет Бейского района Республики Хакасия администрация Бондаревского сельсовета </w:t>
      </w:r>
      <w:r w:rsidRPr="006C11E5">
        <w:rPr>
          <w:sz w:val="26"/>
          <w:szCs w:val="26"/>
        </w:rPr>
        <w:t>ПОСТАНОВЛЯЕТ:</w:t>
      </w:r>
    </w:p>
    <w:p w:rsidR="00484B86" w:rsidRPr="006C11E5" w:rsidRDefault="00484B86" w:rsidP="00484B86">
      <w:pPr>
        <w:autoSpaceDE w:val="0"/>
        <w:autoSpaceDN w:val="0"/>
        <w:adjustRightInd w:val="0"/>
        <w:rPr>
          <w:sz w:val="26"/>
          <w:szCs w:val="26"/>
        </w:rPr>
      </w:pPr>
      <w:r w:rsidRPr="006C11E5">
        <w:rPr>
          <w:sz w:val="26"/>
          <w:szCs w:val="26"/>
        </w:rPr>
        <w:t>1.Утвердить</w:t>
      </w:r>
      <w:r w:rsidRPr="006C11E5">
        <w:rPr>
          <w:b/>
          <w:sz w:val="26"/>
          <w:szCs w:val="26"/>
        </w:rPr>
        <w:t xml:space="preserve"> </w:t>
      </w:r>
      <w:r w:rsidRPr="006C11E5">
        <w:rPr>
          <w:sz w:val="26"/>
          <w:szCs w:val="26"/>
        </w:rPr>
        <w:t>муниципальн</w:t>
      </w:r>
      <w:r>
        <w:rPr>
          <w:sz w:val="26"/>
          <w:szCs w:val="26"/>
        </w:rPr>
        <w:t>ую</w:t>
      </w:r>
      <w:r w:rsidRPr="006C11E5">
        <w:rPr>
          <w:sz w:val="26"/>
          <w:szCs w:val="26"/>
        </w:rPr>
        <w:t xml:space="preserve"> программ</w:t>
      </w:r>
      <w:r>
        <w:rPr>
          <w:sz w:val="26"/>
          <w:szCs w:val="26"/>
        </w:rPr>
        <w:t xml:space="preserve">у </w:t>
      </w:r>
      <w:r w:rsidRPr="006C11E5">
        <w:rPr>
          <w:sz w:val="26"/>
          <w:szCs w:val="26"/>
        </w:rPr>
        <w:t>комплексного развития транспортной</w:t>
      </w:r>
    </w:p>
    <w:p w:rsidR="00484B86" w:rsidRPr="006C11E5" w:rsidRDefault="00484B86" w:rsidP="00484B86">
      <w:pPr>
        <w:rPr>
          <w:sz w:val="26"/>
          <w:szCs w:val="26"/>
        </w:rPr>
      </w:pPr>
      <w:r w:rsidRPr="006C11E5">
        <w:rPr>
          <w:sz w:val="26"/>
          <w:szCs w:val="26"/>
        </w:rPr>
        <w:t xml:space="preserve"> инфраструктуры на территории сельского поселения Бондаревский сельсовет Бейского </w:t>
      </w:r>
      <w:proofErr w:type="gramStart"/>
      <w:r w:rsidRPr="006C11E5">
        <w:rPr>
          <w:sz w:val="26"/>
          <w:szCs w:val="26"/>
        </w:rPr>
        <w:t xml:space="preserve">района </w:t>
      </w:r>
      <w:r>
        <w:rPr>
          <w:sz w:val="26"/>
          <w:szCs w:val="26"/>
        </w:rPr>
        <w:t xml:space="preserve"> </w:t>
      </w:r>
      <w:r w:rsidRPr="006C11E5">
        <w:rPr>
          <w:sz w:val="26"/>
          <w:szCs w:val="26"/>
        </w:rPr>
        <w:t>Республики</w:t>
      </w:r>
      <w:proofErr w:type="gramEnd"/>
      <w:r w:rsidRPr="006C11E5">
        <w:rPr>
          <w:sz w:val="26"/>
          <w:szCs w:val="26"/>
        </w:rPr>
        <w:t xml:space="preserve"> Хакасия  на 2018-2027 годы. согласно приложению.</w:t>
      </w:r>
    </w:p>
    <w:p w:rsidR="00484B86" w:rsidRPr="006C11E5" w:rsidRDefault="00484B86" w:rsidP="00484B86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2</w:t>
      </w:r>
      <w:r w:rsidRPr="006C11E5">
        <w:rPr>
          <w:sz w:val="26"/>
          <w:szCs w:val="26"/>
        </w:rPr>
        <w:t>. Настоящее постановление подлежит официальному опубликованию</w:t>
      </w:r>
    </w:p>
    <w:p w:rsidR="00484B86" w:rsidRPr="006C11E5" w:rsidRDefault="00484B86" w:rsidP="00484B86">
      <w:pPr>
        <w:autoSpaceDE w:val="0"/>
        <w:autoSpaceDN w:val="0"/>
        <w:adjustRightInd w:val="0"/>
        <w:rPr>
          <w:sz w:val="26"/>
          <w:szCs w:val="26"/>
        </w:rPr>
      </w:pPr>
      <w:proofErr w:type="gramStart"/>
      <w:r w:rsidRPr="006C11E5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 сети</w:t>
      </w:r>
      <w:proofErr w:type="gramEnd"/>
      <w:r>
        <w:rPr>
          <w:sz w:val="26"/>
          <w:szCs w:val="26"/>
        </w:rPr>
        <w:t xml:space="preserve"> Интернет на сайте Бейского района в разделе  « Поселения».</w:t>
      </w:r>
    </w:p>
    <w:p w:rsidR="00484B86" w:rsidRDefault="00484B86" w:rsidP="00484B86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3</w:t>
      </w:r>
      <w:r w:rsidRPr="006C11E5">
        <w:rPr>
          <w:sz w:val="26"/>
          <w:szCs w:val="26"/>
        </w:rPr>
        <w:t>. Контроль за исполнением настоящего постановления оставляю за</w:t>
      </w:r>
      <w:r>
        <w:rPr>
          <w:sz w:val="26"/>
          <w:szCs w:val="26"/>
        </w:rPr>
        <w:t xml:space="preserve"> собой.</w:t>
      </w:r>
    </w:p>
    <w:p w:rsidR="00484B86" w:rsidRDefault="00484B86" w:rsidP="00484B86">
      <w:pPr>
        <w:autoSpaceDE w:val="0"/>
        <w:autoSpaceDN w:val="0"/>
        <w:adjustRightInd w:val="0"/>
        <w:rPr>
          <w:sz w:val="26"/>
          <w:szCs w:val="26"/>
        </w:rPr>
      </w:pPr>
    </w:p>
    <w:p w:rsidR="00484B86" w:rsidRDefault="00484B86" w:rsidP="00484B86">
      <w:pPr>
        <w:autoSpaceDE w:val="0"/>
        <w:autoSpaceDN w:val="0"/>
        <w:adjustRightInd w:val="0"/>
        <w:rPr>
          <w:sz w:val="26"/>
          <w:szCs w:val="26"/>
        </w:rPr>
      </w:pPr>
    </w:p>
    <w:p w:rsidR="00484B86" w:rsidRDefault="00484B86" w:rsidP="00484B86">
      <w:pPr>
        <w:autoSpaceDE w:val="0"/>
        <w:autoSpaceDN w:val="0"/>
        <w:adjustRightInd w:val="0"/>
        <w:rPr>
          <w:sz w:val="26"/>
          <w:szCs w:val="26"/>
        </w:rPr>
      </w:pPr>
    </w:p>
    <w:p w:rsidR="00484B86" w:rsidRDefault="00484B86" w:rsidP="00484B86">
      <w:pPr>
        <w:autoSpaceDE w:val="0"/>
        <w:autoSpaceDN w:val="0"/>
        <w:adjustRightInd w:val="0"/>
        <w:rPr>
          <w:sz w:val="26"/>
          <w:szCs w:val="26"/>
        </w:rPr>
      </w:pPr>
    </w:p>
    <w:p w:rsidR="00484B86" w:rsidRDefault="00484B86" w:rsidP="00484B86">
      <w:pPr>
        <w:autoSpaceDE w:val="0"/>
        <w:autoSpaceDN w:val="0"/>
        <w:adjustRightInd w:val="0"/>
        <w:rPr>
          <w:sz w:val="26"/>
          <w:szCs w:val="26"/>
        </w:rPr>
      </w:pPr>
    </w:p>
    <w:p w:rsidR="00484B86" w:rsidRPr="006C11E5" w:rsidRDefault="00484B86" w:rsidP="00484B86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Глава Бондаревского </w:t>
      </w:r>
      <w:proofErr w:type="gramStart"/>
      <w:r>
        <w:rPr>
          <w:sz w:val="26"/>
          <w:szCs w:val="26"/>
        </w:rPr>
        <w:t xml:space="preserve">сельсовета:   </w:t>
      </w:r>
      <w:proofErr w:type="gramEnd"/>
      <w:r>
        <w:rPr>
          <w:sz w:val="26"/>
          <w:szCs w:val="26"/>
        </w:rPr>
        <w:t xml:space="preserve">                                                       Е.В.Корнева</w:t>
      </w:r>
    </w:p>
    <w:p w:rsidR="000E622E" w:rsidRDefault="000E622E" w:rsidP="000E622E">
      <w:pPr>
        <w:jc w:val="center"/>
        <w:rPr>
          <w:b/>
          <w:sz w:val="28"/>
          <w:szCs w:val="28"/>
        </w:rPr>
      </w:pPr>
    </w:p>
    <w:p w:rsidR="000E622E" w:rsidRDefault="000E622E" w:rsidP="000E622E">
      <w:pPr>
        <w:jc w:val="center"/>
        <w:rPr>
          <w:b/>
          <w:sz w:val="28"/>
          <w:szCs w:val="28"/>
        </w:rPr>
      </w:pPr>
    </w:p>
    <w:p w:rsidR="00F237BA" w:rsidRDefault="00F237BA" w:rsidP="000E622E">
      <w:pPr>
        <w:jc w:val="center"/>
        <w:rPr>
          <w:b/>
          <w:sz w:val="36"/>
          <w:szCs w:val="36"/>
        </w:rPr>
      </w:pPr>
    </w:p>
    <w:p w:rsidR="00F237BA" w:rsidRDefault="00F237BA" w:rsidP="000E622E">
      <w:pPr>
        <w:jc w:val="center"/>
        <w:rPr>
          <w:b/>
          <w:sz w:val="36"/>
          <w:szCs w:val="36"/>
        </w:rPr>
      </w:pPr>
    </w:p>
    <w:p w:rsidR="00F237BA" w:rsidRDefault="00F237BA" w:rsidP="000E622E">
      <w:pPr>
        <w:jc w:val="center"/>
        <w:rPr>
          <w:b/>
          <w:sz w:val="36"/>
          <w:szCs w:val="36"/>
        </w:rPr>
      </w:pPr>
    </w:p>
    <w:p w:rsidR="00F237BA" w:rsidRDefault="00F237BA" w:rsidP="000E622E">
      <w:pPr>
        <w:jc w:val="center"/>
        <w:rPr>
          <w:b/>
          <w:sz w:val="36"/>
          <w:szCs w:val="36"/>
        </w:rPr>
      </w:pPr>
    </w:p>
    <w:p w:rsidR="00F237BA" w:rsidRDefault="00F237BA" w:rsidP="000E622E">
      <w:pPr>
        <w:jc w:val="center"/>
        <w:rPr>
          <w:b/>
          <w:sz w:val="36"/>
          <w:szCs w:val="36"/>
        </w:rPr>
      </w:pPr>
    </w:p>
    <w:p w:rsidR="00F237BA" w:rsidRDefault="00F237BA" w:rsidP="000E622E">
      <w:pPr>
        <w:jc w:val="center"/>
        <w:rPr>
          <w:b/>
          <w:sz w:val="36"/>
          <w:szCs w:val="36"/>
        </w:rPr>
      </w:pPr>
    </w:p>
    <w:p w:rsidR="00F237BA" w:rsidRDefault="00F237BA" w:rsidP="000E622E">
      <w:pPr>
        <w:jc w:val="center"/>
        <w:rPr>
          <w:b/>
          <w:sz w:val="36"/>
          <w:szCs w:val="36"/>
        </w:rPr>
      </w:pPr>
    </w:p>
    <w:p w:rsidR="00F237BA" w:rsidRDefault="00F237BA" w:rsidP="000E622E">
      <w:pPr>
        <w:jc w:val="center"/>
        <w:rPr>
          <w:b/>
          <w:sz w:val="36"/>
          <w:szCs w:val="36"/>
        </w:rPr>
      </w:pPr>
    </w:p>
    <w:p w:rsidR="00F237BA" w:rsidRDefault="00F237BA" w:rsidP="000E622E">
      <w:pPr>
        <w:jc w:val="center"/>
        <w:rPr>
          <w:b/>
          <w:sz w:val="36"/>
          <w:szCs w:val="36"/>
        </w:rPr>
      </w:pPr>
    </w:p>
    <w:p w:rsidR="00F237BA" w:rsidRDefault="00F237BA" w:rsidP="000E622E">
      <w:pPr>
        <w:jc w:val="center"/>
        <w:rPr>
          <w:b/>
          <w:sz w:val="36"/>
          <w:szCs w:val="36"/>
        </w:rPr>
      </w:pPr>
    </w:p>
    <w:p w:rsidR="00F237BA" w:rsidRDefault="00F237BA" w:rsidP="000E622E">
      <w:pPr>
        <w:jc w:val="center"/>
        <w:rPr>
          <w:b/>
          <w:sz w:val="36"/>
          <w:szCs w:val="36"/>
        </w:rPr>
      </w:pPr>
    </w:p>
    <w:p w:rsidR="00F237BA" w:rsidRDefault="00F237BA" w:rsidP="000E622E">
      <w:pPr>
        <w:jc w:val="center"/>
        <w:rPr>
          <w:b/>
          <w:sz w:val="36"/>
          <w:szCs w:val="36"/>
        </w:rPr>
      </w:pPr>
    </w:p>
    <w:p w:rsidR="00F237BA" w:rsidRDefault="00F237BA" w:rsidP="000E622E">
      <w:pPr>
        <w:jc w:val="center"/>
        <w:rPr>
          <w:b/>
          <w:sz w:val="36"/>
          <w:szCs w:val="36"/>
        </w:rPr>
      </w:pPr>
    </w:p>
    <w:p w:rsidR="00F237BA" w:rsidRDefault="00F237BA" w:rsidP="000E622E">
      <w:pPr>
        <w:jc w:val="center"/>
        <w:rPr>
          <w:b/>
          <w:sz w:val="36"/>
          <w:szCs w:val="36"/>
        </w:rPr>
      </w:pPr>
    </w:p>
    <w:p w:rsidR="00F237BA" w:rsidRDefault="00F237BA" w:rsidP="000E622E">
      <w:pPr>
        <w:jc w:val="center"/>
        <w:rPr>
          <w:b/>
          <w:sz w:val="36"/>
          <w:szCs w:val="36"/>
        </w:rPr>
      </w:pPr>
    </w:p>
    <w:p w:rsidR="00F237BA" w:rsidRDefault="00F237BA" w:rsidP="000E622E">
      <w:pPr>
        <w:jc w:val="center"/>
        <w:rPr>
          <w:b/>
          <w:sz w:val="36"/>
          <w:szCs w:val="36"/>
        </w:rPr>
      </w:pPr>
    </w:p>
    <w:p w:rsidR="00F237BA" w:rsidRDefault="00F237BA" w:rsidP="000E622E">
      <w:pPr>
        <w:jc w:val="center"/>
        <w:rPr>
          <w:b/>
          <w:sz w:val="36"/>
          <w:szCs w:val="36"/>
        </w:rPr>
      </w:pPr>
    </w:p>
    <w:p w:rsidR="000E622E" w:rsidRDefault="000E622E" w:rsidP="000E622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ПРОГРАММА</w:t>
      </w:r>
    </w:p>
    <w:p w:rsidR="000E622E" w:rsidRDefault="000E622E" w:rsidP="000E622E">
      <w:pPr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>Комплексного развития транспортной инфраструктуры на террит</w:t>
      </w:r>
      <w:r w:rsidR="00F237BA">
        <w:rPr>
          <w:b/>
          <w:sz w:val="36"/>
          <w:szCs w:val="36"/>
        </w:rPr>
        <w:t xml:space="preserve">ории сельского </w:t>
      </w:r>
      <w:proofErr w:type="gramStart"/>
      <w:r w:rsidR="00F237BA">
        <w:rPr>
          <w:b/>
          <w:sz w:val="36"/>
          <w:szCs w:val="36"/>
        </w:rPr>
        <w:t>поселения  Бондаревский</w:t>
      </w:r>
      <w:proofErr w:type="gramEnd"/>
      <w:r w:rsidR="00F237BA">
        <w:rPr>
          <w:b/>
          <w:sz w:val="36"/>
          <w:szCs w:val="36"/>
        </w:rPr>
        <w:t xml:space="preserve"> сельсовет Бейского района Республики Хакасия  на 2018</w:t>
      </w:r>
      <w:r>
        <w:rPr>
          <w:b/>
          <w:sz w:val="36"/>
          <w:szCs w:val="36"/>
        </w:rPr>
        <w:t>-2027 годы.</w:t>
      </w:r>
    </w:p>
    <w:p w:rsidR="000E622E" w:rsidRDefault="000E622E" w:rsidP="000E622E">
      <w:pPr>
        <w:jc w:val="center"/>
        <w:rPr>
          <w:b/>
          <w:sz w:val="28"/>
          <w:szCs w:val="28"/>
        </w:rPr>
      </w:pPr>
    </w:p>
    <w:p w:rsidR="000E622E" w:rsidRDefault="000E622E" w:rsidP="000E622E">
      <w:pPr>
        <w:jc w:val="center"/>
        <w:rPr>
          <w:b/>
          <w:sz w:val="28"/>
          <w:szCs w:val="28"/>
        </w:rPr>
      </w:pPr>
    </w:p>
    <w:p w:rsidR="000E622E" w:rsidRDefault="000E622E" w:rsidP="000E622E">
      <w:pPr>
        <w:jc w:val="center"/>
        <w:rPr>
          <w:b/>
          <w:sz w:val="28"/>
          <w:szCs w:val="28"/>
        </w:rPr>
      </w:pPr>
    </w:p>
    <w:p w:rsidR="000E622E" w:rsidRDefault="000E622E" w:rsidP="000E622E">
      <w:pPr>
        <w:jc w:val="center"/>
        <w:rPr>
          <w:b/>
          <w:sz w:val="28"/>
          <w:szCs w:val="28"/>
        </w:rPr>
      </w:pPr>
    </w:p>
    <w:p w:rsidR="000E622E" w:rsidRDefault="000E622E" w:rsidP="000E622E">
      <w:pPr>
        <w:jc w:val="center"/>
        <w:rPr>
          <w:b/>
          <w:sz w:val="28"/>
          <w:szCs w:val="28"/>
        </w:rPr>
      </w:pPr>
    </w:p>
    <w:p w:rsidR="000E622E" w:rsidRDefault="000E622E" w:rsidP="000E622E">
      <w:pPr>
        <w:jc w:val="center"/>
        <w:rPr>
          <w:b/>
          <w:sz w:val="28"/>
          <w:szCs w:val="28"/>
        </w:rPr>
      </w:pPr>
    </w:p>
    <w:p w:rsidR="000E622E" w:rsidRDefault="000E622E" w:rsidP="000E622E">
      <w:pPr>
        <w:jc w:val="center"/>
        <w:rPr>
          <w:b/>
          <w:sz w:val="28"/>
          <w:szCs w:val="28"/>
        </w:rPr>
      </w:pPr>
    </w:p>
    <w:p w:rsidR="000E622E" w:rsidRDefault="000E622E" w:rsidP="000E622E">
      <w:pPr>
        <w:jc w:val="center"/>
        <w:rPr>
          <w:b/>
          <w:sz w:val="28"/>
          <w:szCs w:val="28"/>
        </w:rPr>
      </w:pPr>
    </w:p>
    <w:p w:rsidR="000E622E" w:rsidRDefault="000E622E" w:rsidP="000E622E">
      <w:pPr>
        <w:jc w:val="center"/>
        <w:rPr>
          <w:b/>
          <w:sz w:val="28"/>
          <w:szCs w:val="28"/>
        </w:rPr>
      </w:pPr>
    </w:p>
    <w:p w:rsidR="000E622E" w:rsidRDefault="000E622E" w:rsidP="000E622E">
      <w:pPr>
        <w:jc w:val="center"/>
        <w:rPr>
          <w:b/>
          <w:sz w:val="28"/>
          <w:szCs w:val="28"/>
        </w:rPr>
      </w:pPr>
    </w:p>
    <w:p w:rsidR="000E622E" w:rsidRDefault="000E622E" w:rsidP="000E622E">
      <w:pPr>
        <w:jc w:val="center"/>
        <w:rPr>
          <w:b/>
          <w:sz w:val="28"/>
          <w:szCs w:val="28"/>
        </w:rPr>
      </w:pPr>
    </w:p>
    <w:p w:rsidR="000E622E" w:rsidRDefault="000E622E" w:rsidP="000E622E">
      <w:pPr>
        <w:jc w:val="center"/>
        <w:rPr>
          <w:b/>
          <w:sz w:val="28"/>
          <w:szCs w:val="28"/>
        </w:rPr>
      </w:pPr>
    </w:p>
    <w:p w:rsidR="00F237BA" w:rsidRDefault="00F237BA" w:rsidP="00F237BA">
      <w:pPr>
        <w:rPr>
          <w:b/>
          <w:sz w:val="28"/>
          <w:szCs w:val="28"/>
        </w:rPr>
      </w:pPr>
    </w:p>
    <w:p w:rsidR="00484B86" w:rsidRDefault="00484B86" w:rsidP="00F237BA">
      <w:pPr>
        <w:rPr>
          <w:b/>
          <w:sz w:val="28"/>
          <w:szCs w:val="28"/>
        </w:rPr>
      </w:pPr>
    </w:p>
    <w:p w:rsidR="00484B86" w:rsidRDefault="00484B86" w:rsidP="00F237BA">
      <w:pPr>
        <w:rPr>
          <w:b/>
          <w:sz w:val="28"/>
          <w:szCs w:val="28"/>
        </w:rPr>
      </w:pPr>
    </w:p>
    <w:p w:rsidR="00484B86" w:rsidRDefault="00484B86" w:rsidP="00F237BA">
      <w:pPr>
        <w:rPr>
          <w:b/>
          <w:sz w:val="28"/>
          <w:szCs w:val="28"/>
        </w:rPr>
      </w:pPr>
    </w:p>
    <w:p w:rsidR="00484B86" w:rsidRDefault="00484B86" w:rsidP="00F237BA">
      <w:pPr>
        <w:rPr>
          <w:b/>
          <w:sz w:val="28"/>
          <w:szCs w:val="28"/>
        </w:rPr>
      </w:pPr>
    </w:p>
    <w:p w:rsidR="00484B86" w:rsidRDefault="00484B86" w:rsidP="00F237BA">
      <w:pPr>
        <w:rPr>
          <w:b/>
          <w:sz w:val="28"/>
          <w:szCs w:val="28"/>
        </w:rPr>
      </w:pPr>
    </w:p>
    <w:p w:rsidR="00484B86" w:rsidRDefault="00484B86" w:rsidP="00F237BA">
      <w:pPr>
        <w:rPr>
          <w:b/>
          <w:sz w:val="28"/>
          <w:szCs w:val="28"/>
        </w:rPr>
      </w:pPr>
    </w:p>
    <w:p w:rsidR="00484B86" w:rsidRDefault="00484B86" w:rsidP="00F237BA">
      <w:pPr>
        <w:rPr>
          <w:b/>
          <w:sz w:val="28"/>
          <w:szCs w:val="28"/>
        </w:rPr>
      </w:pPr>
    </w:p>
    <w:p w:rsidR="00484B86" w:rsidRDefault="00484B86" w:rsidP="00F237BA">
      <w:pPr>
        <w:rPr>
          <w:b/>
          <w:sz w:val="28"/>
          <w:szCs w:val="28"/>
        </w:rPr>
      </w:pPr>
    </w:p>
    <w:p w:rsidR="00484B86" w:rsidRDefault="00484B86" w:rsidP="00F237BA">
      <w:pPr>
        <w:rPr>
          <w:b/>
          <w:sz w:val="28"/>
          <w:szCs w:val="28"/>
        </w:rPr>
      </w:pPr>
    </w:p>
    <w:p w:rsidR="00484B86" w:rsidRDefault="00484B86" w:rsidP="00F237BA">
      <w:pPr>
        <w:rPr>
          <w:b/>
          <w:sz w:val="28"/>
          <w:szCs w:val="28"/>
        </w:rPr>
      </w:pPr>
    </w:p>
    <w:p w:rsidR="00484B86" w:rsidRDefault="00484B86" w:rsidP="00F237BA">
      <w:pPr>
        <w:rPr>
          <w:b/>
          <w:sz w:val="28"/>
          <w:szCs w:val="28"/>
        </w:rPr>
      </w:pPr>
    </w:p>
    <w:p w:rsidR="00484B86" w:rsidRDefault="00484B86" w:rsidP="00F237BA">
      <w:pPr>
        <w:rPr>
          <w:b/>
          <w:sz w:val="28"/>
          <w:szCs w:val="28"/>
        </w:rPr>
      </w:pPr>
    </w:p>
    <w:p w:rsidR="00484B86" w:rsidRDefault="00484B86" w:rsidP="00F237BA">
      <w:pPr>
        <w:rPr>
          <w:b/>
          <w:sz w:val="28"/>
          <w:szCs w:val="28"/>
        </w:rPr>
      </w:pPr>
    </w:p>
    <w:p w:rsidR="004E146E" w:rsidRDefault="004E146E" w:rsidP="00F237BA">
      <w:pPr>
        <w:rPr>
          <w:b/>
          <w:sz w:val="28"/>
          <w:szCs w:val="28"/>
        </w:rPr>
      </w:pPr>
    </w:p>
    <w:p w:rsidR="000E622E" w:rsidRPr="004E146E" w:rsidRDefault="000E622E" w:rsidP="00F237BA">
      <w:pPr>
        <w:jc w:val="center"/>
        <w:rPr>
          <w:b/>
          <w:sz w:val="26"/>
          <w:szCs w:val="26"/>
        </w:rPr>
      </w:pPr>
      <w:r w:rsidRPr="004E146E">
        <w:rPr>
          <w:b/>
          <w:sz w:val="26"/>
          <w:szCs w:val="26"/>
        </w:rPr>
        <w:lastRenderedPageBreak/>
        <w:t>1. ПАСПОРТ ПРОГРАММЫ</w:t>
      </w:r>
    </w:p>
    <w:p w:rsidR="000E622E" w:rsidRPr="004E146E" w:rsidRDefault="000E622E" w:rsidP="000E622E">
      <w:pPr>
        <w:jc w:val="center"/>
        <w:rPr>
          <w:b/>
          <w:sz w:val="26"/>
          <w:szCs w:val="26"/>
        </w:rPr>
      </w:pPr>
    </w:p>
    <w:tbl>
      <w:tblPr>
        <w:tblW w:w="0" w:type="auto"/>
        <w:tblInd w:w="-65" w:type="dxa"/>
        <w:tblLayout w:type="fixed"/>
        <w:tblLook w:val="0000" w:firstRow="0" w:lastRow="0" w:firstColumn="0" w:lastColumn="0" w:noHBand="0" w:noVBand="0"/>
      </w:tblPr>
      <w:tblGrid>
        <w:gridCol w:w="2329"/>
        <w:gridCol w:w="7372"/>
      </w:tblGrid>
      <w:tr w:rsidR="000E622E" w:rsidRPr="004E146E" w:rsidTr="000E622E"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jc w:val="both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2E" w:rsidRPr="004E146E" w:rsidRDefault="000E622E">
            <w:pPr>
              <w:jc w:val="both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Программа комплексного развития транспортной инфраструктуры на террит</w:t>
            </w:r>
            <w:r w:rsidR="00F237BA" w:rsidRPr="004E146E">
              <w:rPr>
                <w:sz w:val="26"/>
                <w:szCs w:val="26"/>
              </w:rPr>
              <w:t>ории сельского поселения Бондаревский сельсовет Бейского района Республики Хакасия на 2018</w:t>
            </w:r>
            <w:r w:rsidRPr="004E146E">
              <w:rPr>
                <w:sz w:val="26"/>
                <w:szCs w:val="26"/>
              </w:rPr>
              <w:t>-2027 годы (далее Программа)</w:t>
            </w:r>
          </w:p>
        </w:tc>
      </w:tr>
      <w:tr w:rsidR="000E622E" w:rsidRPr="004E146E" w:rsidTr="000E622E"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jc w:val="both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Основание для разработки программы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2E" w:rsidRPr="004E146E" w:rsidRDefault="000E622E">
            <w:pPr>
              <w:jc w:val="both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Федеральный закон от 29.12.2014 г. №456-ФЗ «О внесении изменений в Градостроительный кодекс Российской Федерации и отдельные законодательные акты Российской Федерации», Постановление Правительства РФ от 25.12.2015 г. №1440 «</w:t>
            </w:r>
            <w:r w:rsidRPr="004E146E">
              <w:rPr>
                <w:bCs/>
                <w:color w:val="000000"/>
                <w:sz w:val="26"/>
                <w:szCs w:val="26"/>
              </w:rPr>
              <w:t xml:space="preserve">Об утверждении требований к программам комплексного развития транспортной инфраструктуры поселений, городских округов», </w:t>
            </w:r>
            <w:r w:rsidR="00F237BA" w:rsidRPr="004E146E">
              <w:rPr>
                <w:sz w:val="26"/>
                <w:szCs w:val="26"/>
              </w:rPr>
              <w:t>, Уставом муниципального образования Бондаревский сельсовет Бейского района Республики Хакасия</w:t>
            </w:r>
            <w:r w:rsidRPr="004E146E">
              <w:rPr>
                <w:sz w:val="26"/>
                <w:szCs w:val="26"/>
              </w:rPr>
              <w:t>.</w:t>
            </w:r>
          </w:p>
        </w:tc>
      </w:tr>
      <w:tr w:rsidR="000E622E" w:rsidRPr="004E146E" w:rsidTr="000E622E"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jc w:val="both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Заказчик программы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2E" w:rsidRPr="004E146E" w:rsidRDefault="000E622E">
            <w:pPr>
              <w:jc w:val="both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Администра</w:t>
            </w:r>
            <w:r w:rsidR="00F237BA" w:rsidRPr="004E146E">
              <w:rPr>
                <w:sz w:val="26"/>
                <w:szCs w:val="26"/>
              </w:rPr>
              <w:t>ция Бондаревского сельсовета Бейского района Республики Хакасия</w:t>
            </w:r>
            <w:r w:rsidRPr="004E146E">
              <w:rPr>
                <w:sz w:val="26"/>
                <w:szCs w:val="26"/>
              </w:rPr>
              <w:t xml:space="preserve"> Адрес: </w:t>
            </w:r>
            <w:r w:rsidR="00F237BA" w:rsidRPr="004E146E">
              <w:rPr>
                <w:sz w:val="26"/>
                <w:szCs w:val="26"/>
              </w:rPr>
              <w:t>Республика Хакасия, Бейский район, село Бондарево , ул.50 лет Октября д.4А</w:t>
            </w:r>
          </w:p>
        </w:tc>
      </w:tr>
      <w:tr w:rsidR="000E622E" w:rsidRPr="004E146E" w:rsidTr="000E622E"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jc w:val="both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Исполнители программы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2E" w:rsidRPr="004E146E" w:rsidRDefault="000E622E">
            <w:pPr>
              <w:jc w:val="both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 xml:space="preserve">Администрация </w:t>
            </w:r>
            <w:r w:rsidR="00F237BA" w:rsidRPr="004E146E">
              <w:rPr>
                <w:sz w:val="26"/>
                <w:szCs w:val="26"/>
              </w:rPr>
              <w:t xml:space="preserve"> Бондаревского сельсовета Бейского района Республики Хакасия</w:t>
            </w:r>
          </w:p>
        </w:tc>
      </w:tr>
      <w:tr w:rsidR="000E622E" w:rsidRPr="004E146E" w:rsidTr="000E622E"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jc w:val="both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Цель программы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2E" w:rsidRPr="004E146E" w:rsidRDefault="000E622E">
            <w:pPr>
              <w:jc w:val="both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 xml:space="preserve">Комплексное развитие транспортной инфраструктуры на территории </w:t>
            </w:r>
            <w:r w:rsidR="00F237BA" w:rsidRPr="004E146E">
              <w:rPr>
                <w:sz w:val="26"/>
                <w:szCs w:val="26"/>
              </w:rPr>
              <w:t xml:space="preserve"> Бондаревского сельсовета Бейского района Республики Хакасия</w:t>
            </w:r>
          </w:p>
        </w:tc>
      </w:tr>
      <w:tr w:rsidR="000E622E" w:rsidRPr="004E146E" w:rsidTr="000E622E"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jc w:val="both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Задачи программы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2E" w:rsidRPr="004E146E" w:rsidRDefault="000E622E">
            <w:pPr>
              <w:jc w:val="both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-Безопасность, качество и эффективность транспортного обслуживания населения, юридических лиц, и индивидуальных предпринимателей сельского поселения;</w:t>
            </w:r>
          </w:p>
          <w:p w:rsidR="000E622E" w:rsidRPr="004E146E" w:rsidRDefault="000E622E">
            <w:pPr>
              <w:jc w:val="both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-Доступность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сельского поселения;</w:t>
            </w:r>
          </w:p>
          <w:p w:rsidR="000E622E" w:rsidRPr="004E146E" w:rsidRDefault="000E622E">
            <w:pPr>
              <w:jc w:val="both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-Эффективность функционирования действующей транспортной инфраструктуры.</w:t>
            </w:r>
          </w:p>
        </w:tc>
      </w:tr>
      <w:tr w:rsidR="000E622E" w:rsidRPr="004E146E" w:rsidTr="000E622E"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jc w:val="both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Целевые показатели (индикаторы) программы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2E" w:rsidRPr="004E146E" w:rsidRDefault="000E622E">
            <w:pPr>
              <w:jc w:val="both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-Снижение удельного веса дорог, нуждающихся в капитальном ремонте (реконструкции);</w:t>
            </w:r>
          </w:p>
          <w:p w:rsidR="000E622E" w:rsidRPr="004E146E" w:rsidRDefault="000E622E">
            <w:pPr>
              <w:jc w:val="both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-Увеличение протяженности дорог с твердым покрытием;</w:t>
            </w:r>
          </w:p>
          <w:p w:rsidR="000E622E" w:rsidRPr="004E146E" w:rsidRDefault="000E622E">
            <w:pPr>
              <w:jc w:val="both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-Достижение расчетного уровня обеспеченности населения услугами транспортной инфраструктуры.</w:t>
            </w:r>
          </w:p>
        </w:tc>
      </w:tr>
      <w:tr w:rsidR="000E622E" w:rsidRPr="004E146E" w:rsidTr="000E622E"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jc w:val="both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Сроки и этапы реализации программы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2E" w:rsidRPr="004E146E" w:rsidRDefault="00F237BA">
            <w:pPr>
              <w:jc w:val="both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2018</w:t>
            </w:r>
            <w:r w:rsidR="000E622E" w:rsidRPr="004E146E">
              <w:rPr>
                <w:sz w:val="26"/>
                <w:szCs w:val="26"/>
              </w:rPr>
              <w:t>-2027 годы</w:t>
            </w:r>
          </w:p>
        </w:tc>
      </w:tr>
      <w:tr w:rsidR="000E622E" w:rsidRPr="004E146E" w:rsidTr="000E622E"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jc w:val="both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Укрупненное описание запланированных мероприятий программы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2E" w:rsidRPr="004E146E" w:rsidRDefault="000E622E">
            <w:pPr>
              <w:jc w:val="both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-Разработка проектно-сметной документации;</w:t>
            </w:r>
          </w:p>
          <w:p w:rsidR="000E622E" w:rsidRPr="004E146E" w:rsidRDefault="000E622E">
            <w:pPr>
              <w:jc w:val="both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-Реконструкция существующих дорог;</w:t>
            </w:r>
          </w:p>
          <w:p w:rsidR="000E622E" w:rsidRPr="004E146E" w:rsidRDefault="000E622E">
            <w:pPr>
              <w:jc w:val="both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-Ремонт и капитальный ремонт дорог.</w:t>
            </w:r>
          </w:p>
        </w:tc>
      </w:tr>
      <w:tr w:rsidR="000E622E" w:rsidRPr="004E146E" w:rsidTr="000E622E"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Объемы и источники финансирования программы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2E" w:rsidRPr="004E146E" w:rsidRDefault="000E622E">
            <w:pPr>
              <w:pStyle w:val="a0"/>
              <w:jc w:val="both"/>
              <w:rPr>
                <w:color w:val="000000"/>
                <w:sz w:val="26"/>
                <w:szCs w:val="26"/>
              </w:rPr>
            </w:pPr>
            <w:r w:rsidRPr="004E146E">
              <w:rPr>
                <w:color w:val="000000"/>
                <w:sz w:val="26"/>
                <w:szCs w:val="26"/>
              </w:rPr>
              <w:t>Объемы финансирования, связанные с реализацией Подпрограммы, финансируемые за счет средств местного бюджета предпол</w:t>
            </w:r>
            <w:r w:rsidR="00B65246" w:rsidRPr="004E146E">
              <w:rPr>
                <w:color w:val="000000"/>
                <w:sz w:val="26"/>
                <w:szCs w:val="26"/>
              </w:rPr>
              <w:t xml:space="preserve">ожительно составят </w:t>
            </w:r>
            <w:proofErr w:type="gramStart"/>
            <w:r w:rsidR="00B65246" w:rsidRPr="004E146E">
              <w:rPr>
                <w:color w:val="000000"/>
                <w:sz w:val="26"/>
                <w:szCs w:val="26"/>
              </w:rPr>
              <w:t>всего  14000</w:t>
            </w:r>
            <w:proofErr w:type="gramEnd"/>
            <w:r w:rsidR="00B65246" w:rsidRPr="004E146E">
              <w:rPr>
                <w:color w:val="000000"/>
                <w:sz w:val="26"/>
                <w:szCs w:val="26"/>
              </w:rPr>
              <w:t>,0</w:t>
            </w:r>
            <w:r w:rsidRPr="004E146E">
              <w:rPr>
                <w:color w:val="000000"/>
                <w:sz w:val="26"/>
                <w:szCs w:val="26"/>
              </w:rPr>
              <w:t xml:space="preserve">тыс. руб., </w:t>
            </w:r>
            <w:r w:rsidRPr="004E146E">
              <w:rPr>
                <w:color w:val="000000"/>
                <w:sz w:val="26"/>
                <w:szCs w:val="26"/>
              </w:rPr>
              <w:lastRenderedPageBreak/>
              <w:t>из них:</w:t>
            </w:r>
          </w:p>
          <w:p w:rsidR="000E622E" w:rsidRPr="004E146E" w:rsidRDefault="000E622E">
            <w:pPr>
              <w:pStyle w:val="a0"/>
              <w:spacing w:after="0"/>
              <w:rPr>
                <w:color w:val="000000"/>
                <w:sz w:val="26"/>
                <w:szCs w:val="26"/>
              </w:rPr>
            </w:pPr>
            <w:r w:rsidRPr="004E146E">
              <w:rPr>
                <w:color w:val="000000"/>
                <w:sz w:val="26"/>
                <w:szCs w:val="26"/>
              </w:rPr>
              <w:t>.;</w:t>
            </w:r>
          </w:p>
          <w:p w:rsidR="000E622E" w:rsidRPr="004E146E" w:rsidRDefault="00B65246">
            <w:pPr>
              <w:pStyle w:val="a0"/>
              <w:spacing w:after="0"/>
              <w:rPr>
                <w:color w:val="000000"/>
                <w:sz w:val="26"/>
                <w:szCs w:val="26"/>
              </w:rPr>
            </w:pPr>
            <w:r w:rsidRPr="004E146E">
              <w:rPr>
                <w:color w:val="000000"/>
                <w:sz w:val="26"/>
                <w:szCs w:val="26"/>
              </w:rPr>
              <w:t>2018 год 1400</w:t>
            </w:r>
            <w:r w:rsidR="000E622E" w:rsidRPr="004E146E">
              <w:rPr>
                <w:color w:val="000000"/>
                <w:sz w:val="26"/>
                <w:szCs w:val="26"/>
              </w:rPr>
              <w:t>,0 тыс. руб.;</w:t>
            </w:r>
          </w:p>
          <w:p w:rsidR="000E622E" w:rsidRPr="004E146E" w:rsidRDefault="00B65246">
            <w:pPr>
              <w:pStyle w:val="a0"/>
              <w:spacing w:after="0"/>
              <w:rPr>
                <w:color w:val="000000"/>
                <w:sz w:val="26"/>
                <w:szCs w:val="26"/>
              </w:rPr>
            </w:pPr>
            <w:r w:rsidRPr="004E146E">
              <w:rPr>
                <w:color w:val="000000"/>
                <w:sz w:val="26"/>
                <w:szCs w:val="26"/>
              </w:rPr>
              <w:t>2019 год 1400</w:t>
            </w:r>
            <w:r w:rsidR="000E622E" w:rsidRPr="004E146E">
              <w:rPr>
                <w:color w:val="000000"/>
                <w:sz w:val="26"/>
                <w:szCs w:val="26"/>
              </w:rPr>
              <w:t>,0 тыс. руб.;</w:t>
            </w:r>
          </w:p>
          <w:p w:rsidR="000E622E" w:rsidRPr="004E146E" w:rsidRDefault="00B65246">
            <w:pPr>
              <w:pStyle w:val="a0"/>
              <w:spacing w:after="0"/>
              <w:rPr>
                <w:color w:val="000000"/>
                <w:sz w:val="26"/>
                <w:szCs w:val="26"/>
              </w:rPr>
            </w:pPr>
            <w:r w:rsidRPr="004E146E">
              <w:rPr>
                <w:color w:val="000000"/>
                <w:sz w:val="26"/>
                <w:szCs w:val="26"/>
              </w:rPr>
              <w:t>2020 год -1400</w:t>
            </w:r>
            <w:r w:rsidR="000E622E" w:rsidRPr="004E146E">
              <w:rPr>
                <w:color w:val="000000"/>
                <w:sz w:val="26"/>
                <w:szCs w:val="26"/>
              </w:rPr>
              <w:t xml:space="preserve">,0 тыс. </w:t>
            </w:r>
            <w:proofErr w:type="spellStart"/>
            <w:r w:rsidR="000E622E" w:rsidRPr="004E146E">
              <w:rPr>
                <w:color w:val="000000"/>
                <w:sz w:val="26"/>
                <w:szCs w:val="26"/>
              </w:rPr>
              <w:t>руб</w:t>
            </w:r>
            <w:proofErr w:type="spellEnd"/>
          </w:p>
          <w:p w:rsidR="000E622E" w:rsidRPr="004E146E" w:rsidRDefault="00B65246">
            <w:pPr>
              <w:pStyle w:val="a0"/>
              <w:spacing w:after="0"/>
              <w:rPr>
                <w:color w:val="000000"/>
                <w:sz w:val="26"/>
                <w:szCs w:val="26"/>
              </w:rPr>
            </w:pPr>
            <w:r w:rsidRPr="004E146E">
              <w:rPr>
                <w:color w:val="000000"/>
                <w:sz w:val="26"/>
                <w:szCs w:val="26"/>
              </w:rPr>
              <w:t>2021 год -1400</w:t>
            </w:r>
            <w:r w:rsidR="000E622E" w:rsidRPr="004E146E">
              <w:rPr>
                <w:color w:val="000000"/>
                <w:sz w:val="26"/>
                <w:szCs w:val="26"/>
              </w:rPr>
              <w:t xml:space="preserve">,0 тыс. </w:t>
            </w:r>
            <w:proofErr w:type="spellStart"/>
            <w:r w:rsidR="000E622E" w:rsidRPr="004E146E">
              <w:rPr>
                <w:color w:val="000000"/>
                <w:sz w:val="26"/>
                <w:szCs w:val="26"/>
              </w:rPr>
              <w:t>руб</w:t>
            </w:r>
            <w:proofErr w:type="spellEnd"/>
          </w:p>
          <w:p w:rsidR="000E622E" w:rsidRPr="004E146E" w:rsidRDefault="00B65246">
            <w:pPr>
              <w:pStyle w:val="a0"/>
              <w:spacing w:after="0"/>
              <w:rPr>
                <w:color w:val="000000"/>
                <w:sz w:val="26"/>
                <w:szCs w:val="26"/>
              </w:rPr>
            </w:pPr>
            <w:r w:rsidRPr="004E146E">
              <w:rPr>
                <w:color w:val="000000"/>
                <w:sz w:val="26"/>
                <w:szCs w:val="26"/>
              </w:rPr>
              <w:t>2022 год - 1400</w:t>
            </w:r>
            <w:r w:rsidR="000E622E" w:rsidRPr="004E146E">
              <w:rPr>
                <w:color w:val="000000"/>
                <w:sz w:val="26"/>
                <w:szCs w:val="26"/>
              </w:rPr>
              <w:t xml:space="preserve">,0 тыс. </w:t>
            </w:r>
            <w:proofErr w:type="spellStart"/>
            <w:r w:rsidR="000E622E" w:rsidRPr="004E146E">
              <w:rPr>
                <w:color w:val="000000"/>
                <w:sz w:val="26"/>
                <w:szCs w:val="26"/>
              </w:rPr>
              <w:t>руб</w:t>
            </w:r>
            <w:proofErr w:type="spellEnd"/>
          </w:p>
          <w:p w:rsidR="000E622E" w:rsidRPr="004E146E" w:rsidRDefault="00B65246">
            <w:pPr>
              <w:pStyle w:val="a0"/>
              <w:spacing w:after="0"/>
              <w:rPr>
                <w:color w:val="000000"/>
                <w:sz w:val="26"/>
                <w:szCs w:val="26"/>
              </w:rPr>
            </w:pPr>
            <w:r w:rsidRPr="004E146E">
              <w:rPr>
                <w:color w:val="000000"/>
                <w:sz w:val="26"/>
                <w:szCs w:val="26"/>
              </w:rPr>
              <w:t>2023 год - 1400</w:t>
            </w:r>
            <w:r w:rsidR="000E622E" w:rsidRPr="004E146E">
              <w:rPr>
                <w:color w:val="000000"/>
                <w:sz w:val="26"/>
                <w:szCs w:val="26"/>
              </w:rPr>
              <w:t xml:space="preserve">,0 тыс. </w:t>
            </w:r>
            <w:proofErr w:type="spellStart"/>
            <w:r w:rsidR="000E622E" w:rsidRPr="004E146E">
              <w:rPr>
                <w:color w:val="000000"/>
                <w:sz w:val="26"/>
                <w:szCs w:val="26"/>
              </w:rPr>
              <w:t>руб</w:t>
            </w:r>
            <w:proofErr w:type="spellEnd"/>
          </w:p>
          <w:p w:rsidR="000E622E" w:rsidRPr="004E146E" w:rsidRDefault="00B65246">
            <w:pPr>
              <w:pStyle w:val="a0"/>
              <w:spacing w:after="0"/>
              <w:rPr>
                <w:color w:val="000000"/>
                <w:sz w:val="26"/>
                <w:szCs w:val="26"/>
              </w:rPr>
            </w:pPr>
            <w:r w:rsidRPr="004E146E">
              <w:rPr>
                <w:color w:val="000000"/>
                <w:sz w:val="26"/>
                <w:szCs w:val="26"/>
              </w:rPr>
              <w:t>2024 год - 1400</w:t>
            </w:r>
            <w:r w:rsidR="000E622E" w:rsidRPr="004E146E">
              <w:rPr>
                <w:color w:val="000000"/>
                <w:sz w:val="26"/>
                <w:szCs w:val="26"/>
              </w:rPr>
              <w:t xml:space="preserve">,0 тыс. </w:t>
            </w:r>
            <w:proofErr w:type="spellStart"/>
            <w:r w:rsidR="000E622E" w:rsidRPr="004E146E">
              <w:rPr>
                <w:color w:val="000000"/>
                <w:sz w:val="26"/>
                <w:szCs w:val="26"/>
              </w:rPr>
              <w:t>руб</w:t>
            </w:r>
            <w:proofErr w:type="spellEnd"/>
          </w:p>
          <w:p w:rsidR="000E622E" w:rsidRPr="004E146E" w:rsidRDefault="00B65246">
            <w:pPr>
              <w:pStyle w:val="a0"/>
              <w:spacing w:after="0"/>
              <w:rPr>
                <w:color w:val="000000"/>
                <w:sz w:val="26"/>
                <w:szCs w:val="26"/>
              </w:rPr>
            </w:pPr>
            <w:r w:rsidRPr="004E146E">
              <w:rPr>
                <w:color w:val="000000"/>
                <w:sz w:val="26"/>
                <w:szCs w:val="26"/>
              </w:rPr>
              <w:t>2025 год - 1400</w:t>
            </w:r>
            <w:r w:rsidR="000E622E" w:rsidRPr="004E146E">
              <w:rPr>
                <w:color w:val="000000"/>
                <w:sz w:val="26"/>
                <w:szCs w:val="26"/>
              </w:rPr>
              <w:t xml:space="preserve">,0 тыс. </w:t>
            </w:r>
            <w:proofErr w:type="spellStart"/>
            <w:r w:rsidR="000E622E" w:rsidRPr="004E146E">
              <w:rPr>
                <w:color w:val="000000"/>
                <w:sz w:val="26"/>
                <w:szCs w:val="26"/>
              </w:rPr>
              <w:t>руб</w:t>
            </w:r>
            <w:proofErr w:type="spellEnd"/>
          </w:p>
          <w:p w:rsidR="000E622E" w:rsidRPr="004E146E" w:rsidRDefault="00B65246">
            <w:pPr>
              <w:pStyle w:val="a0"/>
              <w:spacing w:after="0"/>
              <w:rPr>
                <w:color w:val="000000"/>
                <w:sz w:val="26"/>
                <w:szCs w:val="26"/>
              </w:rPr>
            </w:pPr>
            <w:r w:rsidRPr="004E146E">
              <w:rPr>
                <w:color w:val="000000"/>
                <w:sz w:val="26"/>
                <w:szCs w:val="26"/>
              </w:rPr>
              <w:t>2026 год- 1400</w:t>
            </w:r>
            <w:r w:rsidR="000E622E" w:rsidRPr="004E146E">
              <w:rPr>
                <w:color w:val="000000"/>
                <w:sz w:val="26"/>
                <w:szCs w:val="26"/>
              </w:rPr>
              <w:t xml:space="preserve">,0 </w:t>
            </w:r>
            <w:proofErr w:type="spellStart"/>
            <w:proofErr w:type="gramStart"/>
            <w:r w:rsidR="000E622E" w:rsidRPr="004E146E">
              <w:rPr>
                <w:color w:val="000000"/>
                <w:sz w:val="26"/>
                <w:szCs w:val="26"/>
              </w:rPr>
              <w:t>тыс.руб</w:t>
            </w:r>
            <w:proofErr w:type="spellEnd"/>
            <w:proofErr w:type="gramEnd"/>
          </w:p>
          <w:p w:rsidR="000E622E" w:rsidRPr="004E146E" w:rsidRDefault="00B65246">
            <w:pPr>
              <w:pStyle w:val="a0"/>
              <w:spacing w:after="0"/>
              <w:rPr>
                <w:color w:val="000000"/>
                <w:sz w:val="26"/>
                <w:szCs w:val="26"/>
              </w:rPr>
            </w:pPr>
            <w:r w:rsidRPr="004E146E">
              <w:rPr>
                <w:color w:val="000000"/>
                <w:sz w:val="26"/>
                <w:szCs w:val="26"/>
              </w:rPr>
              <w:t>2027 год- 1400</w:t>
            </w:r>
            <w:r w:rsidR="000E622E" w:rsidRPr="004E146E">
              <w:rPr>
                <w:color w:val="000000"/>
                <w:sz w:val="26"/>
                <w:szCs w:val="26"/>
              </w:rPr>
              <w:t xml:space="preserve">,0 </w:t>
            </w:r>
            <w:proofErr w:type="spellStart"/>
            <w:proofErr w:type="gramStart"/>
            <w:r w:rsidR="000E622E" w:rsidRPr="004E146E">
              <w:rPr>
                <w:color w:val="000000"/>
                <w:sz w:val="26"/>
                <w:szCs w:val="26"/>
              </w:rPr>
              <w:t>тыс.руб</w:t>
            </w:r>
            <w:proofErr w:type="spellEnd"/>
            <w:proofErr w:type="gramEnd"/>
          </w:p>
          <w:p w:rsidR="000E622E" w:rsidRPr="004E146E" w:rsidRDefault="000E622E">
            <w:pPr>
              <w:pStyle w:val="a0"/>
              <w:spacing w:after="0"/>
              <w:rPr>
                <w:color w:val="000000"/>
                <w:sz w:val="26"/>
                <w:szCs w:val="26"/>
              </w:rPr>
            </w:pPr>
          </w:p>
          <w:p w:rsidR="000E622E" w:rsidRPr="004E146E" w:rsidRDefault="000E622E">
            <w:pPr>
              <w:pStyle w:val="a0"/>
              <w:spacing w:after="0"/>
              <w:rPr>
                <w:b/>
                <w:color w:val="FF0000"/>
                <w:sz w:val="26"/>
                <w:szCs w:val="26"/>
              </w:rPr>
            </w:pPr>
          </w:p>
          <w:p w:rsidR="000E622E" w:rsidRPr="004E146E" w:rsidRDefault="000E622E">
            <w:pPr>
              <w:pStyle w:val="a0"/>
              <w:spacing w:after="0"/>
              <w:rPr>
                <w:color w:val="FF0000"/>
                <w:sz w:val="26"/>
                <w:szCs w:val="26"/>
              </w:rPr>
            </w:pPr>
          </w:p>
          <w:p w:rsidR="000E622E" w:rsidRPr="004E146E" w:rsidRDefault="000E622E">
            <w:pPr>
              <w:pStyle w:val="a0"/>
              <w:spacing w:after="0"/>
              <w:rPr>
                <w:sz w:val="26"/>
                <w:szCs w:val="26"/>
              </w:rPr>
            </w:pPr>
            <w:r w:rsidRPr="004E146E">
              <w:rPr>
                <w:color w:val="000000"/>
                <w:sz w:val="26"/>
                <w:szCs w:val="26"/>
              </w:rPr>
              <w:t>Объемы финансирования программы ежегодно уточняются при формировании бюджета сельского поселения на очередной финансовый год и плановый период.</w:t>
            </w:r>
          </w:p>
        </w:tc>
      </w:tr>
      <w:tr w:rsidR="000E622E" w:rsidRPr="004E146E" w:rsidTr="000E622E"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jc w:val="both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2E" w:rsidRPr="004E146E" w:rsidRDefault="000E622E">
            <w:pPr>
              <w:jc w:val="both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-Повышение качества, эффективности и доступности транспортного обслуживания населения и субъектов экономической деятельности сельского поселения;</w:t>
            </w:r>
          </w:p>
          <w:p w:rsidR="000E622E" w:rsidRPr="004E146E" w:rsidRDefault="000E622E">
            <w:pPr>
              <w:jc w:val="both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-Обеспечение надежности и безопасности систем транспортной инфраструктуры.</w:t>
            </w:r>
          </w:p>
        </w:tc>
      </w:tr>
    </w:tbl>
    <w:p w:rsidR="000E622E" w:rsidRPr="004E146E" w:rsidRDefault="000E622E" w:rsidP="000E622E">
      <w:pPr>
        <w:jc w:val="center"/>
        <w:rPr>
          <w:b/>
          <w:sz w:val="26"/>
          <w:szCs w:val="26"/>
        </w:rPr>
      </w:pPr>
    </w:p>
    <w:p w:rsidR="000E622E" w:rsidRPr="004E146E" w:rsidRDefault="000E622E" w:rsidP="000E622E">
      <w:pPr>
        <w:jc w:val="center"/>
        <w:rPr>
          <w:b/>
          <w:sz w:val="26"/>
          <w:szCs w:val="26"/>
        </w:rPr>
      </w:pPr>
      <w:r w:rsidRPr="004E146E">
        <w:rPr>
          <w:b/>
          <w:sz w:val="26"/>
          <w:szCs w:val="26"/>
        </w:rPr>
        <w:t xml:space="preserve">2. Характеристика существующего состояния транспортной инфраструктуры сельского </w:t>
      </w:r>
      <w:proofErr w:type="gramStart"/>
      <w:r w:rsidRPr="004E146E">
        <w:rPr>
          <w:b/>
          <w:sz w:val="26"/>
          <w:szCs w:val="26"/>
        </w:rPr>
        <w:t xml:space="preserve">поселения </w:t>
      </w:r>
      <w:r w:rsidR="008F4379" w:rsidRPr="004E146E">
        <w:rPr>
          <w:b/>
          <w:sz w:val="26"/>
          <w:szCs w:val="26"/>
        </w:rPr>
        <w:t xml:space="preserve"> Бондаревский</w:t>
      </w:r>
      <w:proofErr w:type="gramEnd"/>
      <w:r w:rsidR="008F4379" w:rsidRPr="004E146E">
        <w:rPr>
          <w:b/>
          <w:sz w:val="26"/>
          <w:szCs w:val="26"/>
        </w:rPr>
        <w:t xml:space="preserve"> сельсовет Бейского района Республики Хакасия</w:t>
      </w:r>
    </w:p>
    <w:p w:rsidR="000E622E" w:rsidRPr="004E146E" w:rsidRDefault="000E622E" w:rsidP="000E622E">
      <w:pPr>
        <w:jc w:val="center"/>
        <w:rPr>
          <w:b/>
          <w:sz w:val="26"/>
          <w:szCs w:val="26"/>
        </w:rPr>
      </w:pPr>
    </w:p>
    <w:p w:rsidR="000E622E" w:rsidRPr="004E146E" w:rsidRDefault="000E622E" w:rsidP="000E622E">
      <w:pPr>
        <w:jc w:val="center"/>
        <w:rPr>
          <w:sz w:val="26"/>
          <w:szCs w:val="26"/>
        </w:rPr>
      </w:pPr>
      <w:r w:rsidRPr="004E146E">
        <w:rPr>
          <w:b/>
          <w:sz w:val="26"/>
          <w:szCs w:val="26"/>
        </w:rPr>
        <w:t xml:space="preserve">2.1. Анализ положения </w:t>
      </w:r>
      <w:r w:rsidR="008F4379" w:rsidRPr="004E146E">
        <w:rPr>
          <w:b/>
          <w:sz w:val="26"/>
          <w:szCs w:val="26"/>
        </w:rPr>
        <w:t xml:space="preserve">сельского поселения </w:t>
      </w:r>
      <w:proofErr w:type="gramStart"/>
      <w:r w:rsidR="008F4379" w:rsidRPr="004E146E">
        <w:rPr>
          <w:b/>
          <w:sz w:val="26"/>
          <w:szCs w:val="26"/>
        </w:rPr>
        <w:t xml:space="preserve">Бондаревский </w:t>
      </w:r>
      <w:r w:rsidRPr="004E146E">
        <w:rPr>
          <w:b/>
          <w:sz w:val="26"/>
          <w:szCs w:val="26"/>
        </w:rPr>
        <w:t xml:space="preserve"> сельсовет</w:t>
      </w:r>
      <w:proofErr w:type="gramEnd"/>
      <w:r w:rsidRPr="004E146E">
        <w:rPr>
          <w:b/>
          <w:sz w:val="26"/>
          <w:szCs w:val="26"/>
        </w:rPr>
        <w:t xml:space="preserve"> в структуре простр</w:t>
      </w:r>
      <w:r w:rsidR="009D715B">
        <w:rPr>
          <w:b/>
          <w:sz w:val="26"/>
          <w:szCs w:val="26"/>
        </w:rPr>
        <w:t>анственной организации  Бейского</w:t>
      </w:r>
      <w:r w:rsidRPr="004E146E">
        <w:rPr>
          <w:b/>
          <w:sz w:val="26"/>
          <w:szCs w:val="26"/>
        </w:rPr>
        <w:t xml:space="preserve"> муниципального района.</w:t>
      </w:r>
    </w:p>
    <w:p w:rsidR="008F4379" w:rsidRPr="004E146E" w:rsidRDefault="008F4379" w:rsidP="008F4379">
      <w:pPr>
        <w:pStyle w:val="3"/>
        <w:jc w:val="both"/>
        <w:rPr>
          <w:sz w:val="26"/>
          <w:szCs w:val="26"/>
        </w:rPr>
      </w:pPr>
    </w:p>
    <w:p w:rsidR="008F4379" w:rsidRPr="004E146E" w:rsidRDefault="008F4379" w:rsidP="008F4379">
      <w:pPr>
        <w:pStyle w:val="3"/>
        <w:jc w:val="both"/>
        <w:rPr>
          <w:sz w:val="26"/>
          <w:szCs w:val="26"/>
        </w:rPr>
      </w:pPr>
      <w:r w:rsidRPr="004E146E">
        <w:rPr>
          <w:sz w:val="26"/>
          <w:szCs w:val="26"/>
        </w:rPr>
        <w:t xml:space="preserve">Административным </w:t>
      </w:r>
      <w:proofErr w:type="gramStart"/>
      <w:r w:rsidRPr="004E146E">
        <w:rPr>
          <w:sz w:val="26"/>
          <w:szCs w:val="26"/>
        </w:rPr>
        <w:t>центром  Бондаревского</w:t>
      </w:r>
      <w:proofErr w:type="gramEnd"/>
      <w:r w:rsidRPr="004E146E">
        <w:rPr>
          <w:sz w:val="26"/>
          <w:szCs w:val="26"/>
        </w:rPr>
        <w:t xml:space="preserve"> сельсовета (далее – поселение) является с.Бондарево . В границах поселения </w:t>
      </w:r>
      <w:proofErr w:type="gramStart"/>
      <w:r w:rsidRPr="004E146E">
        <w:rPr>
          <w:sz w:val="26"/>
          <w:szCs w:val="26"/>
        </w:rPr>
        <w:t>находятся  следующие</w:t>
      </w:r>
      <w:proofErr w:type="gramEnd"/>
      <w:r w:rsidRPr="004E146E">
        <w:rPr>
          <w:sz w:val="26"/>
          <w:szCs w:val="26"/>
        </w:rPr>
        <w:t xml:space="preserve"> населенные пункты : с.Бондарево , аал Верх-Киндирла , д.Богдановка , аал Маткечик , д. </w:t>
      </w:r>
      <w:proofErr w:type="spellStart"/>
      <w:r w:rsidRPr="004E146E">
        <w:rPr>
          <w:sz w:val="26"/>
          <w:szCs w:val="26"/>
        </w:rPr>
        <w:t>Усть</w:t>
      </w:r>
      <w:proofErr w:type="spellEnd"/>
      <w:r w:rsidRPr="004E146E">
        <w:rPr>
          <w:sz w:val="26"/>
          <w:szCs w:val="26"/>
        </w:rPr>
        <w:t xml:space="preserve"> –Табат . </w:t>
      </w:r>
    </w:p>
    <w:p w:rsidR="008F4379" w:rsidRPr="004E146E" w:rsidRDefault="008F4379" w:rsidP="008F4379">
      <w:pPr>
        <w:pStyle w:val="3"/>
        <w:ind w:firstLine="300"/>
        <w:jc w:val="both"/>
        <w:rPr>
          <w:sz w:val="26"/>
          <w:szCs w:val="26"/>
        </w:rPr>
      </w:pPr>
      <w:r w:rsidRPr="004E146E">
        <w:rPr>
          <w:sz w:val="26"/>
          <w:szCs w:val="26"/>
        </w:rPr>
        <w:t xml:space="preserve">    Администрация Бондаревского сельсовета </w:t>
      </w:r>
      <w:proofErr w:type="gramStart"/>
      <w:r w:rsidRPr="004E146E">
        <w:rPr>
          <w:sz w:val="26"/>
          <w:szCs w:val="26"/>
        </w:rPr>
        <w:t>граничит :</w:t>
      </w:r>
      <w:proofErr w:type="gramEnd"/>
      <w:r w:rsidRPr="004E146E">
        <w:rPr>
          <w:sz w:val="26"/>
          <w:szCs w:val="26"/>
        </w:rPr>
        <w:t xml:space="preserve"> </w:t>
      </w:r>
    </w:p>
    <w:p w:rsidR="008F4379" w:rsidRPr="004E146E" w:rsidRDefault="008F4379" w:rsidP="008F4379">
      <w:pPr>
        <w:pStyle w:val="3"/>
        <w:ind w:firstLine="300"/>
        <w:jc w:val="both"/>
        <w:rPr>
          <w:sz w:val="26"/>
          <w:szCs w:val="26"/>
        </w:rPr>
      </w:pPr>
    </w:p>
    <w:p w:rsidR="008F4379" w:rsidRPr="004E146E" w:rsidRDefault="008F4379" w:rsidP="008F4379">
      <w:pPr>
        <w:pStyle w:val="3"/>
        <w:ind w:firstLine="300"/>
        <w:jc w:val="both"/>
        <w:rPr>
          <w:sz w:val="26"/>
          <w:szCs w:val="26"/>
        </w:rPr>
      </w:pPr>
      <w:r w:rsidRPr="004E146E">
        <w:rPr>
          <w:sz w:val="26"/>
          <w:szCs w:val="26"/>
        </w:rPr>
        <w:t xml:space="preserve">С </w:t>
      </w:r>
      <w:proofErr w:type="gramStart"/>
      <w:r w:rsidRPr="004E146E">
        <w:rPr>
          <w:sz w:val="26"/>
          <w:szCs w:val="26"/>
        </w:rPr>
        <w:t>ЮГА  с</w:t>
      </w:r>
      <w:proofErr w:type="gramEnd"/>
      <w:r w:rsidRPr="004E146E">
        <w:rPr>
          <w:sz w:val="26"/>
          <w:szCs w:val="26"/>
        </w:rPr>
        <w:t xml:space="preserve"> администрацией </w:t>
      </w:r>
      <w:proofErr w:type="spellStart"/>
      <w:r w:rsidRPr="004E146E">
        <w:rPr>
          <w:sz w:val="26"/>
          <w:szCs w:val="26"/>
        </w:rPr>
        <w:t>Большемонокского</w:t>
      </w:r>
      <w:proofErr w:type="spellEnd"/>
      <w:r w:rsidRPr="004E146E">
        <w:rPr>
          <w:sz w:val="26"/>
          <w:szCs w:val="26"/>
        </w:rPr>
        <w:t xml:space="preserve"> сельсовета:</w:t>
      </w:r>
    </w:p>
    <w:p w:rsidR="008F4379" w:rsidRPr="004E146E" w:rsidRDefault="008F4379" w:rsidP="008F4379">
      <w:pPr>
        <w:pStyle w:val="3"/>
        <w:ind w:firstLine="300"/>
        <w:jc w:val="both"/>
        <w:rPr>
          <w:sz w:val="26"/>
          <w:szCs w:val="26"/>
        </w:rPr>
      </w:pPr>
    </w:p>
    <w:p w:rsidR="008F4379" w:rsidRPr="004E146E" w:rsidRDefault="008F4379" w:rsidP="008F4379">
      <w:pPr>
        <w:pStyle w:val="3"/>
        <w:ind w:firstLine="300"/>
        <w:jc w:val="both"/>
        <w:rPr>
          <w:sz w:val="26"/>
          <w:szCs w:val="26"/>
        </w:rPr>
      </w:pPr>
      <w:r w:rsidRPr="004E146E">
        <w:rPr>
          <w:sz w:val="26"/>
          <w:szCs w:val="26"/>
        </w:rPr>
        <w:t xml:space="preserve">От точки пересечения кварталов №№ 47,69,72 </w:t>
      </w:r>
      <w:proofErr w:type="spellStart"/>
      <w:r w:rsidRPr="004E146E">
        <w:rPr>
          <w:sz w:val="26"/>
          <w:szCs w:val="26"/>
        </w:rPr>
        <w:t>Табатского</w:t>
      </w:r>
      <w:proofErr w:type="spellEnd"/>
      <w:r w:rsidRPr="004E146E">
        <w:rPr>
          <w:sz w:val="26"/>
          <w:szCs w:val="26"/>
        </w:rPr>
        <w:t xml:space="preserve"> лесничества Бейского лесхоза на северо-запад по северной границе квартала 69 до пересечения с р.Левый </w:t>
      </w:r>
      <w:proofErr w:type="spellStart"/>
      <w:r w:rsidRPr="004E146E">
        <w:rPr>
          <w:sz w:val="26"/>
          <w:szCs w:val="26"/>
        </w:rPr>
        <w:t>Сос</w:t>
      </w:r>
      <w:proofErr w:type="spellEnd"/>
      <w:r w:rsidRPr="004E146E">
        <w:rPr>
          <w:sz w:val="26"/>
          <w:szCs w:val="26"/>
        </w:rPr>
        <w:t xml:space="preserve"> – </w:t>
      </w:r>
      <w:smartTag w:uri="urn:schemas-microsoft-com:office:smarttags" w:element="metricconverter">
        <w:smartTagPr>
          <w:attr w:name="ProductID" w:val="4 км"/>
        </w:smartTagPr>
        <w:r w:rsidRPr="004E146E">
          <w:rPr>
            <w:sz w:val="26"/>
            <w:szCs w:val="26"/>
          </w:rPr>
          <w:t xml:space="preserve">4 </w:t>
        </w:r>
        <w:proofErr w:type="gramStart"/>
        <w:r w:rsidRPr="004E146E">
          <w:rPr>
            <w:sz w:val="26"/>
            <w:szCs w:val="26"/>
          </w:rPr>
          <w:t>км</w:t>
        </w:r>
      </w:smartTag>
      <w:r w:rsidRPr="004E146E">
        <w:rPr>
          <w:sz w:val="26"/>
          <w:szCs w:val="26"/>
        </w:rPr>
        <w:t xml:space="preserve"> .</w:t>
      </w:r>
      <w:proofErr w:type="gramEnd"/>
      <w:r w:rsidRPr="004E146E">
        <w:rPr>
          <w:sz w:val="26"/>
          <w:szCs w:val="26"/>
        </w:rPr>
        <w:t xml:space="preserve"> На север по течению р.Левый </w:t>
      </w:r>
      <w:proofErr w:type="spellStart"/>
      <w:proofErr w:type="gramStart"/>
      <w:r w:rsidRPr="004E146E">
        <w:rPr>
          <w:sz w:val="26"/>
          <w:szCs w:val="26"/>
        </w:rPr>
        <w:t>Сос</w:t>
      </w:r>
      <w:proofErr w:type="spellEnd"/>
      <w:r w:rsidRPr="004E146E">
        <w:rPr>
          <w:sz w:val="26"/>
          <w:szCs w:val="26"/>
        </w:rPr>
        <w:t xml:space="preserve">  до</w:t>
      </w:r>
      <w:proofErr w:type="gramEnd"/>
      <w:r w:rsidRPr="004E146E">
        <w:rPr>
          <w:sz w:val="26"/>
          <w:szCs w:val="26"/>
        </w:rPr>
        <w:t xml:space="preserve"> массива пашни , расположенной в междуречье р. Левый </w:t>
      </w:r>
      <w:proofErr w:type="spellStart"/>
      <w:r w:rsidRPr="004E146E">
        <w:rPr>
          <w:sz w:val="26"/>
          <w:szCs w:val="26"/>
        </w:rPr>
        <w:t>Сос</w:t>
      </w:r>
      <w:proofErr w:type="spellEnd"/>
      <w:r w:rsidRPr="004E146E">
        <w:rPr>
          <w:sz w:val="26"/>
          <w:szCs w:val="26"/>
        </w:rPr>
        <w:t xml:space="preserve"> и ручья </w:t>
      </w:r>
      <w:proofErr w:type="spellStart"/>
      <w:r w:rsidRPr="004E146E">
        <w:rPr>
          <w:sz w:val="26"/>
          <w:szCs w:val="26"/>
        </w:rPr>
        <w:t>Челбияков</w:t>
      </w:r>
      <w:proofErr w:type="spellEnd"/>
      <w:r w:rsidRPr="004E146E">
        <w:rPr>
          <w:sz w:val="26"/>
          <w:szCs w:val="26"/>
        </w:rPr>
        <w:t xml:space="preserve"> ключ – </w:t>
      </w:r>
      <w:smartTag w:uri="urn:schemas-microsoft-com:office:smarttags" w:element="metricconverter">
        <w:smartTagPr>
          <w:attr w:name="ProductID" w:val="7 км"/>
        </w:smartTagPr>
        <w:r w:rsidRPr="004E146E">
          <w:rPr>
            <w:sz w:val="26"/>
            <w:szCs w:val="26"/>
          </w:rPr>
          <w:t>7 км</w:t>
        </w:r>
      </w:smartTag>
      <w:r w:rsidRPr="004E146E">
        <w:rPr>
          <w:sz w:val="26"/>
          <w:szCs w:val="26"/>
        </w:rPr>
        <w:t xml:space="preserve">. </w:t>
      </w:r>
    </w:p>
    <w:p w:rsidR="008F4379" w:rsidRPr="004E146E" w:rsidRDefault="008F4379" w:rsidP="008F4379">
      <w:pPr>
        <w:pStyle w:val="3"/>
        <w:ind w:firstLine="300"/>
        <w:rPr>
          <w:sz w:val="26"/>
          <w:szCs w:val="26"/>
        </w:rPr>
      </w:pPr>
      <w:r w:rsidRPr="004E146E">
        <w:rPr>
          <w:sz w:val="26"/>
          <w:szCs w:val="26"/>
        </w:rPr>
        <w:lastRenderedPageBreak/>
        <w:t xml:space="preserve">По южной и западной сторонам массива пашни до пересечения с ручьем </w:t>
      </w:r>
      <w:proofErr w:type="spellStart"/>
      <w:r w:rsidRPr="004E146E">
        <w:rPr>
          <w:sz w:val="26"/>
          <w:szCs w:val="26"/>
        </w:rPr>
        <w:t>Крестытаг</w:t>
      </w:r>
      <w:proofErr w:type="spellEnd"/>
      <w:r w:rsidRPr="004E146E">
        <w:rPr>
          <w:sz w:val="26"/>
          <w:szCs w:val="26"/>
        </w:rPr>
        <w:t xml:space="preserve"> – </w:t>
      </w:r>
      <w:smartTag w:uri="urn:schemas-microsoft-com:office:smarttags" w:element="metricconverter">
        <w:smartTagPr>
          <w:attr w:name="ProductID" w:val="2 км"/>
        </w:smartTagPr>
        <w:r w:rsidRPr="004E146E">
          <w:rPr>
            <w:sz w:val="26"/>
            <w:szCs w:val="26"/>
          </w:rPr>
          <w:t xml:space="preserve">2 </w:t>
        </w:r>
        <w:proofErr w:type="gramStart"/>
        <w:r w:rsidRPr="004E146E">
          <w:rPr>
            <w:sz w:val="26"/>
            <w:szCs w:val="26"/>
          </w:rPr>
          <w:t>км</w:t>
        </w:r>
      </w:smartTag>
      <w:r w:rsidRPr="004E146E">
        <w:rPr>
          <w:sz w:val="26"/>
          <w:szCs w:val="26"/>
        </w:rPr>
        <w:t xml:space="preserve">  .</w:t>
      </w:r>
      <w:proofErr w:type="gramEnd"/>
      <w:r w:rsidRPr="004E146E">
        <w:rPr>
          <w:sz w:val="26"/>
          <w:szCs w:val="26"/>
        </w:rPr>
        <w:t xml:space="preserve">                                                                                                                                       На юго-запад по ручью </w:t>
      </w:r>
      <w:proofErr w:type="spellStart"/>
      <w:r w:rsidRPr="004E146E">
        <w:rPr>
          <w:sz w:val="26"/>
          <w:szCs w:val="26"/>
        </w:rPr>
        <w:t>Крыстыган</w:t>
      </w:r>
      <w:proofErr w:type="spellEnd"/>
      <w:r w:rsidRPr="004E146E">
        <w:rPr>
          <w:sz w:val="26"/>
          <w:szCs w:val="26"/>
        </w:rPr>
        <w:t xml:space="preserve"> до 1-</w:t>
      </w:r>
      <w:proofErr w:type="gramStart"/>
      <w:r w:rsidRPr="004E146E">
        <w:rPr>
          <w:sz w:val="26"/>
          <w:szCs w:val="26"/>
        </w:rPr>
        <w:t>ой  лесополосы</w:t>
      </w:r>
      <w:proofErr w:type="gramEnd"/>
      <w:r w:rsidRPr="004E146E">
        <w:rPr>
          <w:sz w:val="26"/>
          <w:szCs w:val="26"/>
        </w:rPr>
        <w:t xml:space="preserve">  - </w:t>
      </w:r>
      <w:smartTag w:uri="urn:schemas-microsoft-com:office:smarttags" w:element="metricconverter">
        <w:smartTagPr>
          <w:attr w:name="ProductID" w:val="3 км"/>
        </w:smartTagPr>
        <w:r w:rsidRPr="004E146E">
          <w:rPr>
            <w:sz w:val="26"/>
            <w:szCs w:val="26"/>
          </w:rPr>
          <w:t>3 км</w:t>
        </w:r>
      </w:smartTag>
      <w:r w:rsidRPr="004E146E">
        <w:rPr>
          <w:sz w:val="26"/>
          <w:szCs w:val="26"/>
        </w:rPr>
        <w:t xml:space="preserve">. </w:t>
      </w:r>
    </w:p>
    <w:p w:rsidR="008F4379" w:rsidRPr="004E146E" w:rsidRDefault="008F4379" w:rsidP="008F4379">
      <w:pPr>
        <w:pStyle w:val="3"/>
        <w:ind w:firstLine="300"/>
        <w:jc w:val="both"/>
        <w:rPr>
          <w:sz w:val="26"/>
          <w:szCs w:val="26"/>
        </w:rPr>
      </w:pPr>
      <w:r w:rsidRPr="004E146E">
        <w:rPr>
          <w:sz w:val="26"/>
          <w:szCs w:val="26"/>
        </w:rPr>
        <w:t xml:space="preserve">На северо-запад по лесополосе до автодороги Бондарево – Большой </w:t>
      </w:r>
      <w:proofErr w:type="spellStart"/>
      <w:r w:rsidRPr="004E146E">
        <w:rPr>
          <w:sz w:val="26"/>
          <w:szCs w:val="26"/>
        </w:rPr>
        <w:t>Монок</w:t>
      </w:r>
      <w:proofErr w:type="spellEnd"/>
      <w:r w:rsidRPr="004E146E">
        <w:rPr>
          <w:sz w:val="26"/>
          <w:szCs w:val="26"/>
        </w:rPr>
        <w:t xml:space="preserve"> – 2</w:t>
      </w:r>
      <w:proofErr w:type="gramStart"/>
      <w:r w:rsidRPr="004E146E">
        <w:rPr>
          <w:sz w:val="26"/>
          <w:szCs w:val="26"/>
        </w:rPr>
        <w:t>км .</w:t>
      </w:r>
      <w:proofErr w:type="gramEnd"/>
    </w:p>
    <w:p w:rsidR="008F4379" w:rsidRPr="004E146E" w:rsidRDefault="008F4379" w:rsidP="008F4379">
      <w:pPr>
        <w:pStyle w:val="3"/>
        <w:ind w:firstLine="300"/>
        <w:jc w:val="both"/>
        <w:rPr>
          <w:sz w:val="26"/>
          <w:szCs w:val="26"/>
        </w:rPr>
      </w:pPr>
      <w:r w:rsidRPr="004E146E">
        <w:rPr>
          <w:sz w:val="26"/>
          <w:szCs w:val="26"/>
        </w:rPr>
        <w:t xml:space="preserve">На запад по границе контуров </w:t>
      </w:r>
      <w:proofErr w:type="gramStart"/>
      <w:r w:rsidRPr="004E146E">
        <w:rPr>
          <w:sz w:val="26"/>
          <w:szCs w:val="26"/>
        </w:rPr>
        <w:t>угодий  (</w:t>
      </w:r>
      <w:proofErr w:type="gramEnd"/>
      <w:r w:rsidRPr="004E146E">
        <w:rPr>
          <w:sz w:val="26"/>
          <w:szCs w:val="26"/>
        </w:rPr>
        <w:t xml:space="preserve"> пашни и пастбищ ) до границы участка № 4 </w:t>
      </w:r>
      <w:proofErr w:type="spellStart"/>
      <w:r w:rsidRPr="004E146E">
        <w:rPr>
          <w:sz w:val="26"/>
          <w:szCs w:val="26"/>
        </w:rPr>
        <w:t>Табатского</w:t>
      </w:r>
      <w:proofErr w:type="spellEnd"/>
      <w:r w:rsidRPr="004E146E">
        <w:rPr>
          <w:sz w:val="26"/>
          <w:szCs w:val="26"/>
        </w:rPr>
        <w:t xml:space="preserve"> лесничества Бейского лесхоза ( урочище Нижний бор) – </w:t>
      </w:r>
      <w:smartTag w:uri="urn:schemas-microsoft-com:office:smarttags" w:element="metricconverter">
        <w:smartTagPr>
          <w:attr w:name="ProductID" w:val="1 км"/>
        </w:smartTagPr>
        <w:r w:rsidRPr="004E146E">
          <w:rPr>
            <w:sz w:val="26"/>
            <w:szCs w:val="26"/>
          </w:rPr>
          <w:t>1 км</w:t>
        </w:r>
      </w:smartTag>
      <w:r w:rsidRPr="004E146E">
        <w:rPr>
          <w:sz w:val="26"/>
          <w:szCs w:val="26"/>
        </w:rPr>
        <w:t xml:space="preserve"> </w:t>
      </w:r>
    </w:p>
    <w:p w:rsidR="008F4379" w:rsidRPr="004E146E" w:rsidRDefault="008F4379" w:rsidP="008F4379">
      <w:pPr>
        <w:pStyle w:val="3"/>
        <w:ind w:firstLine="300"/>
        <w:jc w:val="both"/>
        <w:rPr>
          <w:sz w:val="26"/>
          <w:szCs w:val="26"/>
        </w:rPr>
      </w:pPr>
      <w:r w:rsidRPr="004E146E">
        <w:rPr>
          <w:sz w:val="26"/>
          <w:szCs w:val="26"/>
        </w:rPr>
        <w:t>По   южной и западной сторонам участка № 4 до пересечения с контуром лесопосадок ЗАО «</w:t>
      </w:r>
      <w:proofErr w:type="spellStart"/>
      <w:r w:rsidRPr="004E146E">
        <w:rPr>
          <w:sz w:val="26"/>
          <w:szCs w:val="26"/>
        </w:rPr>
        <w:t>Бондаревское</w:t>
      </w:r>
      <w:proofErr w:type="spellEnd"/>
      <w:r w:rsidRPr="004E146E">
        <w:rPr>
          <w:sz w:val="26"/>
          <w:szCs w:val="26"/>
        </w:rPr>
        <w:t xml:space="preserve">» - 5км </w:t>
      </w:r>
    </w:p>
    <w:p w:rsidR="008F4379" w:rsidRPr="004E146E" w:rsidRDefault="008F4379" w:rsidP="008F4379">
      <w:pPr>
        <w:pStyle w:val="3"/>
        <w:ind w:firstLine="300"/>
        <w:jc w:val="both"/>
        <w:rPr>
          <w:sz w:val="26"/>
          <w:szCs w:val="26"/>
        </w:rPr>
      </w:pPr>
      <w:r w:rsidRPr="004E146E">
        <w:rPr>
          <w:sz w:val="26"/>
          <w:szCs w:val="26"/>
        </w:rPr>
        <w:t xml:space="preserve">По восточной стороне контура до пересечения с р. </w:t>
      </w:r>
      <w:proofErr w:type="spellStart"/>
      <w:r w:rsidRPr="004E146E">
        <w:rPr>
          <w:sz w:val="26"/>
          <w:szCs w:val="26"/>
        </w:rPr>
        <w:t>Сос</w:t>
      </w:r>
      <w:proofErr w:type="spellEnd"/>
      <w:r w:rsidRPr="004E146E">
        <w:rPr>
          <w:sz w:val="26"/>
          <w:szCs w:val="26"/>
        </w:rPr>
        <w:t xml:space="preserve"> – </w:t>
      </w:r>
      <w:smartTag w:uri="urn:schemas-microsoft-com:office:smarttags" w:element="metricconverter">
        <w:smartTagPr>
          <w:attr w:name="ProductID" w:val="2 км"/>
        </w:smartTagPr>
        <w:r w:rsidRPr="004E146E">
          <w:rPr>
            <w:sz w:val="26"/>
            <w:szCs w:val="26"/>
          </w:rPr>
          <w:t>2 км</w:t>
        </w:r>
      </w:smartTag>
      <w:r w:rsidRPr="004E146E">
        <w:rPr>
          <w:sz w:val="26"/>
          <w:szCs w:val="26"/>
        </w:rPr>
        <w:t xml:space="preserve"> </w:t>
      </w:r>
    </w:p>
    <w:p w:rsidR="008F4379" w:rsidRPr="004E146E" w:rsidRDefault="008F4379" w:rsidP="008F4379">
      <w:pPr>
        <w:pStyle w:val="3"/>
        <w:ind w:firstLine="300"/>
        <w:jc w:val="both"/>
        <w:rPr>
          <w:sz w:val="26"/>
          <w:szCs w:val="26"/>
        </w:rPr>
      </w:pPr>
      <w:r w:rsidRPr="004E146E">
        <w:rPr>
          <w:sz w:val="26"/>
          <w:szCs w:val="26"/>
        </w:rPr>
        <w:t xml:space="preserve">На северо-запад по течению </w:t>
      </w:r>
      <w:proofErr w:type="spellStart"/>
      <w:r w:rsidRPr="004E146E">
        <w:rPr>
          <w:sz w:val="26"/>
          <w:szCs w:val="26"/>
        </w:rPr>
        <w:t>р.Сос</w:t>
      </w:r>
      <w:proofErr w:type="spellEnd"/>
      <w:r w:rsidRPr="004E146E">
        <w:rPr>
          <w:sz w:val="26"/>
          <w:szCs w:val="26"/>
        </w:rPr>
        <w:t xml:space="preserve"> до впадения в р. Абакан – </w:t>
      </w:r>
      <w:smartTag w:uri="urn:schemas-microsoft-com:office:smarttags" w:element="metricconverter">
        <w:smartTagPr>
          <w:attr w:name="ProductID" w:val="7 км"/>
        </w:smartTagPr>
        <w:r w:rsidRPr="004E146E">
          <w:rPr>
            <w:sz w:val="26"/>
            <w:szCs w:val="26"/>
          </w:rPr>
          <w:t>7 км</w:t>
        </w:r>
      </w:smartTag>
      <w:r w:rsidRPr="004E146E">
        <w:rPr>
          <w:sz w:val="26"/>
          <w:szCs w:val="26"/>
        </w:rPr>
        <w:t xml:space="preserve"> </w:t>
      </w:r>
    </w:p>
    <w:p w:rsidR="008F4379" w:rsidRPr="004E146E" w:rsidRDefault="008F4379" w:rsidP="008F4379">
      <w:pPr>
        <w:pStyle w:val="3"/>
        <w:ind w:firstLine="300"/>
        <w:jc w:val="both"/>
        <w:rPr>
          <w:sz w:val="26"/>
          <w:szCs w:val="26"/>
        </w:rPr>
      </w:pPr>
      <w:r w:rsidRPr="004E146E">
        <w:rPr>
          <w:sz w:val="26"/>
          <w:szCs w:val="26"/>
        </w:rPr>
        <w:t xml:space="preserve">Протяженность границы </w:t>
      </w:r>
      <w:smartTag w:uri="urn:schemas-microsoft-com:office:smarttags" w:element="metricconverter">
        <w:smartTagPr>
          <w:attr w:name="ProductID" w:val="33 км"/>
        </w:smartTagPr>
        <w:r w:rsidRPr="004E146E">
          <w:rPr>
            <w:sz w:val="26"/>
            <w:szCs w:val="26"/>
          </w:rPr>
          <w:t xml:space="preserve">33 </w:t>
        </w:r>
        <w:proofErr w:type="gramStart"/>
        <w:r w:rsidRPr="004E146E">
          <w:rPr>
            <w:sz w:val="26"/>
            <w:szCs w:val="26"/>
          </w:rPr>
          <w:t>км</w:t>
        </w:r>
      </w:smartTag>
      <w:r w:rsidRPr="004E146E">
        <w:rPr>
          <w:sz w:val="26"/>
          <w:szCs w:val="26"/>
        </w:rPr>
        <w:t xml:space="preserve"> .</w:t>
      </w:r>
      <w:proofErr w:type="gramEnd"/>
    </w:p>
    <w:p w:rsidR="008F4379" w:rsidRPr="004E146E" w:rsidRDefault="008F4379" w:rsidP="008F4379">
      <w:pPr>
        <w:pStyle w:val="3"/>
        <w:ind w:firstLine="300"/>
        <w:jc w:val="both"/>
        <w:rPr>
          <w:sz w:val="26"/>
          <w:szCs w:val="26"/>
        </w:rPr>
      </w:pPr>
    </w:p>
    <w:p w:rsidR="008F4379" w:rsidRPr="004E146E" w:rsidRDefault="008F4379" w:rsidP="008F4379">
      <w:pPr>
        <w:pStyle w:val="3"/>
        <w:ind w:firstLine="300"/>
        <w:jc w:val="both"/>
        <w:rPr>
          <w:sz w:val="26"/>
          <w:szCs w:val="26"/>
        </w:rPr>
      </w:pPr>
      <w:r w:rsidRPr="004E146E">
        <w:rPr>
          <w:sz w:val="26"/>
          <w:szCs w:val="26"/>
        </w:rPr>
        <w:t xml:space="preserve">С СЕВЕРО-ЗАПАДА с </w:t>
      </w:r>
      <w:proofErr w:type="spellStart"/>
      <w:r w:rsidRPr="004E146E">
        <w:rPr>
          <w:sz w:val="26"/>
          <w:szCs w:val="26"/>
        </w:rPr>
        <w:t>Аскизским</w:t>
      </w:r>
      <w:proofErr w:type="spellEnd"/>
      <w:r w:rsidRPr="004E146E">
        <w:rPr>
          <w:sz w:val="26"/>
          <w:szCs w:val="26"/>
        </w:rPr>
        <w:t xml:space="preserve"> районом Республики Хакасии: </w:t>
      </w:r>
    </w:p>
    <w:p w:rsidR="008F4379" w:rsidRPr="004E146E" w:rsidRDefault="008F4379" w:rsidP="008F4379">
      <w:pPr>
        <w:pStyle w:val="3"/>
        <w:ind w:firstLine="300"/>
        <w:jc w:val="both"/>
        <w:rPr>
          <w:sz w:val="26"/>
          <w:szCs w:val="26"/>
        </w:rPr>
      </w:pPr>
    </w:p>
    <w:p w:rsidR="008F4379" w:rsidRPr="004E146E" w:rsidRDefault="008F4379" w:rsidP="008F4379">
      <w:pPr>
        <w:pStyle w:val="3"/>
        <w:ind w:firstLine="300"/>
        <w:jc w:val="both"/>
        <w:rPr>
          <w:sz w:val="26"/>
          <w:szCs w:val="26"/>
        </w:rPr>
      </w:pPr>
      <w:r w:rsidRPr="004E146E">
        <w:rPr>
          <w:sz w:val="26"/>
          <w:szCs w:val="26"/>
        </w:rPr>
        <w:t xml:space="preserve">От места впадения р. </w:t>
      </w:r>
      <w:proofErr w:type="spellStart"/>
      <w:r w:rsidRPr="004E146E">
        <w:rPr>
          <w:sz w:val="26"/>
          <w:szCs w:val="26"/>
        </w:rPr>
        <w:t>Сос</w:t>
      </w:r>
      <w:proofErr w:type="spellEnd"/>
      <w:r w:rsidRPr="004E146E">
        <w:rPr>
          <w:sz w:val="26"/>
          <w:szCs w:val="26"/>
        </w:rPr>
        <w:t xml:space="preserve"> в р. Абакан </w:t>
      </w:r>
      <w:proofErr w:type="gramStart"/>
      <w:r w:rsidRPr="004E146E">
        <w:rPr>
          <w:sz w:val="26"/>
          <w:szCs w:val="26"/>
        </w:rPr>
        <w:t>( точки</w:t>
      </w:r>
      <w:proofErr w:type="gramEnd"/>
      <w:r w:rsidRPr="004E146E">
        <w:rPr>
          <w:sz w:val="26"/>
          <w:szCs w:val="26"/>
        </w:rPr>
        <w:t xml:space="preserve"> пересечения границ муниципальных образований </w:t>
      </w:r>
      <w:proofErr w:type="spellStart"/>
      <w:r w:rsidRPr="004E146E">
        <w:rPr>
          <w:sz w:val="26"/>
          <w:szCs w:val="26"/>
        </w:rPr>
        <w:t>Большемонокского</w:t>
      </w:r>
      <w:proofErr w:type="spellEnd"/>
      <w:r w:rsidRPr="004E146E">
        <w:rPr>
          <w:sz w:val="26"/>
          <w:szCs w:val="26"/>
        </w:rPr>
        <w:t xml:space="preserve"> и Бондаревского сельских Советов Бейского района с </w:t>
      </w:r>
      <w:proofErr w:type="spellStart"/>
      <w:r w:rsidRPr="004E146E">
        <w:rPr>
          <w:sz w:val="26"/>
          <w:szCs w:val="26"/>
        </w:rPr>
        <w:t>Аскизским</w:t>
      </w:r>
      <w:proofErr w:type="spellEnd"/>
      <w:r w:rsidRPr="004E146E">
        <w:rPr>
          <w:sz w:val="26"/>
          <w:szCs w:val="26"/>
        </w:rPr>
        <w:t xml:space="preserve"> районом) на северо-восток по левому берегу р.Абакан до точки пересечения межхозяйственных границ ЗАО «</w:t>
      </w:r>
      <w:proofErr w:type="spellStart"/>
      <w:r w:rsidRPr="004E146E">
        <w:rPr>
          <w:sz w:val="26"/>
          <w:szCs w:val="26"/>
        </w:rPr>
        <w:t>Бондаревское</w:t>
      </w:r>
      <w:proofErr w:type="spellEnd"/>
      <w:r w:rsidRPr="004E146E">
        <w:rPr>
          <w:sz w:val="26"/>
          <w:szCs w:val="26"/>
        </w:rPr>
        <w:t xml:space="preserve">» и АОЗТ «Куйбышевское» (с/х предприятий Бейского района) – </w:t>
      </w:r>
      <w:smartTag w:uri="urn:schemas-microsoft-com:office:smarttags" w:element="metricconverter">
        <w:smartTagPr>
          <w:attr w:name="ProductID" w:val="28 км"/>
        </w:smartTagPr>
        <w:r w:rsidRPr="004E146E">
          <w:rPr>
            <w:sz w:val="26"/>
            <w:szCs w:val="26"/>
          </w:rPr>
          <w:t>28 км</w:t>
        </w:r>
      </w:smartTag>
      <w:r w:rsidRPr="004E146E">
        <w:rPr>
          <w:sz w:val="26"/>
          <w:szCs w:val="26"/>
        </w:rPr>
        <w:t xml:space="preserve"> </w:t>
      </w:r>
    </w:p>
    <w:p w:rsidR="008F4379" w:rsidRPr="004E146E" w:rsidRDefault="008F4379" w:rsidP="008F4379">
      <w:pPr>
        <w:pStyle w:val="3"/>
        <w:ind w:firstLine="300"/>
        <w:jc w:val="both"/>
        <w:rPr>
          <w:sz w:val="26"/>
          <w:szCs w:val="26"/>
        </w:rPr>
      </w:pPr>
    </w:p>
    <w:p w:rsidR="008F4379" w:rsidRPr="004E146E" w:rsidRDefault="008F4379" w:rsidP="008F4379">
      <w:pPr>
        <w:pStyle w:val="3"/>
        <w:ind w:firstLine="300"/>
        <w:jc w:val="both"/>
        <w:rPr>
          <w:sz w:val="26"/>
          <w:szCs w:val="26"/>
        </w:rPr>
      </w:pPr>
      <w:r w:rsidRPr="004E146E">
        <w:rPr>
          <w:sz w:val="26"/>
          <w:szCs w:val="26"/>
        </w:rPr>
        <w:t xml:space="preserve">С СЕВЕРА с </w:t>
      </w:r>
      <w:proofErr w:type="gramStart"/>
      <w:r w:rsidRPr="004E146E">
        <w:rPr>
          <w:sz w:val="26"/>
          <w:szCs w:val="26"/>
        </w:rPr>
        <w:t>администрацией  Куйбышевского</w:t>
      </w:r>
      <w:proofErr w:type="gramEnd"/>
      <w:r w:rsidRPr="004E146E">
        <w:rPr>
          <w:sz w:val="26"/>
          <w:szCs w:val="26"/>
        </w:rPr>
        <w:t xml:space="preserve"> сельского Совета: </w:t>
      </w:r>
    </w:p>
    <w:p w:rsidR="008F4379" w:rsidRPr="004E146E" w:rsidRDefault="008F4379" w:rsidP="008F4379">
      <w:pPr>
        <w:pStyle w:val="3"/>
        <w:ind w:firstLine="300"/>
        <w:jc w:val="both"/>
        <w:rPr>
          <w:sz w:val="26"/>
          <w:szCs w:val="26"/>
        </w:rPr>
      </w:pPr>
    </w:p>
    <w:p w:rsidR="008F4379" w:rsidRPr="004E146E" w:rsidRDefault="008F4379" w:rsidP="008F4379">
      <w:pPr>
        <w:pStyle w:val="3"/>
        <w:ind w:firstLine="300"/>
        <w:jc w:val="both"/>
        <w:rPr>
          <w:sz w:val="26"/>
          <w:szCs w:val="26"/>
        </w:rPr>
      </w:pPr>
      <w:r w:rsidRPr="004E146E">
        <w:rPr>
          <w:sz w:val="26"/>
          <w:szCs w:val="26"/>
        </w:rPr>
        <w:t xml:space="preserve">     От точки пересечения межхозяйственных границ ЗАО «</w:t>
      </w:r>
      <w:proofErr w:type="spellStart"/>
      <w:proofErr w:type="gramStart"/>
      <w:r w:rsidRPr="004E146E">
        <w:rPr>
          <w:sz w:val="26"/>
          <w:szCs w:val="26"/>
        </w:rPr>
        <w:t>Бондаревское</w:t>
      </w:r>
      <w:proofErr w:type="spellEnd"/>
      <w:r w:rsidRPr="004E146E">
        <w:rPr>
          <w:sz w:val="26"/>
          <w:szCs w:val="26"/>
        </w:rPr>
        <w:t>»  и</w:t>
      </w:r>
      <w:proofErr w:type="gramEnd"/>
      <w:r w:rsidRPr="004E146E">
        <w:rPr>
          <w:sz w:val="26"/>
          <w:szCs w:val="26"/>
        </w:rPr>
        <w:t xml:space="preserve"> АОЗТ «Куйбышевское» с р. Абакан на юг по данной межхозяйственной границе до точки пересечения границ ЗАО «</w:t>
      </w:r>
      <w:proofErr w:type="spellStart"/>
      <w:r w:rsidRPr="004E146E">
        <w:rPr>
          <w:sz w:val="26"/>
          <w:szCs w:val="26"/>
        </w:rPr>
        <w:t>Бондаревское</w:t>
      </w:r>
      <w:proofErr w:type="spellEnd"/>
      <w:r w:rsidRPr="004E146E">
        <w:rPr>
          <w:sz w:val="26"/>
          <w:szCs w:val="26"/>
        </w:rPr>
        <w:t>» , АОЗТ «</w:t>
      </w:r>
      <w:proofErr w:type="spellStart"/>
      <w:r w:rsidRPr="004E146E">
        <w:rPr>
          <w:sz w:val="26"/>
          <w:szCs w:val="26"/>
        </w:rPr>
        <w:t>Куйбыщевское</w:t>
      </w:r>
      <w:proofErr w:type="spellEnd"/>
      <w:r w:rsidRPr="004E146E">
        <w:rPr>
          <w:sz w:val="26"/>
          <w:szCs w:val="26"/>
        </w:rPr>
        <w:t xml:space="preserve">» и ОАО « </w:t>
      </w:r>
      <w:proofErr w:type="spellStart"/>
      <w:r w:rsidRPr="004E146E">
        <w:rPr>
          <w:sz w:val="26"/>
          <w:szCs w:val="26"/>
        </w:rPr>
        <w:t>Табатское</w:t>
      </w:r>
      <w:proofErr w:type="spellEnd"/>
      <w:r w:rsidRPr="004E146E">
        <w:rPr>
          <w:sz w:val="26"/>
          <w:szCs w:val="26"/>
        </w:rPr>
        <w:t xml:space="preserve">» ( с/х предприятий Бейского района) – </w:t>
      </w:r>
      <w:smartTag w:uri="urn:schemas-microsoft-com:office:smarttags" w:element="metricconverter">
        <w:smartTagPr>
          <w:attr w:name="ProductID" w:val="2 км"/>
        </w:smartTagPr>
        <w:r w:rsidRPr="004E146E">
          <w:rPr>
            <w:sz w:val="26"/>
            <w:szCs w:val="26"/>
          </w:rPr>
          <w:t>2 км</w:t>
        </w:r>
      </w:smartTag>
      <w:r w:rsidRPr="004E146E">
        <w:rPr>
          <w:sz w:val="26"/>
          <w:szCs w:val="26"/>
        </w:rPr>
        <w:t xml:space="preserve"> </w:t>
      </w:r>
    </w:p>
    <w:p w:rsidR="008F4379" w:rsidRPr="004E146E" w:rsidRDefault="008F4379" w:rsidP="008F4379">
      <w:pPr>
        <w:pStyle w:val="3"/>
        <w:ind w:firstLine="300"/>
        <w:jc w:val="both"/>
        <w:rPr>
          <w:sz w:val="26"/>
          <w:szCs w:val="26"/>
        </w:rPr>
      </w:pPr>
    </w:p>
    <w:p w:rsidR="008F4379" w:rsidRPr="004E146E" w:rsidRDefault="008F4379" w:rsidP="008F4379">
      <w:pPr>
        <w:pStyle w:val="3"/>
        <w:ind w:firstLine="300"/>
        <w:rPr>
          <w:sz w:val="26"/>
          <w:szCs w:val="26"/>
        </w:rPr>
      </w:pPr>
      <w:r w:rsidRPr="004E146E">
        <w:rPr>
          <w:sz w:val="26"/>
          <w:szCs w:val="26"/>
        </w:rPr>
        <w:t xml:space="preserve">С ВОСТОКА с администрацией </w:t>
      </w:r>
      <w:proofErr w:type="spellStart"/>
      <w:r w:rsidRPr="004E146E">
        <w:rPr>
          <w:sz w:val="26"/>
          <w:szCs w:val="26"/>
        </w:rPr>
        <w:t>Табатского</w:t>
      </w:r>
      <w:proofErr w:type="spellEnd"/>
      <w:r w:rsidRPr="004E146E">
        <w:rPr>
          <w:sz w:val="26"/>
          <w:szCs w:val="26"/>
        </w:rPr>
        <w:t xml:space="preserve"> сельского </w:t>
      </w:r>
      <w:proofErr w:type="gramStart"/>
      <w:r w:rsidRPr="004E146E">
        <w:rPr>
          <w:sz w:val="26"/>
          <w:szCs w:val="26"/>
        </w:rPr>
        <w:t>Совета :</w:t>
      </w:r>
      <w:proofErr w:type="gramEnd"/>
      <w:r w:rsidRPr="004E146E">
        <w:rPr>
          <w:sz w:val="26"/>
          <w:szCs w:val="26"/>
        </w:rPr>
        <w:t xml:space="preserve"> </w:t>
      </w:r>
    </w:p>
    <w:p w:rsidR="008F4379" w:rsidRPr="004E146E" w:rsidRDefault="008F4379" w:rsidP="008F4379">
      <w:pPr>
        <w:pStyle w:val="3"/>
        <w:ind w:firstLine="300"/>
        <w:rPr>
          <w:sz w:val="26"/>
          <w:szCs w:val="26"/>
        </w:rPr>
      </w:pPr>
      <w:r w:rsidRPr="004E146E">
        <w:rPr>
          <w:sz w:val="26"/>
          <w:szCs w:val="26"/>
        </w:rPr>
        <w:t>От точки пересечения межрайонных границ ЗАО «</w:t>
      </w:r>
      <w:proofErr w:type="spellStart"/>
      <w:r w:rsidRPr="004E146E">
        <w:rPr>
          <w:sz w:val="26"/>
          <w:szCs w:val="26"/>
        </w:rPr>
        <w:t>Бондаревское</w:t>
      </w:r>
      <w:proofErr w:type="spellEnd"/>
      <w:proofErr w:type="gramStart"/>
      <w:r w:rsidRPr="004E146E">
        <w:rPr>
          <w:sz w:val="26"/>
          <w:szCs w:val="26"/>
        </w:rPr>
        <w:t>» ,</w:t>
      </w:r>
      <w:proofErr w:type="gramEnd"/>
      <w:r w:rsidRPr="004E146E">
        <w:rPr>
          <w:sz w:val="26"/>
          <w:szCs w:val="26"/>
        </w:rPr>
        <w:t xml:space="preserve"> АОЗТ «Куйбышевское» и ОАО «</w:t>
      </w:r>
      <w:proofErr w:type="spellStart"/>
      <w:r w:rsidRPr="004E146E">
        <w:rPr>
          <w:sz w:val="26"/>
          <w:szCs w:val="26"/>
        </w:rPr>
        <w:t>Табатское</w:t>
      </w:r>
      <w:proofErr w:type="spellEnd"/>
      <w:r w:rsidRPr="004E146E">
        <w:rPr>
          <w:sz w:val="26"/>
          <w:szCs w:val="26"/>
        </w:rPr>
        <w:t>» на юг и юго-восток по межхозяйственной границе ЗАО «</w:t>
      </w:r>
      <w:proofErr w:type="spellStart"/>
      <w:r w:rsidRPr="004E146E">
        <w:rPr>
          <w:sz w:val="26"/>
          <w:szCs w:val="26"/>
        </w:rPr>
        <w:t>Бондаревское</w:t>
      </w:r>
      <w:proofErr w:type="spellEnd"/>
      <w:r w:rsidRPr="004E146E">
        <w:rPr>
          <w:sz w:val="26"/>
          <w:szCs w:val="26"/>
        </w:rPr>
        <w:t>» , ОАО «</w:t>
      </w:r>
      <w:proofErr w:type="spellStart"/>
      <w:r w:rsidRPr="004E146E">
        <w:rPr>
          <w:sz w:val="26"/>
          <w:szCs w:val="26"/>
        </w:rPr>
        <w:t>Табатское</w:t>
      </w:r>
      <w:proofErr w:type="spellEnd"/>
      <w:r w:rsidRPr="004E146E">
        <w:rPr>
          <w:sz w:val="26"/>
          <w:szCs w:val="26"/>
        </w:rPr>
        <w:t xml:space="preserve">» и </w:t>
      </w:r>
      <w:proofErr w:type="spellStart"/>
      <w:r w:rsidRPr="004E146E">
        <w:rPr>
          <w:sz w:val="26"/>
          <w:szCs w:val="26"/>
        </w:rPr>
        <w:t>Табатского</w:t>
      </w:r>
      <w:proofErr w:type="spellEnd"/>
      <w:r w:rsidRPr="004E146E">
        <w:rPr>
          <w:sz w:val="26"/>
          <w:szCs w:val="26"/>
        </w:rPr>
        <w:t xml:space="preserve"> лесничества Бейского лесхоза – </w:t>
      </w:r>
      <w:smartTag w:uri="urn:schemas-microsoft-com:office:smarttags" w:element="metricconverter">
        <w:smartTagPr>
          <w:attr w:name="ProductID" w:val="24 км"/>
        </w:smartTagPr>
        <w:r w:rsidRPr="004E146E">
          <w:rPr>
            <w:sz w:val="26"/>
            <w:szCs w:val="26"/>
          </w:rPr>
          <w:t>24 км</w:t>
        </w:r>
      </w:smartTag>
      <w:r w:rsidRPr="004E146E">
        <w:rPr>
          <w:sz w:val="26"/>
          <w:szCs w:val="26"/>
        </w:rPr>
        <w:t xml:space="preserve"> .</w:t>
      </w:r>
    </w:p>
    <w:p w:rsidR="008F4379" w:rsidRPr="004E146E" w:rsidRDefault="008F4379" w:rsidP="008F4379">
      <w:pPr>
        <w:pStyle w:val="3"/>
        <w:ind w:firstLine="300"/>
        <w:rPr>
          <w:sz w:val="26"/>
          <w:szCs w:val="26"/>
        </w:rPr>
      </w:pPr>
      <w:r w:rsidRPr="004E146E">
        <w:rPr>
          <w:sz w:val="26"/>
          <w:szCs w:val="26"/>
        </w:rPr>
        <w:t xml:space="preserve">  </w:t>
      </w:r>
    </w:p>
    <w:p w:rsidR="008F4379" w:rsidRPr="004E146E" w:rsidRDefault="008F4379" w:rsidP="008F4379">
      <w:pPr>
        <w:pStyle w:val="3"/>
        <w:ind w:firstLine="300"/>
        <w:jc w:val="both"/>
        <w:rPr>
          <w:sz w:val="26"/>
          <w:szCs w:val="26"/>
        </w:rPr>
      </w:pPr>
      <w:r w:rsidRPr="004E146E">
        <w:rPr>
          <w:sz w:val="26"/>
          <w:szCs w:val="26"/>
        </w:rPr>
        <w:t xml:space="preserve">С ЮГО-ВОСТОКА с </w:t>
      </w:r>
      <w:proofErr w:type="spellStart"/>
      <w:r w:rsidRPr="004E146E">
        <w:rPr>
          <w:sz w:val="26"/>
          <w:szCs w:val="26"/>
        </w:rPr>
        <w:t>Бейским</w:t>
      </w:r>
      <w:proofErr w:type="spellEnd"/>
      <w:r w:rsidRPr="004E146E">
        <w:rPr>
          <w:sz w:val="26"/>
          <w:szCs w:val="26"/>
        </w:rPr>
        <w:t xml:space="preserve"> лесхозом Бейского района </w:t>
      </w:r>
    </w:p>
    <w:p w:rsidR="008F4379" w:rsidRPr="004E146E" w:rsidRDefault="008F4379" w:rsidP="008F4379">
      <w:pPr>
        <w:pStyle w:val="3"/>
        <w:ind w:firstLine="300"/>
        <w:jc w:val="both"/>
        <w:rPr>
          <w:sz w:val="26"/>
          <w:szCs w:val="26"/>
        </w:rPr>
      </w:pPr>
      <w:r w:rsidRPr="004E146E">
        <w:rPr>
          <w:sz w:val="26"/>
          <w:szCs w:val="26"/>
        </w:rPr>
        <w:t xml:space="preserve">     От точки пересечения границ ЗАО «</w:t>
      </w:r>
      <w:proofErr w:type="spellStart"/>
      <w:r w:rsidRPr="004E146E">
        <w:rPr>
          <w:sz w:val="26"/>
          <w:szCs w:val="26"/>
        </w:rPr>
        <w:t>Бондаревское</w:t>
      </w:r>
      <w:proofErr w:type="spellEnd"/>
      <w:proofErr w:type="gramStart"/>
      <w:r w:rsidRPr="004E146E">
        <w:rPr>
          <w:sz w:val="26"/>
          <w:szCs w:val="26"/>
        </w:rPr>
        <w:t>» ,</w:t>
      </w:r>
      <w:proofErr w:type="gramEnd"/>
      <w:r w:rsidRPr="004E146E">
        <w:rPr>
          <w:sz w:val="26"/>
          <w:szCs w:val="26"/>
        </w:rPr>
        <w:t xml:space="preserve"> ОАО «</w:t>
      </w:r>
      <w:proofErr w:type="spellStart"/>
      <w:r w:rsidRPr="004E146E">
        <w:rPr>
          <w:sz w:val="26"/>
          <w:szCs w:val="26"/>
        </w:rPr>
        <w:t>Табатское</w:t>
      </w:r>
      <w:proofErr w:type="spellEnd"/>
      <w:r w:rsidRPr="004E146E">
        <w:rPr>
          <w:sz w:val="26"/>
          <w:szCs w:val="26"/>
        </w:rPr>
        <w:t xml:space="preserve">» и </w:t>
      </w:r>
      <w:proofErr w:type="spellStart"/>
      <w:r w:rsidRPr="004E146E">
        <w:rPr>
          <w:sz w:val="26"/>
          <w:szCs w:val="26"/>
        </w:rPr>
        <w:t>Табатского</w:t>
      </w:r>
      <w:proofErr w:type="spellEnd"/>
      <w:r w:rsidRPr="004E146E">
        <w:rPr>
          <w:sz w:val="26"/>
          <w:szCs w:val="26"/>
        </w:rPr>
        <w:t xml:space="preserve"> лесничества Бейского лесхоза на юг по межрайонной границе ЗАО «</w:t>
      </w:r>
      <w:proofErr w:type="spellStart"/>
      <w:r w:rsidRPr="004E146E">
        <w:rPr>
          <w:sz w:val="26"/>
          <w:szCs w:val="26"/>
        </w:rPr>
        <w:t>Бондаревское</w:t>
      </w:r>
      <w:proofErr w:type="spellEnd"/>
      <w:r w:rsidRPr="004E146E">
        <w:rPr>
          <w:sz w:val="26"/>
          <w:szCs w:val="26"/>
        </w:rPr>
        <w:t xml:space="preserve">» с </w:t>
      </w:r>
      <w:proofErr w:type="spellStart"/>
      <w:r w:rsidRPr="004E146E">
        <w:rPr>
          <w:sz w:val="26"/>
          <w:szCs w:val="26"/>
        </w:rPr>
        <w:t>Бейским</w:t>
      </w:r>
      <w:proofErr w:type="spellEnd"/>
      <w:r w:rsidRPr="004E146E">
        <w:rPr>
          <w:sz w:val="26"/>
          <w:szCs w:val="26"/>
        </w:rPr>
        <w:t xml:space="preserve"> лесхозом до точки пересечения кварталов 47, 69, 72 </w:t>
      </w:r>
      <w:proofErr w:type="spellStart"/>
      <w:r w:rsidRPr="004E146E">
        <w:rPr>
          <w:sz w:val="26"/>
          <w:szCs w:val="26"/>
        </w:rPr>
        <w:t>Табатского</w:t>
      </w:r>
      <w:proofErr w:type="spellEnd"/>
      <w:r w:rsidRPr="004E146E">
        <w:rPr>
          <w:sz w:val="26"/>
          <w:szCs w:val="26"/>
        </w:rPr>
        <w:t xml:space="preserve"> лесничества Бейского лесхоза – </w:t>
      </w:r>
      <w:smartTag w:uri="urn:schemas-microsoft-com:office:smarttags" w:element="metricconverter">
        <w:smartTagPr>
          <w:attr w:name="ProductID" w:val="9 км"/>
        </w:smartTagPr>
        <w:r w:rsidRPr="004E146E">
          <w:rPr>
            <w:sz w:val="26"/>
            <w:szCs w:val="26"/>
          </w:rPr>
          <w:t>9 км</w:t>
        </w:r>
      </w:smartTag>
      <w:r w:rsidRPr="004E146E">
        <w:rPr>
          <w:sz w:val="26"/>
          <w:szCs w:val="26"/>
        </w:rPr>
        <w:t xml:space="preserve"> . </w:t>
      </w:r>
    </w:p>
    <w:p w:rsidR="008F4379" w:rsidRPr="004E146E" w:rsidRDefault="008F4379" w:rsidP="008F4379">
      <w:pPr>
        <w:pStyle w:val="3"/>
        <w:ind w:firstLine="300"/>
        <w:jc w:val="both"/>
        <w:rPr>
          <w:sz w:val="26"/>
          <w:szCs w:val="26"/>
        </w:rPr>
      </w:pPr>
      <w:r w:rsidRPr="004E146E">
        <w:rPr>
          <w:sz w:val="26"/>
          <w:szCs w:val="26"/>
        </w:rPr>
        <w:t xml:space="preserve"> Протяженность </w:t>
      </w:r>
      <w:proofErr w:type="gramStart"/>
      <w:r w:rsidRPr="004E146E">
        <w:rPr>
          <w:sz w:val="26"/>
          <w:szCs w:val="26"/>
        </w:rPr>
        <w:t>границы  Бондаревского</w:t>
      </w:r>
      <w:proofErr w:type="gramEnd"/>
      <w:r w:rsidRPr="004E146E">
        <w:rPr>
          <w:sz w:val="26"/>
          <w:szCs w:val="26"/>
        </w:rPr>
        <w:t xml:space="preserve"> сельсовета составляет </w:t>
      </w:r>
      <w:smartTag w:uri="urn:schemas-microsoft-com:office:smarttags" w:element="metricconverter">
        <w:smartTagPr>
          <w:attr w:name="ProductID" w:val="96 км"/>
        </w:smartTagPr>
        <w:r w:rsidRPr="004E146E">
          <w:rPr>
            <w:sz w:val="26"/>
            <w:szCs w:val="26"/>
          </w:rPr>
          <w:t>96 км</w:t>
        </w:r>
      </w:smartTag>
      <w:r w:rsidRPr="004E146E">
        <w:rPr>
          <w:sz w:val="26"/>
          <w:szCs w:val="26"/>
        </w:rPr>
        <w:t xml:space="preserve">. </w:t>
      </w:r>
    </w:p>
    <w:p w:rsidR="000E622E" w:rsidRPr="004E146E" w:rsidRDefault="000E622E" w:rsidP="008F4379">
      <w:pPr>
        <w:rPr>
          <w:b/>
          <w:sz w:val="26"/>
          <w:szCs w:val="26"/>
        </w:rPr>
      </w:pPr>
      <w:r w:rsidRPr="004E146E">
        <w:rPr>
          <w:b/>
          <w:sz w:val="26"/>
          <w:szCs w:val="26"/>
        </w:rPr>
        <w:lastRenderedPageBreak/>
        <w:t>2.2. Социально-экономическое состо</w:t>
      </w:r>
      <w:r w:rsidR="00DF4E5E" w:rsidRPr="004E146E">
        <w:rPr>
          <w:b/>
          <w:sz w:val="26"/>
          <w:szCs w:val="26"/>
        </w:rPr>
        <w:t xml:space="preserve">яние сельского </w:t>
      </w:r>
      <w:proofErr w:type="gramStart"/>
      <w:r w:rsidR="00DF4E5E" w:rsidRPr="004E146E">
        <w:rPr>
          <w:b/>
          <w:sz w:val="26"/>
          <w:szCs w:val="26"/>
        </w:rPr>
        <w:t>поселения  Бондаревский</w:t>
      </w:r>
      <w:proofErr w:type="gramEnd"/>
      <w:r w:rsidR="00DF4E5E" w:rsidRPr="004E146E">
        <w:rPr>
          <w:b/>
          <w:sz w:val="26"/>
          <w:szCs w:val="26"/>
        </w:rPr>
        <w:t xml:space="preserve"> сельсовет Бейского района Республики Хакасия</w:t>
      </w:r>
      <w:r w:rsidRPr="004E146E">
        <w:rPr>
          <w:b/>
          <w:sz w:val="26"/>
          <w:szCs w:val="26"/>
        </w:rPr>
        <w:t>.</w:t>
      </w:r>
    </w:p>
    <w:p w:rsidR="000E622E" w:rsidRPr="004E146E" w:rsidRDefault="000E622E" w:rsidP="000E622E">
      <w:pPr>
        <w:jc w:val="both"/>
        <w:rPr>
          <w:sz w:val="26"/>
          <w:szCs w:val="26"/>
        </w:rPr>
      </w:pPr>
      <w:r w:rsidRPr="004E146E">
        <w:rPr>
          <w:b/>
          <w:sz w:val="26"/>
          <w:szCs w:val="26"/>
        </w:rPr>
        <w:tab/>
      </w:r>
    </w:p>
    <w:p w:rsidR="000E622E" w:rsidRPr="004E146E" w:rsidRDefault="000E622E" w:rsidP="000E622E">
      <w:pPr>
        <w:ind w:firstLine="709"/>
        <w:rPr>
          <w:sz w:val="26"/>
          <w:szCs w:val="26"/>
        </w:rPr>
      </w:pPr>
      <w:proofErr w:type="gramStart"/>
      <w:r w:rsidRPr="004E146E">
        <w:rPr>
          <w:sz w:val="26"/>
          <w:szCs w:val="26"/>
        </w:rPr>
        <w:t>Площадь  террит</w:t>
      </w:r>
      <w:r w:rsidR="008F4379" w:rsidRPr="004E146E">
        <w:rPr>
          <w:sz w:val="26"/>
          <w:szCs w:val="26"/>
        </w:rPr>
        <w:t>ории</w:t>
      </w:r>
      <w:proofErr w:type="gramEnd"/>
      <w:r w:rsidR="008F4379" w:rsidRPr="004E146E">
        <w:rPr>
          <w:sz w:val="26"/>
          <w:szCs w:val="26"/>
        </w:rPr>
        <w:t xml:space="preserve"> сельского поселения  Бондаревский сельсовет  составляет 6521га </w:t>
      </w:r>
    </w:p>
    <w:p w:rsidR="000E622E" w:rsidRPr="004E146E" w:rsidRDefault="000E622E" w:rsidP="000E622E">
      <w:pPr>
        <w:ind w:firstLine="708"/>
        <w:jc w:val="both"/>
        <w:rPr>
          <w:sz w:val="26"/>
          <w:szCs w:val="26"/>
        </w:rPr>
      </w:pPr>
      <w:r w:rsidRPr="004E146E">
        <w:rPr>
          <w:sz w:val="26"/>
          <w:szCs w:val="26"/>
        </w:rPr>
        <w:t xml:space="preserve">По поселению проходит </w:t>
      </w:r>
      <w:r w:rsidRPr="004E146E">
        <w:rPr>
          <w:color w:val="000000"/>
          <w:sz w:val="26"/>
          <w:szCs w:val="26"/>
        </w:rPr>
        <w:t xml:space="preserve">дорога регионального </w:t>
      </w:r>
      <w:proofErr w:type="gramStart"/>
      <w:r w:rsidRPr="004E146E">
        <w:rPr>
          <w:color w:val="000000"/>
          <w:sz w:val="26"/>
          <w:szCs w:val="26"/>
        </w:rPr>
        <w:t xml:space="preserve">значения </w:t>
      </w:r>
      <w:r w:rsidR="00DF4E5E" w:rsidRPr="004E146E">
        <w:rPr>
          <w:color w:val="000000"/>
          <w:sz w:val="26"/>
          <w:szCs w:val="26"/>
        </w:rPr>
        <w:t>.</w:t>
      </w:r>
      <w:proofErr w:type="gramEnd"/>
    </w:p>
    <w:p w:rsidR="000E622E" w:rsidRPr="004E146E" w:rsidRDefault="000E622E" w:rsidP="000E622E">
      <w:pPr>
        <w:ind w:firstLine="708"/>
        <w:jc w:val="both"/>
        <w:rPr>
          <w:sz w:val="26"/>
          <w:szCs w:val="26"/>
        </w:rPr>
      </w:pPr>
      <w:r w:rsidRPr="004E146E">
        <w:rPr>
          <w:sz w:val="26"/>
          <w:szCs w:val="26"/>
        </w:rPr>
        <w:t>На те</w:t>
      </w:r>
      <w:r w:rsidR="00DF4E5E" w:rsidRPr="004E146E">
        <w:rPr>
          <w:sz w:val="26"/>
          <w:szCs w:val="26"/>
        </w:rPr>
        <w:t>рритории поселения расположено 3</w:t>
      </w:r>
      <w:r w:rsidRPr="004E146E">
        <w:rPr>
          <w:sz w:val="26"/>
          <w:szCs w:val="26"/>
        </w:rPr>
        <w:t xml:space="preserve"> автобусных остановок</w:t>
      </w:r>
      <w:r w:rsidRPr="004E146E">
        <w:rPr>
          <w:color w:val="FF3333"/>
          <w:sz w:val="26"/>
          <w:szCs w:val="26"/>
        </w:rPr>
        <w:t>.</w:t>
      </w:r>
    </w:p>
    <w:p w:rsidR="000E622E" w:rsidRPr="004E146E" w:rsidRDefault="000E622E" w:rsidP="000E622E">
      <w:pPr>
        <w:ind w:firstLine="708"/>
        <w:jc w:val="both"/>
        <w:rPr>
          <w:color w:val="000000"/>
          <w:sz w:val="26"/>
          <w:szCs w:val="26"/>
        </w:rPr>
      </w:pPr>
      <w:r w:rsidRPr="004E146E">
        <w:rPr>
          <w:sz w:val="26"/>
          <w:szCs w:val="26"/>
        </w:rPr>
        <w:t xml:space="preserve">Население по </w:t>
      </w:r>
      <w:r w:rsidR="00DF4E5E" w:rsidRPr="004E146E">
        <w:rPr>
          <w:sz w:val="26"/>
          <w:szCs w:val="26"/>
        </w:rPr>
        <w:t>состоянию на 01.01.2017 г. – 2388</w:t>
      </w:r>
      <w:r w:rsidRPr="004E146E">
        <w:rPr>
          <w:sz w:val="26"/>
          <w:szCs w:val="26"/>
        </w:rPr>
        <w:t xml:space="preserve"> </w:t>
      </w:r>
      <w:proofErr w:type="gramStart"/>
      <w:r w:rsidRPr="004E146E">
        <w:rPr>
          <w:sz w:val="26"/>
          <w:szCs w:val="26"/>
        </w:rPr>
        <w:t>человек</w:t>
      </w:r>
      <w:r w:rsidRPr="004E146E">
        <w:rPr>
          <w:b/>
          <w:color w:val="FF0000"/>
          <w:sz w:val="26"/>
          <w:szCs w:val="26"/>
        </w:rPr>
        <w:t xml:space="preserve"> </w:t>
      </w:r>
      <w:r w:rsidR="00DF4E5E" w:rsidRPr="004E146E">
        <w:rPr>
          <w:sz w:val="26"/>
          <w:szCs w:val="26"/>
        </w:rPr>
        <w:t>.</w:t>
      </w:r>
      <w:proofErr w:type="gramEnd"/>
    </w:p>
    <w:p w:rsidR="000E622E" w:rsidRPr="004E146E" w:rsidRDefault="000E622E" w:rsidP="000E622E">
      <w:pPr>
        <w:rPr>
          <w:color w:val="000000"/>
          <w:sz w:val="26"/>
          <w:szCs w:val="26"/>
        </w:rPr>
      </w:pPr>
      <w:r w:rsidRPr="004E146E">
        <w:rPr>
          <w:color w:val="000000"/>
          <w:sz w:val="26"/>
          <w:szCs w:val="26"/>
        </w:rPr>
        <w:t>Экономическая база</w:t>
      </w:r>
      <w:r w:rsidR="00DF4E5E" w:rsidRPr="004E146E">
        <w:rPr>
          <w:color w:val="000000"/>
          <w:sz w:val="26"/>
          <w:szCs w:val="26"/>
        </w:rPr>
        <w:t xml:space="preserve"> центра </w:t>
      </w:r>
      <w:proofErr w:type="gramStart"/>
      <w:r w:rsidR="00DF4E5E" w:rsidRPr="004E146E">
        <w:rPr>
          <w:color w:val="000000"/>
          <w:sz w:val="26"/>
          <w:szCs w:val="26"/>
        </w:rPr>
        <w:t xml:space="preserve">поселения </w:t>
      </w:r>
      <w:r w:rsidRPr="004E146E">
        <w:rPr>
          <w:color w:val="000000"/>
          <w:sz w:val="26"/>
          <w:szCs w:val="26"/>
        </w:rPr>
        <w:t xml:space="preserve"> представлена</w:t>
      </w:r>
      <w:proofErr w:type="gramEnd"/>
      <w:r w:rsidRPr="004E146E">
        <w:rPr>
          <w:color w:val="000000"/>
          <w:sz w:val="26"/>
          <w:szCs w:val="26"/>
        </w:rPr>
        <w:t xml:space="preserve"> небольшими предприятиями по переработке сельскохозяйственн</w:t>
      </w:r>
      <w:r w:rsidR="00DF4E5E" w:rsidRPr="004E146E">
        <w:rPr>
          <w:color w:val="000000"/>
          <w:sz w:val="26"/>
          <w:szCs w:val="26"/>
        </w:rPr>
        <w:t xml:space="preserve">ого сырья и  животноводством. </w:t>
      </w:r>
    </w:p>
    <w:p w:rsidR="000E622E" w:rsidRPr="004E146E" w:rsidRDefault="000E622E" w:rsidP="000E622E">
      <w:pPr>
        <w:jc w:val="both"/>
        <w:rPr>
          <w:sz w:val="26"/>
          <w:szCs w:val="26"/>
        </w:rPr>
      </w:pPr>
      <w:r w:rsidRPr="004E146E">
        <w:rPr>
          <w:sz w:val="26"/>
          <w:szCs w:val="26"/>
        </w:rPr>
        <w:tab/>
        <w:t>Значительную часть территории поселения занимают земли сельскохозяйственного назначения с сельс</w:t>
      </w:r>
      <w:r w:rsidR="00DF4E5E" w:rsidRPr="004E146E">
        <w:rPr>
          <w:sz w:val="26"/>
          <w:szCs w:val="26"/>
        </w:rPr>
        <w:t>кохозяйственными предприятиями, крестьянско-фермерскими хозяйствами.</w:t>
      </w:r>
    </w:p>
    <w:p w:rsidR="000E622E" w:rsidRPr="004E146E" w:rsidRDefault="000E622E" w:rsidP="000E622E">
      <w:pPr>
        <w:jc w:val="both"/>
        <w:rPr>
          <w:sz w:val="26"/>
          <w:szCs w:val="26"/>
        </w:rPr>
      </w:pPr>
      <w:r w:rsidRPr="004E146E">
        <w:rPr>
          <w:sz w:val="26"/>
          <w:szCs w:val="26"/>
        </w:rPr>
        <w:tab/>
        <w:t xml:space="preserve">Основным и единственным видом внешнего транспорта сельского поселения является автомобильный. Транспортная инфраструктура обеспечивает поселение внешними </w:t>
      </w:r>
      <w:proofErr w:type="gramStart"/>
      <w:r w:rsidRPr="004E146E">
        <w:rPr>
          <w:sz w:val="26"/>
          <w:szCs w:val="26"/>
        </w:rPr>
        <w:t>связями  районным</w:t>
      </w:r>
      <w:proofErr w:type="gramEnd"/>
      <w:r w:rsidRPr="004E146E">
        <w:rPr>
          <w:sz w:val="26"/>
          <w:szCs w:val="26"/>
        </w:rPr>
        <w:t xml:space="preserve"> и областным центром.</w:t>
      </w:r>
    </w:p>
    <w:p w:rsidR="00D54068" w:rsidRPr="004E146E" w:rsidRDefault="00D54068" w:rsidP="00D54068">
      <w:pPr>
        <w:rPr>
          <w:sz w:val="26"/>
          <w:szCs w:val="26"/>
        </w:rPr>
      </w:pPr>
      <w:r w:rsidRPr="004E146E">
        <w:rPr>
          <w:sz w:val="26"/>
          <w:szCs w:val="26"/>
        </w:rPr>
        <w:t xml:space="preserve">      Генеральным планом, с учетом предложений Схемы территориального планирования Бейского района в части развития транспортной инфраструктуры, предусматривается:</w:t>
      </w:r>
    </w:p>
    <w:p w:rsidR="009D715B" w:rsidRDefault="00D54068" w:rsidP="009D715B">
      <w:pPr>
        <w:pStyle w:val="ListParagraph"/>
        <w:ind w:left="0"/>
        <w:rPr>
          <w:rFonts w:ascii="Times New Roman" w:hAnsi="Times New Roman"/>
          <w:sz w:val="26"/>
          <w:szCs w:val="26"/>
        </w:rPr>
      </w:pPr>
      <w:r w:rsidRPr="004E146E">
        <w:rPr>
          <w:rFonts w:ascii="Times New Roman" w:hAnsi="Times New Roman"/>
          <w:sz w:val="26"/>
          <w:szCs w:val="26"/>
        </w:rPr>
        <w:t>В рамках Схемы территориального планирования Бейского района планируется спрямление участка существующей автодороги Аскиз – Бея.</w:t>
      </w:r>
    </w:p>
    <w:p w:rsidR="00D54068" w:rsidRPr="004E146E" w:rsidRDefault="00D54068" w:rsidP="009D715B">
      <w:pPr>
        <w:pStyle w:val="ListParagraph"/>
        <w:ind w:left="0"/>
        <w:rPr>
          <w:rFonts w:ascii="Times New Roman" w:hAnsi="Times New Roman"/>
          <w:sz w:val="26"/>
          <w:szCs w:val="26"/>
        </w:rPr>
      </w:pPr>
      <w:r w:rsidRPr="004E146E">
        <w:rPr>
          <w:rFonts w:ascii="Times New Roman" w:hAnsi="Times New Roman"/>
          <w:sz w:val="26"/>
          <w:szCs w:val="26"/>
        </w:rPr>
        <w:t xml:space="preserve"> В Схеме рассматривается три альтернативных варианта трассировки данной автодорожной связки. В рамках третьего варианта предполагается проложить трассу напрямую от моста к </w:t>
      </w:r>
      <w:proofErr w:type="gramStart"/>
      <w:r w:rsidRPr="004E146E">
        <w:rPr>
          <w:rFonts w:ascii="Times New Roman" w:hAnsi="Times New Roman"/>
          <w:sz w:val="26"/>
          <w:szCs w:val="26"/>
        </w:rPr>
        <w:t>с.Бея ,</w:t>
      </w:r>
      <w:proofErr w:type="gramEnd"/>
      <w:r w:rsidRPr="004E146E">
        <w:rPr>
          <w:rFonts w:ascii="Times New Roman" w:hAnsi="Times New Roman"/>
          <w:sz w:val="26"/>
          <w:szCs w:val="26"/>
        </w:rPr>
        <w:t xml:space="preserve"> минуя населенные пункты: с.Бондарево, аал Верх-Киндирла, д.Богдановка, с.Табат, д.Буденовка. Общая протяженность трассы составит около15 – </w:t>
      </w:r>
      <w:smartTag w:uri="urn:schemas-microsoft-com:office:smarttags" w:element="metricconverter">
        <w:smartTagPr>
          <w:attr w:name="ProductID" w:val="17 км"/>
        </w:smartTagPr>
        <w:r w:rsidRPr="004E146E">
          <w:rPr>
            <w:rFonts w:ascii="Times New Roman" w:hAnsi="Times New Roman"/>
            <w:sz w:val="26"/>
            <w:szCs w:val="26"/>
          </w:rPr>
          <w:t>17 км</w:t>
        </w:r>
      </w:smartTag>
      <w:r w:rsidRPr="004E146E">
        <w:rPr>
          <w:rFonts w:ascii="Times New Roman" w:hAnsi="Times New Roman"/>
          <w:sz w:val="26"/>
          <w:szCs w:val="26"/>
        </w:rPr>
        <w:t xml:space="preserve">. К преимуществам трассы относится отсутствие необходимости строительства дополнительного мостового перехода и необходимости строительства объездной дороги вокруг аал Верх-Киндирла, к недостаткам – наибольшая протяженность дорожного полотна из всех трех вариантов и концентрация всех транспортных потоков юга Республики Хакасия на перспективу лет всего на одном мостовом переходе. В случае отсутствия средств на  строительство дополнительных автодорог и мостовых переходов, транзитный поток после ввода в эксплуатацию автодороги Абакан – </w:t>
      </w:r>
      <w:proofErr w:type="spellStart"/>
      <w:r w:rsidRPr="004E146E">
        <w:rPr>
          <w:rFonts w:ascii="Times New Roman" w:hAnsi="Times New Roman"/>
          <w:sz w:val="26"/>
          <w:szCs w:val="26"/>
        </w:rPr>
        <w:t>Ортон</w:t>
      </w:r>
      <w:proofErr w:type="spellEnd"/>
      <w:r w:rsidRPr="004E146E">
        <w:rPr>
          <w:rFonts w:ascii="Times New Roman" w:hAnsi="Times New Roman"/>
          <w:sz w:val="26"/>
          <w:szCs w:val="26"/>
        </w:rPr>
        <w:t xml:space="preserve"> – Таштагол ( с подъезду к Междуреченску) , а также моста через Енисей в створе </w:t>
      </w:r>
      <w:proofErr w:type="spellStart"/>
      <w:r w:rsidRPr="004E146E">
        <w:rPr>
          <w:rFonts w:ascii="Times New Roman" w:hAnsi="Times New Roman"/>
          <w:sz w:val="26"/>
          <w:szCs w:val="26"/>
        </w:rPr>
        <w:t>Кирово</w:t>
      </w:r>
      <w:proofErr w:type="spellEnd"/>
      <w:r w:rsidRPr="004E146E">
        <w:rPr>
          <w:rFonts w:ascii="Times New Roman" w:hAnsi="Times New Roman"/>
          <w:sz w:val="26"/>
          <w:szCs w:val="26"/>
        </w:rPr>
        <w:t xml:space="preserve"> – Шушенское пойдет по существующим участкам автодорог Аскиз – </w:t>
      </w:r>
      <w:proofErr w:type="spellStart"/>
      <w:r w:rsidRPr="004E146E">
        <w:rPr>
          <w:rFonts w:ascii="Times New Roman" w:hAnsi="Times New Roman"/>
          <w:sz w:val="26"/>
          <w:szCs w:val="26"/>
        </w:rPr>
        <w:t>Бельтирское</w:t>
      </w:r>
      <w:proofErr w:type="spellEnd"/>
      <w:r w:rsidRPr="004E146E">
        <w:rPr>
          <w:rFonts w:ascii="Times New Roman" w:hAnsi="Times New Roman"/>
          <w:sz w:val="26"/>
          <w:szCs w:val="26"/>
        </w:rPr>
        <w:t xml:space="preserve"> – Бондарево – Табат – Бея – </w:t>
      </w:r>
      <w:proofErr w:type="spellStart"/>
      <w:r w:rsidRPr="004E146E">
        <w:rPr>
          <w:rFonts w:ascii="Times New Roman" w:hAnsi="Times New Roman"/>
          <w:sz w:val="26"/>
          <w:szCs w:val="26"/>
        </w:rPr>
        <w:t>Сабинка</w:t>
      </w:r>
      <w:proofErr w:type="spellEnd"/>
      <w:r w:rsidRPr="004E146E">
        <w:rPr>
          <w:rFonts w:ascii="Times New Roman" w:hAnsi="Times New Roman"/>
          <w:sz w:val="26"/>
          <w:szCs w:val="26"/>
        </w:rPr>
        <w:t xml:space="preserve"> – </w:t>
      </w:r>
      <w:proofErr w:type="spellStart"/>
      <w:r w:rsidRPr="004E146E">
        <w:rPr>
          <w:rFonts w:ascii="Times New Roman" w:hAnsi="Times New Roman"/>
          <w:sz w:val="26"/>
          <w:szCs w:val="26"/>
        </w:rPr>
        <w:t>Новоенисейка</w:t>
      </w:r>
      <w:proofErr w:type="spellEnd"/>
      <w:r w:rsidRPr="004E146E">
        <w:rPr>
          <w:rFonts w:ascii="Times New Roman" w:hAnsi="Times New Roman"/>
          <w:sz w:val="26"/>
          <w:szCs w:val="26"/>
        </w:rPr>
        <w:t xml:space="preserve"> – Очуры – </w:t>
      </w:r>
      <w:proofErr w:type="spellStart"/>
      <w:r w:rsidRPr="004E146E">
        <w:rPr>
          <w:rFonts w:ascii="Times New Roman" w:hAnsi="Times New Roman"/>
          <w:sz w:val="26"/>
          <w:szCs w:val="26"/>
        </w:rPr>
        <w:t>Кирово.В</w:t>
      </w:r>
      <w:proofErr w:type="spellEnd"/>
      <w:r w:rsidRPr="004E146E">
        <w:rPr>
          <w:rFonts w:ascii="Times New Roman" w:hAnsi="Times New Roman"/>
          <w:sz w:val="26"/>
          <w:szCs w:val="26"/>
        </w:rPr>
        <w:t xml:space="preserve"> случае принятия третьего варианта в качестве основного варианта транзитного движения автотранспорта, необходимо строительство объездной автодороги к северу от аал Верх-Киндирла. Также перспективным направлением развития транзитного потенциала Бейского района является строительство автодорог выходов на территории </w:t>
      </w:r>
      <w:proofErr w:type="spellStart"/>
      <w:r w:rsidRPr="004E146E">
        <w:rPr>
          <w:rFonts w:ascii="Times New Roman" w:hAnsi="Times New Roman"/>
          <w:sz w:val="26"/>
          <w:szCs w:val="26"/>
        </w:rPr>
        <w:t>Таштыпского</w:t>
      </w:r>
      <w:proofErr w:type="spellEnd"/>
      <w:r w:rsidRPr="004E146E">
        <w:rPr>
          <w:rFonts w:ascii="Times New Roman" w:hAnsi="Times New Roman"/>
          <w:sz w:val="26"/>
          <w:szCs w:val="26"/>
        </w:rPr>
        <w:t xml:space="preserve"> района и г.Абаза, за счет соединения автодороги Большой </w:t>
      </w:r>
      <w:proofErr w:type="spellStart"/>
      <w:r w:rsidRPr="004E146E">
        <w:rPr>
          <w:rFonts w:ascii="Times New Roman" w:hAnsi="Times New Roman"/>
          <w:sz w:val="26"/>
          <w:szCs w:val="26"/>
        </w:rPr>
        <w:t>Монок</w:t>
      </w:r>
      <w:proofErr w:type="spellEnd"/>
      <w:r w:rsidRPr="004E146E">
        <w:rPr>
          <w:rFonts w:ascii="Times New Roman" w:hAnsi="Times New Roman"/>
          <w:sz w:val="26"/>
          <w:szCs w:val="26"/>
        </w:rPr>
        <w:t xml:space="preserve"> – Бондарево – Табат с автодорогой Малые </w:t>
      </w:r>
      <w:proofErr w:type="spellStart"/>
      <w:r w:rsidRPr="004E146E">
        <w:rPr>
          <w:rFonts w:ascii="Times New Roman" w:hAnsi="Times New Roman"/>
          <w:sz w:val="26"/>
          <w:szCs w:val="26"/>
        </w:rPr>
        <w:t>Арбаты</w:t>
      </w:r>
      <w:proofErr w:type="spellEnd"/>
      <w:r w:rsidRPr="004E146E">
        <w:rPr>
          <w:rFonts w:ascii="Times New Roman" w:hAnsi="Times New Roman"/>
          <w:sz w:val="26"/>
          <w:szCs w:val="26"/>
        </w:rPr>
        <w:t xml:space="preserve"> - Абаза.</w:t>
      </w:r>
    </w:p>
    <w:p w:rsidR="00D54068" w:rsidRPr="004E146E" w:rsidRDefault="00D54068" w:rsidP="00D54068">
      <w:pPr>
        <w:pStyle w:val="ListParagraph"/>
        <w:numPr>
          <w:ilvl w:val="0"/>
          <w:numId w:val="3"/>
        </w:numPr>
        <w:rPr>
          <w:rFonts w:ascii="Times New Roman" w:hAnsi="Times New Roman"/>
          <w:sz w:val="26"/>
          <w:szCs w:val="26"/>
        </w:rPr>
      </w:pPr>
      <w:r w:rsidRPr="004E146E">
        <w:rPr>
          <w:rFonts w:ascii="Times New Roman" w:hAnsi="Times New Roman"/>
          <w:sz w:val="26"/>
          <w:szCs w:val="26"/>
        </w:rPr>
        <w:lastRenderedPageBreak/>
        <w:t xml:space="preserve">Повышение интенсивности регулярных автобусных перевозок на период первой очереди строительства (не менее чем 4 рейса в будний день) по направлению с.Большой </w:t>
      </w:r>
      <w:proofErr w:type="spellStart"/>
      <w:r w:rsidRPr="004E146E">
        <w:rPr>
          <w:rFonts w:ascii="Times New Roman" w:hAnsi="Times New Roman"/>
          <w:sz w:val="26"/>
          <w:szCs w:val="26"/>
        </w:rPr>
        <w:t>Монок</w:t>
      </w:r>
      <w:proofErr w:type="spellEnd"/>
      <w:r w:rsidRPr="004E146E">
        <w:rPr>
          <w:rFonts w:ascii="Times New Roman" w:hAnsi="Times New Roman"/>
          <w:sz w:val="26"/>
          <w:szCs w:val="26"/>
        </w:rPr>
        <w:t xml:space="preserve"> – с.Бо</w:t>
      </w:r>
      <w:r w:rsidR="009D715B">
        <w:rPr>
          <w:rFonts w:ascii="Times New Roman" w:hAnsi="Times New Roman"/>
          <w:sz w:val="26"/>
          <w:szCs w:val="26"/>
        </w:rPr>
        <w:t>н</w:t>
      </w:r>
      <w:r w:rsidRPr="004E146E">
        <w:rPr>
          <w:rFonts w:ascii="Times New Roman" w:hAnsi="Times New Roman"/>
          <w:sz w:val="26"/>
          <w:szCs w:val="26"/>
        </w:rPr>
        <w:t>дарево – с.Табат – с.Бея.</w:t>
      </w:r>
    </w:p>
    <w:p w:rsidR="00D54068" w:rsidRPr="004E146E" w:rsidRDefault="00D54068" w:rsidP="00D54068">
      <w:pPr>
        <w:pStyle w:val="ListParagraph"/>
        <w:numPr>
          <w:ilvl w:val="0"/>
          <w:numId w:val="3"/>
        </w:numPr>
        <w:rPr>
          <w:rFonts w:ascii="Times New Roman" w:hAnsi="Times New Roman"/>
          <w:sz w:val="26"/>
          <w:szCs w:val="26"/>
        </w:rPr>
      </w:pPr>
      <w:r w:rsidRPr="004E146E">
        <w:rPr>
          <w:rFonts w:ascii="Times New Roman" w:hAnsi="Times New Roman"/>
          <w:sz w:val="26"/>
          <w:szCs w:val="26"/>
        </w:rPr>
        <w:t xml:space="preserve">Строительство на расчетный срок подъездной дороги к </w:t>
      </w:r>
      <w:proofErr w:type="spellStart"/>
      <w:r w:rsidRPr="004E146E">
        <w:rPr>
          <w:rFonts w:ascii="Times New Roman" w:hAnsi="Times New Roman"/>
          <w:sz w:val="26"/>
          <w:szCs w:val="26"/>
        </w:rPr>
        <w:t>д.Усть</w:t>
      </w:r>
      <w:proofErr w:type="spellEnd"/>
      <w:r w:rsidRPr="004E146E">
        <w:rPr>
          <w:rFonts w:ascii="Times New Roman" w:hAnsi="Times New Roman"/>
          <w:sz w:val="26"/>
          <w:szCs w:val="26"/>
        </w:rPr>
        <w:t>-Табат.</w:t>
      </w:r>
    </w:p>
    <w:p w:rsidR="00D54068" w:rsidRPr="004E146E" w:rsidRDefault="00D54068" w:rsidP="00D54068">
      <w:pPr>
        <w:pStyle w:val="ListParagraph"/>
        <w:numPr>
          <w:ilvl w:val="0"/>
          <w:numId w:val="3"/>
        </w:numPr>
        <w:rPr>
          <w:rFonts w:ascii="Times New Roman" w:hAnsi="Times New Roman"/>
          <w:sz w:val="26"/>
          <w:szCs w:val="26"/>
        </w:rPr>
      </w:pPr>
      <w:r w:rsidRPr="004E146E">
        <w:rPr>
          <w:rFonts w:ascii="Times New Roman" w:hAnsi="Times New Roman"/>
          <w:sz w:val="26"/>
          <w:szCs w:val="26"/>
        </w:rPr>
        <w:t>Реконструкция подъезда к аал Маткечик в части замены гравийного и грунтового покрытия на асфальтобетонные (первая очередь).</w:t>
      </w:r>
    </w:p>
    <w:p w:rsidR="00D54068" w:rsidRPr="004E146E" w:rsidRDefault="00D54068" w:rsidP="00D54068">
      <w:pPr>
        <w:pStyle w:val="ListParagraph"/>
        <w:numPr>
          <w:ilvl w:val="0"/>
          <w:numId w:val="3"/>
        </w:numPr>
        <w:rPr>
          <w:rFonts w:ascii="Times New Roman" w:hAnsi="Times New Roman"/>
          <w:sz w:val="26"/>
          <w:szCs w:val="26"/>
        </w:rPr>
      </w:pPr>
      <w:r w:rsidRPr="004E146E">
        <w:rPr>
          <w:rFonts w:ascii="Times New Roman" w:hAnsi="Times New Roman"/>
          <w:sz w:val="26"/>
          <w:szCs w:val="26"/>
        </w:rPr>
        <w:t xml:space="preserve">Реконструкция автодороги протяженностью </w:t>
      </w:r>
      <w:smartTag w:uri="urn:schemas-microsoft-com:office:smarttags" w:element="metricconverter">
        <w:smartTagPr>
          <w:attr w:name="ProductID" w:val="6,9 км"/>
        </w:smartTagPr>
        <w:r w:rsidRPr="004E146E">
          <w:rPr>
            <w:rFonts w:ascii="Times New Roman" w:hAnsi="Times New Roman"/>
            <w:sz w:val="26"/>
            <w:szCs w:val="26"/>
          </w:rPr>
          <w:t>6,9 км</w:t>
        </w:r>
      </w:smartTag>
      <w:r w:rsidRPr="004E146E">
        <w:rPr>
          <w:rFonts w:ascii="Times New Roman" w:hAnsi="Times New Roman"/>
          <w:sz w:val="26"/>
          <w:szCs w:val="26"/>
        </w:rPr>
        <w:t xml:space="preserve">. с.Бондарево – аал </w:t>
      </w:r>
      <w:proofErr w:type="spellStart"/>
      <w:r w:rsidRPr="004E146E">
        <w:rPr>
          <w:rFonts w:ascii="Times New Roman" w:hAnsi="Times New Roman"/>
          <w:sz w:val="26"/>
          <w:szCs w:val="26"/>
        </w:rPr>
        <w:t>Усть-Сос</w:t>
      </w:r>
      <w:proofErr w:type="spellEnd"/>
      <w:r w:rsidRPr="004E146E">
        <w:rPr>
          <w:rFonts w:ascii="Times New Roman" w:hAnsi="Times New Roman"/>
          <w:sz w:val="26"/>
          <w:szCs w:val="26"/>
        </w:rPr>
        <w:t xml:space="preserve"> в целях развития туризма на территории памятника природы «Бондаревский Бор» (первая очередь).</w:t>
      </w:r>
    </w:p>
    <w:p w:rsidR="00D54068" w:rsidRPr="004E146E" w:rsidRDefault="00D54068" w:rsidP="00D54068">
      <w:pPr>
        <w:pStyle w:val="ListParagraph"/>
        <w:numPr>
          <w:ilvl w:val="0"/>
          <w:numId w:val="3"/>
        </w:numPr>
        <w:rPr>
          <w:rFonts w:ascii="Times New Roman" w:hAnsi="Times New Roman"/>
          <w:sz w:val="26"/>
          <w:szCs w:val="26"/>
        </w:rPr>
      </w:pPr>
      <w:r w:rsidRPr="004E146E">
        <w:rPr>
          <w:rFonts w:ascii="Times New Roman" w:hAnsi="Times New Roman"/>
          <w:sz w:val="26"/>
          <w:szCs w:val="26"/>
        </w:rPr>
        <w:t>Строительство автомобильных дорог к проектируемым местам отдыха (первая очередь), к производственным и сельскохозяйственным объектам.</w:t>
      </w:r>
    </w:p>
    <w:p w:rsidR="00D54068" w:rsidRPr="004E146E" w:rsidRDefault="00D54068" w:rsidP="00D54068">
      <w:pPr>
        <w:pStyle w:val="ListParagraph"/>
        <w:numPr>
          <w:ilvl w:val="0"/>
          <w:numId w:val="3"/>
        </w:numPr>
        <w:rPr>
          <w:rFonts w:ascii="Times New Roman" w:hAnsi="Times New Roman"/>
          <w:sz w:val="26"/>
          <w:szCs w:val="26"/>
        </w:rPr>
      </w:pPr>
      <w:r w:rsidRPr="004E146E">
        <w:rPr>
          <w:rFonts w:ascii="Times New Roman" w:hAnsi="Times New Roman"/>
          <w:sz w:val="26"/>
          <w:szCs w:val="26"/>
        </w:rPr>
        <w:t>Строительство на первую очередь станции технического обслуживания в с.Бондарево.</w:t>
      </w:r>
    </w:p>
    <w:p w:rsidR="00484B86" w:rsidRPr="00484B86" w:rsidRDefault="00D54068" w:rsidP="00484B86">
      <w:pPr>
        <w:pStyle w:val="ListParagraph"/>
        <w:numPr>
          <w:ilvl w:val="0"/>
          <w:numId w:val="3"/>
        </w:numPr>
        <w:rPr>
          <w:rFonts w:ascii="Times New Roman" w:hAnsi="Times New Roman"/>
          <w:sz w:val="26"/>
          <w:szCs w:val="26"/>
        </w:rPr>
      </w:pPr>
      <w:r w:rsidRPr="004E146E">
        <w:rPr>
          <w:rFonts w:ascii="Times New Roman" w:hAnsi="Times New Roman"/>
        </w:rPr>
        <w:t xml:space="preserve">Организация на первую очередь информационных стендов о достопримечательностях </w:t>
      </w:r>
      <w:proofErr w:type="gramStart"/>
      <w:r w:rsidRPr="004E146E">
        <w:rPr>
          <w:rFonts w:ascii="Times New Roman" w:hAnsi="Times New Roman"/>
        </w:rPr>
        <w:t>Бейского  района</w:t>
      </w:r>
      <w:proofErr w:type="gramEnd"/>
      <w:r w:rsidRPr="004E146E">
        <w:rPr>
          <w:rFonts w:ascii="Times New Roman" w:hAnsi="Times New Roman"/>
        </w:rPr>
        <w:t xml:space="preserve"> в с.Бондарево.</w:t>
      </w:r>
    </w:p>
    <w:p w:rsidR="000E622E" w:rsidRPr="00484B86" w:rsidRDefault="000E622E" w:rsidP="00484B86">
      <w:pPr>
        <w:pStyle w:val="ListParagraph"/>
        <w:numPr>
          <w:ilvl w:val="0"/>
          <w:numId w:val="3"/>
        </w:numPr>
        <w:rPr>
          <w:rFonts w:ascii="Times New Roman" w:hAnsi="Times New Roman"/>
          <w:sz w:val="26"/>
          <w:szCs w:val="26"/>
        </w:rPr>
      </w:pPr>
      <w:r w:rsidRPr="00484B86">
        <w:rPr>
          <w:rFonts w:ascii="Times New Roman" w:hAnsi="Times New Roman"/>
          <w:sz w:val="26"/>
          <w:szCs w:val="26"/>
        </w:rPr>
        <w:t>Улично-дорожная сеть населенного пункта поселения обеспечивает внутренние транспортные связи, включает в себя въезды и выезды на территорию села, главные улицы застройки, основные и второстепенные проезды.</w:t>
      </w:r>
    </w:p>
    <w:p w:rsidR="008A506A" w:rsidRPr="004E146E" w:rsidRDefault="008A506A" w:rsidP="008A506A">
      <w:pPr>
        <w:rPr>
          <w:sz w:val="26"/>
          <w:szCs w:val="26"/>
        </w:rPr>
      </w:pPr>
      <w:r w:rsidRPr="004E146E">
        <w:rPr>
          <w:sz w:val="26"/>
          <w:szCs w:val="26"/>
        </w:rPr>
        <w:t xml:space="preserve">      Улично-дорожная сеть населенных пунктов формируется как единая </w:t>
      </w:r>
      <w:proofErr w:type="gramStart"/>
      <w:r w:rsidRPr="004E146E">
        <w:rPr>
          <w:sz w:val="26"/>
          <w:szCs w:val="26"/>
        </w:rPr>
        <w:t>целостная  система</w:t>
      </w:r>
      <w:proofErr w:type="gramEnd"/>
      <w:r w:rsidRPr="004E146E">
        <w:rPr>
          <w:sz w:val="26"/>
          <w:szCs w:val="26"/>
        </w:rPr>
        <w:t xml:space="preserve"> и является основой планировочного каркаса.</w:t>
      </w:r>
    </w:p>
    <w:p w:rsidR="008A506A" w:rsidRPr="004E146E" w:rsidRDefault="008A506A" w:rsidP="008A506A">
      <w:pPr>
        <w:rPr>
          <w:sz w:val="26"/>
          <w:szCs w:val="26"/>
        </w:rPr>
      </w:pPr>
      <w:r w:rsidRPr="004E146E">
        <w:rPr>
          <w:sz w:val="26"/>
          <w:szCs w:val="26"/>
        </w:rPr>
        <w:t xml:space="preserve">      Генеральным планом в соответствии со СНиП 2.01.01-89* принята следующая классификация сельских улиц и дорог:</w:t>
      </w:r>
    </w:p>
    <w:p w:rsidR="008A506A" w:rsidRPr="004E146E" w:rsidRDefault="008A506A" w:rsidP="008A506A">
      <w:pPr>
        <w:rPr>
          <w:sz w:val="26"/>
          <w:szCs w:val="26"/>
        </w:rPr>
      </w:pPr>
      <w:r w:rsidRPr="004E146E">
        <w:rPr>
          <w:sz w:val="26"/>
          <w:szCs w:val="26"/>
        </w:rPr>
        <w:t xml:space="preserve">     - главная дорога;</w:t>
      </w:r>
    </w:p>
    <w:p w:rsidR="008A506A" w:rsidRPr="004E146E" w:rsidRDefault="008A506A" w:rsidP="008A506A">
      <w:pPr>
        <w:rPr>
          <w:sz w:val="26"/>
          <w:szCs w:val="26"/>
        </w:rPr>
      </w:pPr>
      <w:r w:rsidRPr="004E146E">
        <w:rPr>
          <w:sz w:val="26"/>
          <w:szCs w:val="26"/>
        </w:rPr>
        <w:t xml:space="preserve">     - основная улица в жилой застройке;</w:t>
      </w:r>
    </w:p>
    <w:p w:rsidR="008A506A" w:rsidRPr="004E146E" w:rsidRDefault="008A506A" w:rsidP="008A506A">
      <w:pPr>
        <w:rPr>
          <w:sz w:val="26"/>
          <w:szCs w:val="26"/>
        </w:rPr>
      </w:pPr>
      <w:r w:rsidRPr="004E146E">
        <w:rPr>
          <w:sz w:val="26"/>
          <w:szCs w:val="26"/>
        </w:rPr>
        <w:t xml:space="preserve">     - второстепенная улица в жилой застройке;</w:t>
      </w:r>
    </w:p>
    <w:p w:rsidR="008A506A" w:rsidRPr="004E146E" w:rsidRDefault="008A506A" w:rsidP="008A506A">
      <w:pPr>
        <w:rPr>
          <w:sz w:val="26"/>
          <w:szCs w:val="26"/>
        </w:rPr>
      </w:pPr>
      <w:r w:rsidRPr="004E146E">
        <w:rPr>
          <w:sz w:val="26"/>
          <w:szCs w:val="26"/>
        </w:rPr>
        <w:t xml:space="preserve">     - проезд.</w:t>
      </w:r>
    </w:p>
    <w:p w:rsidR="008A506A" w:rsidRPr="004E146E" w:rsidRDefault="008A506A" w:rsidP="008A506A">
      <w:pPr>
        <w:rPr>
          <w:sz w:val="26"/>
          <w:szCs w:val="26"/>
        </w:rPr>
      </w:pPr>
      <w:r w:rsidRPr="004E146E">
        <w:rPr>
          <w:sz w:val="26"/>
          <w:szCs w:val="26"/>
        </w:rPr>
        <w:t xml:space="preserve">     В </w:t>
      </w:r>
      <w:proofErr w:type="gramStart"/>
      <w:r w:rsidRPr="004E146E">
        <w:rPr>
          <w:sz w:val="26"/>
          <w:szCs w:val="26"/>
        </w:rPr>
        <w:t>таблице  приведена</w:t>
      </w:r>
      <w:proofErr w:type="gramEnd"/>
      <w:r w:rsidRPr="004E146E">
        <w:rPr>
          <w:sz w:val="26"/>
          <w:szCs w:val="26"/>
        </w:rPr>
        <w:t xml:space="preserve"> классификация проектируемой улично-дорожной сети.</w:t>
      </w:r>
    </w:p>
    <w:p w:rsidR="008A506A" w:rsidRPr="004E146E" w:rsidRDefault="008A506A" w:rsidP="008A506A">
      <w:pPr>
        <w:rPr>
          <w:sz w:val="26"/>
          <w:szCs w:val="26"/>
        </w:rPr>
      </w:pPr>
      <w:r w:rsidRPr="004E146E">
        <w:rPr>
          <w:sz w:val="26"/>
          <w:szCs w:val="26"/>
        </w:rPr>
        <w:t>Таблица - Классификация проектируемых улиц</w:t>
      </w:r>
    </w:p>
    <w:p w:rsidR="008A506A" w:rsidRPr="004E146E" w:rsidRDefault="008A506A" w:rsidP="008A506A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2126"/>
        <w:gridCol w:w="3261"/>
        <w:gridCol w:w="3367"/>
      </w:tblGrid>
      <w:tr w:rsidR="008A506A" w:rsidRPr="004E146E" w:rsidTr="00A95EDB">
        <w:tc>
          <w:tcPr>
            <w:tcW w:w="817" w:type="dxa"/>
          </w:tcPr>
          <w:p w:rsidR="008A506A" w:rsidRPr="004E146E" w:rsidRDefault="008A506A" w:rsidP="00A95EDB">
            <w:pPr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№ п/п</w:t>
            </w:r>
          </w:p>
        </w:tc>
        <w:tc>
          <w:tcPr>
            <w:tcW w:w="2126" w:type="dxa"/>
          </w:tcPr>
          <w:p w:rsidR="008A506A" w:rsidRPr="004E146E" w:rsidRDefault="008A506A" w:rsidP="00A95EDB">
            <w:pPr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 xml:space="preserve">     Категория сельских улиц и   дорог</w:t>
            </w:r>
          </w:p>
        </w:tc>
        <w:tc>
          <w:tcPr>
            <w:tcW w:w="3261" w:type="dxa"/>
          </w:tcPr>
          <w:p w:rsidR="008A506A" w:rsidRPr="004E146E" w:rsidRDefault="008A506A" w:rsidP="00A95EDB">
            <w:pPr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 xml:space="preserve"> </w:t>
            </w:r>
          </w:p>
          <w:p w:rsidR="008A506A" w:rsidRPr="004E146E" w:rsidRDefault="008A506A" w:rsidP="00A95EDB">
            <w:pPr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 xml:space="preserve">     Основное назначение     </w:t>
            </w:r>
          </w:p>
        </w:tc>
        <w:tc>
          <w:tcPr>
            <w:tcW w:w="3367" w:type="dxa"/>
          </w:tcPr>
          <w:p w:rsidR="008A506A" w:rsidRPr="004E146E" w:rsidRDefault="008A506A" w:rsidP="00A95EDB">
            <w:pPr>
              <w:rPr>
                <w:sz w:val="26"/>
                <w:szCs w:val="26"/>
              </w:rPr>
            </w:pPr>
          </w:p>
          <w:p w:rsidR="008A506A" w:rsidRPr="004E146E" w:rsidRDefault="008A506A" w:rsidP="00A95EDB">
            <w:pPr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 xml:space="preserve">   Наименование улицы</w:t>
            </w:r>
          </w:p>
        </w:tc>
      </w:tr>
      <w:tr w:rsidR="008A506A" w:rsidRPr="004E146E" w:rsidTr="00A95EDB">
        <w:tc>
          <w:tcPr>
            <w:tcW w:w="817" w:type="dxa"/>
          </w:tcPr>
          <w:p w:rsidR="008A506A" w:rsidRPr="004E146E" w:rsidRDefault="008A506A" w:rsidP="00A95EDB">
            <w:pPr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 xml:space="preserve">   1</w:t>
            </w:r>
          </w:p>
        </w:tc>
        <w:tc>
          <w:tcPr>
            <w:tcW w:w="2126" w:type="dxa"/>
          </w:tcPr>
          <w:p w:rsidR="008A506A" w:rsidRPr="004E146E" w:rsidRDefault="008A506A" w:rsidP="00A95EDB">
            <w:pPr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 xml:space="preserve">              2</w:t>
            </w:r>
          </w:p>
        </w:tc>
        <w:tc>
          <w:tcPr>
            <w:tcW w:w="3261" w:type="dxa"/>
          </w:tcPr>
          <w:p w:rsidR="008A506A" w:rsidRPr="004E146E" w:rsidRDefault="008A506A" w:rsidP="00A95EDB">
            <w:pPr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 xml:space="preserve">                      3</w:t>
            </w:r>
          </w:p>
        </w:tc>
        <w:tc>
          <w:tcPr>
            <w:tcW w:w="3367" w:type="dxa"/>
          </w:tcPr>
          <w:p w:rsidR="008A506A" w:rsidRPr="004E146E" w:rsidRDefault="008A506A" w:rsidP="00A95EDB">
            <w:pPr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 xml:space="preserve">                       4</w:t>
            </w:r>
          </w:p>
        </w:tc>
      </w:tr>
      <w:tr w:rsidR="008A506A" w:rsidRPr="004E146E" w:rsidTr="00A95EDB">
        <w:tc>
          <w:tcPr>
            <w:tcW w:w="817" w:type="dxa"/>
          </w:tcPr>
          <w:p w:rsidR="008A506A" w:rsidRPr="004E146E" w:rsidRDefault="008A506A" w:rsidP="00A95EDB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8A506A" w:rsidRPr="004E146E" w:rsidRDefault="008A506A" w:rsidP="00A95EDB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</w:tcPr>
          <w:p w:rsidR="008A506A" w:rsidRPr="004E146E" w:rsidRDefault="008A506A" w:rsidP="00A95EDB">
            <w:pPr>
              <w:rPr>
                <w:b/>
                <w:sz w:val="26"/>
                <w:szCs w:val="26"/>
              </w:rPr>
            </w:pPr>
            <w:r w:rsidRPr="004E146E">
              <w:rPr>
                <w:b/>
                <w:sz w:val="26"/>
                <w:szCs w:val="26"/>
              </w:rPr>
              <w:t xml:space="preserve">          с.Бондарево</w:t>
            </w:r>
          </w:p>
        </w:tc>
        <w:tc>
          <w:tcPr>
            <w:tcW w:w="3367" w:type="dxa"/>
          </w:tcPr>
          <w:p w:rsidR="008A506A" w:rsidRPr="004E146E" w:rsidRDefault="008A506A" w:rsidP="00A95EDB">
            <w:pPr>
              <w:rPr>
                <w:sz w:val="26"/>
                <w:szCs w:val="26"/>
              </w:rPr>
            </w:pPr>
          </w:p>
        </w:tc>
      </w:tr>
      <w:tr w:rsidR="008A506A" w:rsidRPr="004E146E" w:rsidTr="00A95EDB">
        <w:tc>
          <w:tcPr>
            <w:tcW w:w="817" w:type="dxa"/>
          </w:tcPr>
          <w:p w:rsidR="008A506A" w:rsidRPr="004E146E" w:rsidRDefault="008A506A" w:rsidP="00A95EDB">
            <w:pPr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 xml:space="preserve">   1</w:t>
            </w:r>
          </w:p>
        </w:tc>
        <w:tc>
          <w:tcPr>
            <w:tcW w:w="2126" w:type="dxa"/>
          </w:tcPr>
          <w:p w:rsidR="008A506A" w:rsidRPr="004E146E" w:rsidRDefault="008A506A" w:rsidP="00A95EDB">
            <w:pPr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 xml:space="preserve"> Главная улица</w:t>
            </w:r>
          </w:p>
        </w:tc>
        <w:tc>
          <w:tcPr>
            <w:tcW w:w="3261" w:type="dxa"/>
          </w:tcPr>
          <w:p w:rsidR="008A506A" w:rsidRPr="004E146E" w:rsidRDefault="008A506A" w:rsidP="00A95EDB">
            <w:pPr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Связь жилых территорий с общественным центром</w:t>
            </w:r>
          </w:p>
        </w:tc>
        <w:tc>
          <w:tcPr>
            <w:tcW w:w="3367" w:type="dxa"/>
          </w:tcPr>
          <w:p w:rsidR="008A506A" w:rsidRPr="004E146E" w:rsidRDefault="008A506A" w:rsidP="00A95EDB">
            <w:pPr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 xml:space="preserve">      ул.50 лет Октября</w:t>
            </w:r>
          </w:p>
        </w:tc>
      </w:tr>
      <w:tr w:rsidR="008A506A" w:rsidRPr="004E146E" w:rsidTr="00A95EDB">
        <w:tc>
          <w:tcPr>
            <w:tcW w:w="817" w:type="dxa"/>
          </w:tcPr>
          <w:p w:rsidR="008A506A" w:rsidRPr="004E146E" w:rsidRDefault="008A506A" w:rsidP="00A95EDB">
            <w:pPr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 xml:space="preserve">   2</w:t>
            </w:r>
          </w:p>
        </w:tc>
        <w:tc>
          <w:tcPr>
            <w:tcW w:w="2126" w:type="dxa"/>
          </w:tcPr>
          <w:p w:rsidR="008A506A" w:rsidRPr="004E146E" w:rsidRDefault="008A506A" w:rsidP="00A95EDB">
            <w:pPr>
              <w:jc w:val="center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Основная улица в жилой застройке</w:t>
            </w:r>
          </w:p>
        </w:tc>
        <w:tc>
          <w:tcPr>
            <w:tcW w:w="3261" w:type="dxa"/>
          </w:tcPr>
          <w:p w:rsidR="008A506A" w:rsidRPr="004E146E" w:rsidRDefault="008A506A" w:rsidP="00A95EDB">
            <w:pPr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Связь внутри жилых территорий и с главной улицей по напр</w:t>
            </w:r>
            <w:r w:rsidR="000F2DB4">
              <w:rPr>
                <w:sz w:val="26"/>
                <w:szCs w:val="26"/>
              </w:rPr>
              <w:t>а</w:t>
            </w:r>
            <w:r w:rsidRPr="004E146E">
              <w:rPr>
                <w:sz w:val="26"/>
                <w:szCs w:val="26"/>
              </w:rPr>
              <w:t>влениям с интенсивным движением</w:t>
            </w:r>
          </w:p>
        </w:tc>
        <w:tc>
          <w:tcPr>
            <w:tcW w:w="3367" w:type="dxa"/>
          </w:tcPr>
          <w:p w:rsidR="008A506A" w:rsidRPr="004E146E" w:rsidRDefault="008A506A" w:rsidP="00A95EDB">
            <w:pPr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  <w:u w:val="single"/>
              </w:rPr>
              <w:t xml:space="preserve">           ул.Ленина</w:t>
            </w:r>
            <w:r w:rsidRPr="004E146E">
              <w:rPr>
                <w:sz w:val="26"/>
                <w:szCs w:val="26"/>
              </w:rPr>
              <w:t>_________</w:t>
            </w:r>
          </w:p>
          <w:p w:rsidR="008A506A" w:rsidRPr="004E146E" w:rsidRDefault="008A506A" w:rsidP="00A95EDB">
            <w:pPr>
              <w:rPr>
                <w:sz w:val="26"/>
                <w:szCs w:val="26"/>
                <w:u w:val="single"/>
              </w:rPr>
            </w:pPr>
            <w:r w:rsidRPr="004E146E">
              <w:rPr>
                <w:sz w:val="26"/>
                <w:szCs w:val="26"/>
                <w:u w:val="single"/>
              </w:rPr>
              <w:t>ул.Парижской Коммуны</w:t>
            </w:r>
          </w:p>
          <w:p w:rsidR="008A506A" w:rsidRPr="004E146E" w:rsidRDefault="008A506A" w:rsidP="00A95EDB">
            <w:pPr>
              <w:rPr>
                <w:sz w:val="26"/>
                <w:szCs w:val="26"/>
                <w:u w:val="single"/>
              </w:rPr>
            </w:pPr>
            <w:r w:rsidRPr="004E146E">
              <w:rPr>
                <w:sz w:val="26"/>
                <w:szCs w:val="26"/>
                <w:u w:val="single"/>
              </w:rPr>
              <w:t xml:space="preserve">    ул.Красных Партизан</w:t>
            </w:r>
          </w:p>
        </w:tc>
      </w:tr>
      <w:tr w:rsidR="008A506A" w:rsidRPr="004E146E" w:rsidTr="00A95EDB">
        <w:tc>
          <w:tcPr>
            <w:tcW w:w="817" w:type="dxa"/>
          </w:tcPr>
          <w:p w:rsidR="008A506A" w:rsidRPr="004E146E" w:rsidRDefault="008A506A" w:rsidP="00A95EDB">
            <w:pPr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 xml:space="preserve">    3</w:t>
            </w:r>
          </w:p>
        </w:tc>
        <w:tc>
          <w:tcPr>
            <w:tcW w:w="2126" w:type="dxa"/>
          </w:tcPr>
          <w:p w:rsidR="008A506A" w:rsidRPr="004E146E" w:rsidRDefault="008A506A" w:rsidP="00A95EDB">
            <w:pPr>
              <w:jc w:val="center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Второстепенная улица в жилой застройке</w:t>
            </w:r>
          </w:p>
        </w:tc>
        <w:tc>
          <w:tcPr>
            <w:tcW w:w="3261" w:type="dxa"/>
          </w:tcPr>
          <w:p w:rsidR="008A506A" w:rsidRPr="004E146E" w:rsidRDefault="008A506A" w:rsidP="00A95EDB">
            <w:pPr>
              <w:jc w:val="center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Связь между основными жилыми улицами</w:t>
            </w:r>
          </w:p>
        </w:tc>
        <w:tc>
          <w:tcPr>
            <w:tcW w:w="3367" w:type="dxa"/>
          </w:tcPr>
          <w:p w:rsidR="008A506A" w:rsidRPr="004E146E" w:rsidRDefault="008A506A" w:rsidP="00A95EDB">
            <w:pPr>
              <w:jc w:val="center"/>
              <w:rPr>
                <w:sz w:val="26"/>
                <w:szCs w:val="26"/>
                <w:u w:val="single"/>
              </w:rPr>
            </w:pPr>
            <w:r w:rsidRPr="004E146E">
              <w:rPr>
                <w:sz w:val="26"/>
                <w:szCs w:val="26"/>
                <w:u w:val="single"/>
              </w:rPr>
              <w:t>ул.Пролетарская</w:t>
            </w:r>
          </w:p>
          <w:p w:rsidR="008A506A" w:rsidRPr="004E146E" w:rsidRDefault="008A506A" w:rsidP="00A95EDB">
            <w:pPr>
              <w:jc w:val="center"/>
              <w:rPr>
                <w:sz w:val="26"/>
                <w:szCs w:val="26"/>
                <w:u w:val="single"/>
              </w:rPr>
            </w:pPr>
            <w:r w:rsidRPr="004E146E">
              <w:rPr>
                <w:sz w:val="26"/>
                <w:szCs w:val="26"/>
                <w:u w:val="single"/>
              </w:rPr>
              <w:t>ул.Школьная</w:t>
            </w:r>
          </w:p>
          <w:p w:rsidR="008A506A" w:rsidRPr="004E146E" w:rsidRDefault="008A506A" w:rsidP="00A95EDB">
            <w:pPr>
              <w:jc w:val="center"/>
              <w:rPr>
                <w:sz w:val="26"/>
                <w:szCs w:val="26"/>
                <w:u w:val="single"/>
              </w:rPr>
            </w:pPr>
            <w:proofErr w:type="spellStart"/>
            <w:r w:rsidRPr="004E146E">
              <w:rPr>
                <w:sz w:val="26"/>
                <w:szCs w:val="26"/>
                <w:u w:val="single"/>
              </w:rPr>
              <w:t>ул.Будникова</w:t>
            </w:r>
            <w:proofErr w:type="spellEnd"/>
          </w:p>
          <w:p w:rsidR="008A506A" w:rsidRPr="004E146E" w:rsidRDefault="008A506A" w:rsidP="00A95EDB">
            <w:pPr>
              <w:jc w:val="center"/>
              <w:rPr>
                <w:sz w:val="26"/>
                <w:szCs w:val="26"/>
                <w:u w:val="single"/>
              </w:rPr>
            </w:pPr>
            <w:r w:rsidRPr="004E146E">
              <w:rPr>
                <w:sz w:val="26"/>
                <w:szCs w:val="26"/>
                <w:u w:val="single"/>
              </w:rPr>
              <w:t>ул.Советская</w:t>
            </w:r>
          </w:p>
          <w:p w:rsidR="008A506A" w:rsidRPr="004E146E" w:rsidRDefault="008A506A" w:rsidP="00A95EDB">
            <w:pPr>
              <w:jc w:val="center"/>
              <w:rPr>
                <w:sz w:val="26"/>
                <w:szCs w:val="26"/>
                <w:u w:val="single"/>
              </w:rPr>
            </w:pPr>
            <w:r w:rsidRPr="004E146E">
              <w:rPr>
                <w:sz w:val="26"/>
                <w:szCs w:val="26"/>
                <w:u w:val="single"/>
              </w:rPr>
              <w:lastRenderedPageBreak/>
              <w:t>ул.Набережная</w:t>
            </w:r>
          </w:p>
          <w:p w:rsidR="008A506A" w:rsidRPr="004E146E" w:rsidRDefault="008A506A" w:rsidP="00A95EDB">
            <w:pPr>
              <w:jc w:val="center"/>
              <w:rPr>
                <w:sz w:val="26"/>
                <w:szCs w:val="26"/>
                <w:u w:val="single"/>
              </w:rPr>
            </w:pPr>
            <w:r w:rsidRPr="004E146E">
              <w:rPr>
                <w:sz w:val="26"/>
                <w:szCs w:val="26"/>
                <w:u w:val="single"/>
              </w:rPr>
              <w:t>ул.Октябрьская</w:t>
            </w:r>
          </w:p>
          <w:p w:rsidR="008A506A" w:rsidRPr="004E146E" w:rsidRDefault="008A506A" w:rsidP="00A95EDB">
            <w:pPr>
              <w:jc w:val="center"/>
              <w:rPr>
                <w:sz w:val="26"/>
                <w:szCs w:val="26"/>
                <w:u w:val="single"/>
              </w:rPr>
            </w:pPr>
            <w:r w:rsidRPr="004E146E">
              <w:rPr>
                <w:sz w:val="26"/>
                <w:szCs w:val="26"/>
                <w:u w:val="single"/>
              </w:rPr>
              <w:t>ул.Красноармейская</w:t>
            </w:r>
          </w:p>
          <w:p w:rsidR="008A506A" w:rsidRPr="004E146E" w:rsidRDefault="008A506A" w:rsidP="00A95EDB">
            <w:pPr>
              <w:jc w:val="center"/>
              <w:rPr>
                <w:sz w:val="26"/>
                <w:szCs w:val="26"/>
                <w:u w:val="single"/>
              </w:rPr>
            </w:pPr>
            <w:proofErr w:type="spellStart"/>
            <w:r w:rsidRPr="004E146E">
              <w:rPr>
                <w:sz w:val="26"/>
                <w:szCs w:val="26"/>
                <w:u w:val="single"/>
              </w:rPr>
              <w:t>ул.Буяновского</w:t>
            </w:r>
            <w:proofErr w:type="spellEnd"/>
          </w:p>
          <w:p w:rsidR="008A506A" w:rsidRPr="004E146E" w:rsidRDefault="008A506A" w:rsidP="00A95EDB">
            <w:pPr>
              <w:jc w:val="center"/>
              <w:rPr>
                <w:sz w:val="26"/>
                <w:szCs w:val="26"/>
                <w:u w:val="single"/>
              </w:rPr>
            </w:pPr>
            <w:r w:rsidRPr="004E146E">
              <w:rPr>
                <w:sz w:val="26"/>
                <w:szCs w:val="26"/>
                <w:u w:val="single"/>
              </w:rPr>
              <w:t>ул.Лебедева</w:t>
            </w:r>
          </w:p>
          <w:p w:rsidR="008A506A" w:rsidRPr="004E146E" w:rsidRDefault="008A506A" w:rsidP="00A95EDB">
            <w:pPr>
              <w:jc w:val="center"/>
              <w:rPr>
                <w:sz w:val="26"/>
                <w:szCs w:val="26"/>
                <w:u w:val="single"/>
              </w:rPr>
            </w:pPr>
            <w:proofErr w:type="spellStart"/>
            <w:r w:rsidRPr="004E146E">
              <w:rPr>
                <w:sz w:val="26"/>
                <w:szCs w:val="26"/>
                <w:u w:val="single"/>
              </w:rPr>
              <w:t>улКалинина</w:t>
            </w:r>
            <w:proofErr w:type="spellEnd"/>
          </w:p>
          <w:p w:rsidR="008A506A" w:rsidRPr="004E146E" w:rsidRDefault="008A506A" w:rsidP="00A95EDB">
            <w:pPr>
              <w:jc w:val="center"/>
              <w:rPr>
                <w:sz w:val="26"/>
                <w:szCs w:val="26"/>
                <w:u w:val="single"/>
              </w:rPr>
            </w:pPr>
            <w:r w:rsidRPr="004E146E">
              <w:rPr>
                <w:sz w:val="26"/>
                <w:szCs w:val="26"/>
                <w:u w:val="single"/>
              </w:rPr>
              <w:t>ул.Бондарева</w:t>
            </w:r>
          </w:p>
        </w:tc>
      </w:tr>
      <w:tr w:rsidR="008A506A" w:rsidRPr="004E146E" w:rsidTr="00A95EDB">
        <w:tc>
          <w:tcPr>
            <w:tcW w:w="817" w:type="dxa"/>
          </w:tcPr>
          <w:p w:rsidR="008A506A" w:rsidRPr="004E146E" w:rsidRDefault="008A506A" w:rsidP="00A95EDB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8A506A" w:rsidRPr="004E146E" w:rsidRDefault="008A506A" w:rsidP="00A95EDB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</w:tcPr>
          <w:p w:rsidR="008A506A" w:rsidRPr="004E146E" w:rsidRDefault="008A506A" w:rsidP="00A95EDB">
            <w:pPr>
              <w:rPr>
                <w:b/>
                <w:sz w:val="26"/>
                <w:szCs w:val="26"/>
              </w:rPr>
            </w:pPr>
            <w:r w:rsidRPr="004E146E">
              <w:rPr>
                <w:b/>
                <w:sz w:val="26"/>
                <w:szCs w:val="26"/>
              </w:rPr>
              <w:t xml:space="preserve">аал Верх - </w:t>
            </w:r>
            <w:proofErr w:type="spellStart"/>
            <w:r w:rsidRPr="004E146E">
              <w:rPr>
                <w:b/>
                <w:sz w:val="26"/>
                <w:szCs w:val="26"/>
              </w:rPr>
              <w:t>Киндирла</w:t>
            </w:r>
            <w:proofErr w:type="spellEnd"/>
          </w:p>
        </w:tc>
        <w:tc>
          <w:tcPr>
            <w:tcW w:w="3367" w:type="dxa"/>
          </w:tcPr>
          <w:p w:rsidR="008A506A" w:rsidRPr="004E146E" w:rsidRDefault="008A506A" w:rsidP="00A95EDB">
            <w:pPr>
              <w:rPr>
                <w:sz w:val="26"/>
                <w:szCs w:val="26"/>
              </w:rPr>
            </w:pPr>
          </w:p>
        </w:tc>
      </w:tr>
      <w:tr w:rsidR="008A506A" w:rsidRPr="004E146E" w:rsidTr="00A95EDB">
        <w:tc>
          <w:tcPr>
            <w:tcW w:w="817" w:type="dxa"/>
          </w:tcPr>
          <w:p w:rsidR="008A506A" w:rsidRPr="004E146E" w:rsidRDefault="008A506A" w:rsidP="00A95EDB">
            <w:pPr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 xml:space="preserve">   1</w:t>
            </w:r>
          </w:p>
        </w:tc>
        <w:tc>
          <w:tcPr>
            <w:tcW w:w="2126" w:type="dxa"/>
          </w:tcPr>
          <w:p w:rsidR="008A506A" w:rsidRPr="004E146E" w:rsidRDefault="008A506A" w:rsidP="00A95EDB">
            <w:pPr>
              <w:jc w:val="center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Основная улица в жилой застройке</w:t>
            </w:r>
          </w:p>
        </w:tc>
        <w:tc>
          <w:tcPr>
            <w:tcW w:w="3261" w:type="dxa"/>
          </w:tcPr>
          <w:p w:rsidR="008A506A" w:rsidRPr="004E146E" w:rsidRDefault="008A506A" w:rsidP="00A95EDB">
            <w:pPr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 xml:space="preserve">   Связь внутри жилых территорий и с главной улицей по </w:t>
            </w:r>
            <w:proofErr w:type="spellStart"/>
            <w:r w:rsidRPr="004E146E">
              <w:rPr>
                <w:sz w:val="26"/>
                <w:szCs w:val="26"/>
              </w:rPr>
              <w:t>напрвлениям</w:t>
            </w:r>
            <w:proofErr w:type="spellEnd"/>
            <w:r w:rsidRPr="004E146E">
              <w:rPr>
                <w:sz w:val="26"/>
                <w:szCs w:val="26"/>
              </w:rPr>
              <w:t xml:space="preserve"> с интенсивным движением</w:t>
            </w:r>
          </w:p>
        </w:tc>
        <w:tc>
          <w:tcPr>
            <w:tcW w:w="3367" w:type="dxa"/>
          </w:tcPr>
          <w:p w:rsidR="008A506A" w:rsidRPr="004E146E" w:rsidRDefault="008A506A" w:rsidP="00A95EDB">
            <w:pPr>
              <w:rPr>
                <w:sz w:val="26"/>
                <w:szCs w:val="26"/>
                <w:u w:val="single"/>
              </w:rPr>
            </w:pPr>
          </w:p>
          <w:p w:rsidR="008A506A" w:rsidRPr="004E146E" w:rsidRDefault="008A506A" w:rsidP="00A95EDB">
            <w:pPr>
              <w:jc w:val="center"/>
              <w:rPr>
                <w:sz w:val="26"/>
                <w:szCs w:val="26"/>
                <w:u w:val="single"/>
              </w:rPr>
            </w:pPr>
            <w:r w:rsidRPr="004E146E">
              <w:rPr>
                <w:sz w:val="26"/>
                <w:szCs w:val="26"/>
                <w:u w:val="single"/>
              </w:rPr>
              <w:t>ул.Речная</w:t>
            </w:r>
          </w:p>
          <w:p w:rsidR="008A506A" w:rsidRPr="004E146E" w:rsidRDefault="008A506A" w:rsidP="00A95EDB">
            <w:pPr>
              <w:jc w:val="center"/>
              <w:rPr>
                <w:sz w:val="26"/>
                <w:szCs w:val="26"/>
                <w:u w:val="single"/>
              </w:rPr>
            </w:pPr>
            <w:r w:rsidRPr="004E146E">
              <w:rPr>
                <w:sz w:val="26"/>
                <w:szCs w:val="26"/>
                <w:u w:val="single"/>
              </w:rPr>
              <w:t>ул.Центральная</w:t>
            </w:r>
          </w:p>
        </w:tc>
      </w:tr>
      <w:tr w:rsidR="008A506A" w:rsidRPr="004E146E" w:rsidTr="00A95EDB">
        <w:tc>
          <w:tcPr>
            <w:tcW w:w="817" w:type="dxa"/>
          </w:tcPr>
          <w:p w:rsidR="008A506A" w:rsidRPr="004E146E" w:rsidRDefault="008A506A" w:rsidP="00A95EDB">
            <w:pPr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 xml:space="preserve">   2</w:t>
            </w:r>
          </w:p>
        </w:tc>
        <w:tc>
          <w:tcPr>
            <w:tcW w:w="2126" w:type="dxa"/>
          </w:tcPr>
          <w:p w:rsidR="008A506A" w:rsidRPr="004E146E" w:rsidRDefault="008A506A" w:rsidP="00A95EDB">
            <w:pPr>
              <w:jc w:val="center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Второстепенная улица в жилой застройке</w:t>
            </w:r>
          </w:p>
        </w:tc>
        <w:tc>
          <w:tcPr>
            <w:tcW w:w="3261" w:type="dxa"/>
          </w:tcPr>
          <w:p w:rsidR="008A506A" w:rsidRPr="004E146E" w:rsidRDefault="008A506A" w:rsidP="00A95EDB">
            <w:pPr>
              <w:jc w:val="center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Связь между основными жилыми улицами</w:t>
            </w:r>
          </w:p>
        </w:tc>
        <w:tc>
          <w:tcPr>
            <w:tcW w:w="3367" w:type="dxa"/>
          </w:tcPr>
          <w:p w:rsidR="008A506A" w:rsidRPr="004E146E" w:rsidRDefault="008A506A" w:rsidP="00A95EDB">
            <w:pPr>
              <w:rPr>
                <w:sz w:val="26"/>
                <w:szCs w:val="26"/>
                <w:u w:val="single"/>
              </w:rPr>
            </w:pPr>
          </w:p>
          <w:p w:rsidR="008A506A" w:rsidRPr="004E146E" w:rsidRDefault="008A506A" w:rsidP="00A95EDB">
            <w:pPr>
              <w:jc w:val="center"/>
              <w:rPr>
                <w:sz w:val="26"/>
                <w:szCs w:val="26"/>
                <w:u w:val="single"/>
              </w:rPr>
            </w:pPr>
            <w:r w:rsidRPr="004E146E">
              <w:rPr>
                <w:sz w:val="26"/>
                <w:szCs w:val="26"/>
                <w:u w:val="single"/>
              </w:rPr>
              <w:t>ул.Луговая</w:t>
            </w:r>
          </w:p>
        </w:tc>
      </w:tr>
      <w:tr w:rsidR="008A506A" w:rsidRPr="004E146E" w:rsidTr="00A95EDB">
        <w:tc>
          <w:tcPr>
            <w:tcW w:w="817" w:type="dxa"/>
          </w:tcPr>
          <w:p w:rsidR="008A506A" w:rsidRPr="004E146E" w:rsidRDefault="008A506A" w:rsidP="00A95EDB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8A506A" w:rsidRPr="004E146E" w:rsidRDefault="008A506A" w:rsidP="00A95EDB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</w:tcPr>
          <w:p w:rsidR="008A506A" w:rsidRPr="004E146E" w:rsidRDefault="008A506A" w:rsidP="00A95EDB">
            <w:pPr>
              <w:jc w:val="center"/>
              <w:rPr>
                <w:b/>
                <w:sz w:val="26"/>
                <w:szCs w:val="26"/>
              </w:rPr>
            </w:pPr>
            <w:r w:rsidRPr="004E146E">
              <w:rPr>
                <w:b/>
                <w:sz w:val="26"/>
                <w:szCs w:val="26"/>
              </w:rPr>
              <w:t>д.Богдановка</w:t>
            </w:r>
          </w:p>
        </w:tc>
        <w:tc>
          <w:tcPr>
            <w:tcW w:w="3367" w:type="dxa"/>
          </w:tcPr>
          <w:p w:rsidR="008A506A" w:rsidRPr="004E146E" w:rsidRDefault="008A506A" w:rsidP="00A95EDB">
            <w:pPr>
              <w:rPr>
                <w:sz w:val="26"/>
                <w:szCs w:val="26"/>
              </w:rPr>
            </w:pPr>
          </w:p>
        </w:tc>
      </w:tr>
      <w:tr w:rsidR="008A506A" w:rsidRPr="004E146E" w:rsidTr="00A95EDB">
        <w:tc>
          <w:tcPr>
            <w:tcW w:w="817" w:type="dxa"/>
          </w:tcPr>
          <w:p w:rsidR="008A506A" w:rsidRPr="004E146E" w:rsidRDefault="008A506A" w:rsidP="00A95EDB">
            <w:pPr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 xml:space="preserve">    1</w:t>
            </w:r>
          </w:p>
        </w:tc>
        <w:tc>
          <w:tcPr>
            <w:tcW w:w="2126" w:type="dxa"/>
          </w:tcPr>
          <w:p w:rsidR="008A506A" w:rsidRPr="004E146E" w:rsidRDefault="008A506A" w:rsidP="00A95EDB">
            <w:pPr>
              <w:jc w:val="center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Основная улица в жилой застройке</w:t>
            </w:r>
          </w:p>
        </w:tc>
        <w:tc>
          <w:tcPr>
            <w:tcW w:w="3261" w:type="dxa"/>
          </w:tcPr>
          <w:p w:rsidR="008A506A" w:rsidRPr="004E146E" w:rsidRDefault="008A506A" w:rsidP="00A95EDB">
            <w:pPr>
              <w:jc w:val="center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Связь внутри жилых территорий и с главной улицей по направлениям с интенсивным движением</w:t>
            </w:r>
          </w:p>
        </w:tc>
        <w:tc>
          <w:tcPr>
            <w:tcW w:w="3367" w:type="dxa"/>
          </w:tcPr>
          <w:p w:rsidR="008A506A" w:rsidRPr="004E146E" w:rsidRDefault="008A506A" w:rsidP="00A95EDB">
            <w:pPr>
              <w:rPr>
                <w:sz w:val="26"/>
                <w:szCs w:val="26"/>
              </w:rPr>
            </w:pPr>
          </w:p>
          <w:p w:rsidR="008A506A" w:rsidRPr="004E146E" w:rsidRDefault="008A506A" w:rsidP="00A95EDB">
            <w:pPr>
              <w:jc w:val="center"/>
              <w:rPr>
                <w:sz w:val="26"/>
                <w:szCs w:val="26"/>
                <w:u w:val="single"/>
              </w:rPr>
            </w:pPr>
            <w:r w:rsidRPr="004E146E">
              <w:rPr>
                <w:sz w:val="26"/>
                <w:szCs w:val="26"/>
                <w:u w:val="single"/>
              </w:rPr>
              <w:t>ул.Зеленая</w:t>
            </w:r>
          </w:p>
        </w:tc>
      </w:tr>
      <w:tr w:rsidR="008A506A" w:rsidRPr="004E146E" w:rsidTr="00A95EDB">
        <w:tc>
          <w:tcPr>
            <w:tcW w:w="817" w:type="dxa"/>
          </w:tcPr>
          <w:p w:rsidR="008A506A" w:rsidRPr="004E146E" w:rsidRDefault="008A506A" w:rsidP="00A95EDB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8A506A" w:rsidRPr="004E146E" w:rsidRDefault="008A506A" w:rsidP="00A95E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</w:tcPr>
          <w:p w:rsidR="008A506A" w:rsidRPr="004E146E" w:rsidRDefault="008A506A" w:rsidP="00A95EDB">
            <w:pPr>
              <w:jc w:val="center"/>
              <w:rPr>
                <w:b/>
                <w:sz w:val="26"/>
                <w:szCs w:val="26"/>
              </w:rPr>
            </w:pPr>
            <w:r w:rsidRPr="004E146E">
              <w:rPr>
                <w:b/>
                <w:sz w:val="26"/>
                <w:szCs w:val="26"/>
              </w:rPr>
              <w:t>аал Маткечик</w:t>
            </w:r>
          </w:p>
        </w:tc>
        <w:tc>
          <w:tcPr>
            <w:tcW w:w="3367" w:type="dxa"/>
          </w:tcPr>
          <w:p w:rsidR="008A506A" w:rsidRPr="004E146E" w:rsidRDefault="008A506A" w:rsidP="00A95EDB">
            <w:pPr>
              <w:rPr>
                <w:sz w:val="26"/>
                <w:szCs w:val="26"/>
              </w:rPr>
            </w:pPr>
          </w:p>
        </w:tc>
      </w:tr>
      <w:tr w:rsidR="008A506A" w:rsidRPr="004E146E" w:rsidTr="00A95EDB">
        <w:tc>
          <w:tcPr>
            <w:tcW w:w="817" w:type="dxa"/>
          </w:tcPr>
          <w:p w:rsidR="008A506A" w:rsidRPr="004E146E" w:rsidRDefault="008A506A" w:rsidP="00A95EDB">
            <w:pPr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 xml:space="preserve">    1</w:t>
            </w:r>
          </w:p>
        </w:tc>
        <w:tc>
          <w:tcPr>
            <w:tcW w:w="2126" w:type="dxa"/>
          </w:tcPr>
          <w:p w:rsidR="008A506A" w:rsidRPr="004E146E" w:rsidRDefault="008A506A" w:rsidP="00A95EDB">
            <w:pPr>
              <w:jc w:val="center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Основная улица в жилой застройке</w:t>
            </w:r>
          </w:p>
        </w:tc>
        <w:tc>
          <w:tcPr>
            <w:tcW w:w="3261" w:type="dxa"/>
          </w:tcPr>
          <w:p w:rsidR="008A506A" w:rsidRPr="004E146E" w:rsidRDefault="008A506A" w:rsidP="00A95EDB">
            <w:pPr>
              <w:jc w:val="center"/>
              <w:rPr>
                <w:b/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Связь внутри жилых территорий и с главной улицей по направлениям с интенсивным движением</w:t>
            </w:r>
          </w:p>
        </w:tc>
        <w:tc>
          <w:tcPr>
            <w:tcW w:w="3367" w:type="dxa"/>
          </w:tcPr>
          <w:p w:rsidR="008A506A" w:rsidRPr="004E146E" w:rsidRDefault="008A506A" w:rsidP="00A95EDB">
            <w:pPr>
              <w:jc w:val="center"/>
              <w:rPr>
                <w:sz w:val="26"/>
                <w:szCs w:val="26"/>
                <w:u w:val="single"/>
              </w:rPr>
            </w:pPr>
            <w:proofErr w:type="spellStart"/>
            <w:r w:rsidRPr="004E146E">
              <w:rPr>
                <w:sz w:val="26"/>
                <w:szCs w:val="26"/>
                <w:u w:val="single"/>
              </w:rPr>
              <w:t>ул.Чебодаева</w:t>
            </w:r>
            <w:proofErr w:type="spellEnd"/>
          </w:p>
          <w:p w:rsidR="008A506A" w:rsidRPr="004E146E" w:rsidRDefault="008A506A" w:rsidP="00A95EDB">
            <w:pPr>
              <w:jc w:val="center"/>
              <w:rPr>
                <w:sz w:val="26"/>
                <w:szCs w:val="26"/>
                <w:u w:val="single"/>
              </w:rPr>
            </w:pPr>
            <w:r w:rsidRPr="004E146E">
              <w:rPr>
                <w:sz w:val="26"/>
                <w:szCs w:val="26"/>
                <w:u w:val="single"/>
              </w:rPr>
              <w:t>ул.Степная</w:t>
            </w:r>
          </w:p>
          <w:p w:rsidR="008A506A" w:rsidRPr="004E146E" w:rsidRDefault="008A506A" w:rsidP="00A95EDB">
            <w:pPr>
              <w:jc w:val="center"/>
              <w:rPr>
                <w:sz w:val="26"/>
                <w:szCs w:val="26"/>
                <w:u w:val="single"/>
              </w:rPr>
            </w:pPr>
            <w:r w:rsidRPr="004E146E">
              <w:rPr>
                <w:sz w:val="26"/>
                <w:szCs w:val="26"/>
                <w:u w:val="single"/>
              </w:rPr>
              <w:t>ул.Чапаева</w:t>
            </w:r>
          </w:p>
        </w:tc>
      </w:tr>
      <w:tr w:rsidR="008A506A" w:rsidRPr="004E146E" w:rsidTr="00A95EDB">
        <w:tc>
          <w:tcPr>
            <w:tcW w:w="817" w:type="dxa"/>
          </w:tcPr>
          <w:p w:rsidR="008A506A" w:rsidRPr="004E146E" w:rsidRDefault="008A506A" w:rsidP="00A95EDB">
            <w:pPr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 xml:space="preserve">    2</w:t>
            </w:r>
          </w:p>
        </w:tc>
        <w:tc>
          <w:tcPr>
            <w:tcW w:w="2126" w:type="dxa"/>
          </w:tcPr>
          <w:p w:rsidR="008A506A" w:rsidRPr="004E146E" w:rsidRDefault="008A506A" w:rsidP="00A95EDB">
            <w:pPr>
              <w:jc w:val="center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Второстепенная улица в жилой застройке</w:t>
            </w:r>
          </w:p>
        </w:tc>
        <w:tc>
          <w:tcPr>
            <w:tcW w:w="3261" w:type="dxa"/>
          </w:tcPr>
          <w:p w:rsidR="008A506A" w:rsidRPr="004E146E" w:rsidRDefault="008A506A" w:rsidP="00A95EDB">
            <w:pPr>
              <w:jc w:val="center"/>
              <w:rPr>
                <w:b/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Связь между основными жилыми улицами</w:t>
            </w:r>
          </w:p>
        </w:tc>
        <w:tc>
          <w:tcPr>
            <w:tcW w:w="3367" w:type="dxa"/>
          </w:tcPr>
          <w:p w:rsidR="008A506A" w:rsidRPr="004E146E" w:rsidRDefault="008A506A" w:rsidP="00A95EDB">
            <w:pPr>
              <w:jc w:val="center"/>
              <w:rPr>
                <w:sz w:val="26"/>
                <w:szCs w:val="26"/>
                <w:u w:val="single"/>
              </w:rPr>
            </w:pPr>
            <w:r w:rsidRPr="004E146E">
              <w:rPr>
                <w:sz w:val="26"/>
                <w:szCs w:val="26"/>
                <w:u w:val="single"/>
              </w:rPr>
              <w:t>ул.Степная</w:t>
            </w:r>
          </w:p>
          <w:p w:rsidR="008A506A" w:rsidRPr="004E146E" w:rsidRDefault="008A506A" w:rsidP="00A95EDB">
            <w:pPr>
              <w:jc w:val="center"/>
              <w:rPr>
                <w:sz w:val="26"/>
                <w:szCs w:val="26"/>
                <w:u w:val="single"/>
              </w:rPr>
            </w:pPr>
            <w:r w:rsidRPr="004E146E">
              <w:rPr>
                <w:sz w:val="26"/>
                <w:szCs w:val="26"/>
                <w:u w:val="single"/>
              </w:rPr>
              <w:t>ул.Школьная</w:t>
            </w:r>
          </w:p>
          <w:p w:rsidR="008A506A" w:rsidRPr="004E146E" w:rsidRDefault="008A506A" w:rsidP="00A95EDB">
            <w:pPr>
              <w:jc w:val="center"/>
              <w:rPr>
                <w:sz w:val="26"/>
                <w:szCs w:val="26"/>
                <w:u w:val="single"/>
              </w:rPr>
            </w:pPr>
            <w:r w:rsidRPr="004E146E">
              <w:rPr>
                <w:sz w:val="26"/>
                <w:szCs w:val="26"/>
                <w:u w:val="single"/>
              </w:rPr>
              <w:t>ул.Береговая</w:t>
            </w:r>
          </w:p>
        </w:tc>
      </w:tr>
      <w:tr w:rsidR="008A506A" w:rsidRPr="004E146E" w:rsidTr="00A95EDB">
        <w:tc>
          <w:tcPr>
            <w:tcW w:w="817" w:type="dxa"/>
          </w:tcPr>
          <w:p w:rsidR="008A506A" w:rsidRPr="004E146E" w:rsidRDefault="008A506A" w:rsidP="00A95EDB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8A506A" w:rsidRPr="004E146E" w:rsidRDefault="008A506A" w:rsidP="00A95E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</w:tcPr>
          <w:p w:rsidR="008A506A" w:rsidRPr="004E146E" w:rsidRDefault="008A506A" w:rsidP="00A95EDB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4E146E">
              <w:rPr>
                <w:b/>
                <w:sz w:val="26"/>
                <w:szCs w:val="26"/>
              </w:rPr>
              <w:t>д.Усть</w:t>
            </w:r>
            <w:proofErr w:type="spellEnd"/>
            <w:r w:rsidRPr="004E146E">
              <w:rPr>
                <w:b/>
                <w:sz w:val="26"/>
                <w:szCs w:val="26"/>
              </w:rPr>
              <w:t>-Табат</w:t>
            </w:r>
          </w:p>
        </w:tc>
        <w:tc>
          <w:tcPr>
            <w:tcW w:w="3367" w:type="dxa"/>
          </w:tcPr>
          <w:p w:rsidR="008A506A" w:rsidRPr="004E146E" w:rsidRDefault="008A506A" w:rsidP="00A95EDB">
            <w:pPr>
              <w:rPr>
                <w:sz w:val="26"/>
                <w:szCs w:val="26"/>
              </w:rPr>
            </w:pPr>
          </w:p>
        </w:tc>
      </w:tr>
      <w:tr w:rsidR="008A506A" w:rsidRPr="004E146E" w:rsidTr="00A95EDB">
        <w:tc>
          <w:tcPr>
            <w:tcW w:w="817" w:type="dxa"/>
          </w:tcPr>
          <w:p w:rsidR="008A506A" w:rsidRPr="004E146E" w:rsidRDefault="008A506A" w:rsidP="00A95EDB">
            <w:pPr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 xml:space="preserve">    1</w:t>
            </w:r>
          </w:p>
        </w:tc>
        <w:tc>
          <w:tcPr>
            <w:tcW w:w="2126" w:type="dxa"/>
          </w:tcPr>
          <w:p w:rsidR="008A506A" w:rsidRPr="004E146E" w:rsidRDefault="008A506A" w:rsidP="00A95EDB">
            <w:pPr>
              <w:jc w:val="center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Основная улица в жилой застройке</w:t>
            </w:r>
          </w:p>
        </w:tc>
        <w:tc>
          <w:tcPr>
            <w:tcW w:w="3261" w:type="dxa"/>
          </w:tcPr>
          <w:p w:rsidR="008A506A" w:rsidRPr="004E146E" w:rsidRDefault="008A506A" w:rsidP="00A95EDB">
            <w:pPr>
              <w:jc w:val="center"/>
              <w:rPr>
                <w:b/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Связь внутри жилых территорий и с главной улицей по направлениям с интенсивным движением</w:t>
            </w:r>
          </w:p>
        </w:tc>
        <w:tc>
          <w:tcPr>
            <w:tcW w:w="3367" w:type="dxa"/>
          </w:tcPr>
          <w:p w:rsidR="008A506A" w:rsidRPr="004E146E" w:rsidRDefault="008A506A" w:rsidP="00A95EDB">
            <w:pPr>
              <w:jc w:val="center"/>
              <w:rPr>
                <w:sz w:val="26"/>
                <w:szCs w:val="26"/>
                <w:u w:val="single"/>
              </w:rPr>
            </w:pPr>
          </w:p>
          <w:p w:rsidR="008A506A" w:rsidRPr="004E146E" w:rsidRDefault="008A506A" w:rsidP="00A95EDB">
            <w:pPr>
              <w:jc w:val="center"/>
              <w:rPr>
                <w:sz w:val="26"/>
                <w:szCs w:val="26"/>
                <w:u w:val="single"/>
              </w:rPr>
            </w:pPr>
            <w:r w:rsidRPr="004E146E">
              <w:rPr>
                <w:sz w:val="26"/>
                <w:szCs w:val="26"/>
                <w:u w:val="single"/>
              </w:rPr>
              <w:t>ул.Новая</w:t>
            </w:r>
          </w:p>
        </w:tc>
      </w:tr>
    </w:tbl>
    <w:p w:rsidR="008A506A" w:rsidRPr="004E146E" w:rsidRDefault="008A506A" w:rsidP="008A506A">
      <w:pPr>
        <w:rPr>
          <w:sz w:val="26"/>
          <w:szCs w:val="26"/>
        </w:rPr>
      </w:pPr>
      <w:r w:rsidRPr="004E146E">
        <w:rPr>
          <w:sz w:val="26"/>
          <w:szCs w:val="26"/>
        </w:rPr>
        <w:t xml:space="preserve">      Ширина главной улицы в красных линиях принята </w:t>
      </w:r>
      <w:smartTag w:uri="urn:schemas-microsoft-com:office:smarttags" w:element="metricconverter">
        <w:smartTagPr>
          <w:attr w:name="ProductID" w:val="20 м"/>
        </w:smartTagPr>
        <w:r w:rsidRPr="004E146E">
          <w:rPr>
            <w:sz w:val="26"/>
            <w:szCs w:val="26"/>
          </w:rPr>
          <w:t>20 м</w:t>
        </w:r>
      </w:smartTag>
      <w:r w:rsidRPr="004E146E">
        <w:rPr>
          <w:sz w:val="26"/>
          <w:szCs w:val="26"/>
        </w:rPr>
        <w:t>., основной улицы – 12-20</w:t>
      </w:r>
      <w:proofErr w:type="gramStart"/>
      <w:r w:rsidRPr="004E146E">
        <w:rPr>
          <w:sz w:val="26"/>
          <w:szCs w:val="26"/>
        </w:rPr>
        <w:t>м. ,</w:t>
      </w:r>
      <w:proofErr w:type="gramEnd"/>
      <w:r w:rsidRPr="004E146E">
        <w:rPr>
          <w:sz w:val="26"/>
          <w:szCs w:val="26"/>
        </w:rPr>
        <w:t xml:space="preserve"> второстепенной – 12-</w:t>
      </w:r>
      <w:smartTag w:uri="urn:schemas-microsoft-com:office:smarttags" w:element="metricconverter">
        <w:smartTagPr>
          <w:attr w:name="ProductID" w:val="20 м"/>
        </w:smartTagPr>
        <w:r w:rsidRPr="004E146E">
          <w:rPr>
            <w:sz w:val="26"/>
            <w:szCs w:val="26"/>
          </w:rPr>
          <w:t>20 м</w:t>
        </w:r>
      </w:smartTag>
      <w:r w:rsidRPr="004E146E">
        <w:rPr>
          <w:sz w:val="26"/>
          <w:szCs w:val="26"/>
        </w:rPr>
        <w:t>., ширина проездов – 6-</w:t>
      </w:r>
      <w:smartTag w:uri="urn:schemas-microsoft-com:office:smarttags" w:element="metricconverter">
        <w:smartTagPr>
          <w:attr w:name="ProductID" w:val="12 м"/>
        </w:smartTagPr>
        <w:r w:rsidRPr="004E146E">
          <w:rPr>
            <w:sz w:val="26"/>
            <w:szCs w:val="26"/>
          </w:rPr>
          <w:t>12 м</w:t>
        </w:r>
      </w:smartTag>
      <w:r w:rsidRPr="004E146E">
        <w:rPr>
          <w:sz w:val="26"/>
          <w:szCs w:val="26"/>
        </w:rPr>
        <w:t>.</w:t>
      </w:r>
    </w:p>
    <w:p w:rsidR="008A506A" w:rsidRPr="004E146E" w:rsidRDefault="008A506A" w:rsidP="000E622E">
      <w:pPr>
        <w:ind w:firstLine="708"/>
        <w:jc w:val="both"/>
        <w:rPr>
          <w:sz w:val="26"/>
          <w:szCs w:val="26"/>
        </w:rPr>
      </w:pPr>
    </w:p>
    <w:p w:rsidR="000E622E" w:rsidRPr="004E146E" w:rsidRDefault="000E622E" w:rsidP="000E622E">
      <w:pPr>
        <w:jc w:val="center"/>
        <w:rPr>
          <w:b/>
          <w:sz w:val="26"/>
          <w:szCs w:val="26"/>
        </w:rPr>
      </w:pPr>
    </w:p>
    <w:p w:rsidR="000E622E" w:rsidRPr="004E146E" w:rsidRDefault="000E622E" w:rsidP="000E622E">
      <w:pPr>
        <w:jc w:val="center"/>
        <w:rPr>
          <w:b/>
          <w:sz w:val="26"/>
          <w:szCs w:val="26"/>
        </w:rPr>
      </w:pPr>
      <w:r w:rsidRPr="004E146E">
        <w:rPr>
          <w:b/>
          <w:sz w:val="26"/>
          <w:szCs w:val="26"/>
        </w:rPr>
        <w:t>2.</w:t>
      </w:r>
      <w:proofErr w:type="gramStart"/>
      <w:r w:rsidRPr="004E146E">
        <w:rPr>
          <w:b/>
          <w:sz w:val="26"/>
          <w:szCs w:val="26"/>
        </w:rPr>
        <w:t>3.Характеристика</w:t>
      </w:r>
      <w:proofErr w:type="gramEnd"/>
      <w:r w:rsidRPr="004E146E">
        <w:rPr>
          <w:b/>
          <w:sz w:val="26"/>
          <w:szCs w:val="26"/>
        </w:rPr>
        <w:t xml:space="preserve"> функционирования и показатели работы транспортной инфраструктуры по видам транспорта.</w:t>
      </w:r>
    </w:p>
    <w:p w:rsidR="000E622E" w:rsidRPr="004E146E" w:rsidRDefault="000E622E" w:rsidP="000E622E">
      <w:pPr>
        <w:jc w:val="center"/>
        <w:rPr>
          <w:b/>
          <w:sz w:val="26"/>
          <w:szCs w:val="26"/>
        </w:rPr>
      </w:pPr>
    </w:p>
    <w:p w:rsidR="000E622E" w:rsidRPr="004E146E" w:rsidRDefault="000E622E" w:rsidP="000E622E">
      <w:pPr>
        <w:ind w:firstLine="708"/>
        <w:jc w:val="both"/>
        <w:rPr>
          <w:color w:val="000000"/>
          <w:sz w:val="26"/>
          <w:szCs w:val="26"/>
        </w:rPr>
      </w:pPr>
      <w:r w:rsidRPr="004E146E">
        <w:rPr>
          <w:sz w:val="26"/>
          <w:szCs w:val="26"/>
        </w:rPr>
        <w:t xml:space="preserve">Передвижение жителей внутри </w:t>
      </w:r>
      <w:proofErr w:type="gramStart"/>
      <w:r w:rsidRPr="004E146E">
        <w:rPr>
          <w:sz w:val="26"/>
          <w:szCs w:val="26"/>
        </w:rPr>
        <w:t>населенного  пункта</w:t>
      </w:r>
      <w:proofErr w:type="gramEnd"/>
      <w:r w:rsidRPr="004E146E">
        <w:rPr>
          <w:sz w:val="26"/>
          <w:szCs w:val="26"/>
        </w:rPr>
        <w:t xml:space="preserve">  осуществляется самостоятельно. Автобусные маршруты </w:t>
      </w:r>
      <w:proofErr w:type="gramStart"/>
      <w:r w:rsidRPr="004E146E">
        <w:rPr>
          <w:sz w:val="26"/>
          <w:szCs w:val="26"/>
        </w:rPr>
        <w:t>внутри  поселения</w:t>
      </w:r>
      <w:proofErr w:type="gramEnd"/>
      <w:r w:rsidRPr="004E146E">
        <w:rPr>
          <w:sz w:val="26"/>
          <w:szCs w:val="26"/>
        </w:rPr>
        <w:t xml:space="preserve"> и села  отсутствуют, для поездок в районный и областной центр можно воспользоваться рейсовыми автобусами: межмуниципальный маршрут пригородного соо</w:t>
      </w:r>
      <w:r w:rsidR="008A506A" w:rsidRPr="004E146E">
        <w:rPr>
          <w:sz w:val="26"/>
          <w:szCs w:val="26"/>
        </w:rPr>
        <w:t>бщения.</w:t>
      </w:r>
      <w:r w:rsidRPr="004E146E">
        <w:rPr>
          <w:sz w:val="26"/>
          <w:szCs w:val="26"/>
        </w:rPr>
        <w:t xml:space="preserve"> На территории поселения расположено несколько автобусных остановок.</w:t>
      </w:r>
    </w:p>
    <w:p w:rsidR="000E622E" w:rsidRPr="004E146E" w:rsidRDefault="000E622E" w:rsidP="000E622E">
      <w:pPr>
        <w:ind w:firstLine="708"/>
        <w:jc w:val="both"/>
        <w:rPr>
          <w:sz w:val="26"/>
          <w:szCs w:val="26"/>
        </w:rPr>
      </w:pPr>
      <w:r w:rsidRPr="004E146E">
        <w:rPr>
          <w:color w:val="000000"/>
          <w:sz w:val="26"/>
          <w:szCs w:val="26"/>
        </w:rPr>
        <w:t>Автомо</w:t>
      </w:r>
      <w:r w:rsidR="003871DC" w:rsidRPr="004E146E">
        <w:rPr>
          <w:color w:val="000000"/>
          <w:sz w:val="26"/>
          <w:szCs w:val="26"/>
        </w:rPr>
        <w:t>билизация поселения (240</w:t>
      </w:r>
      <w:r w:rsidRPr="004E146E">
        <w:rPr>
          <w:color w:val="000000"/>
          <w:sz w:val="26"/>
          <w:szCs w:val="26"/>
        </w:rPr>
        <w:t>/1000</w:t>
      </w:r>
      <w:proofErr w:type="gramStart"/>
      <w:r w:rsidRPr="004E146E">
        <w:rPr>
          <w:color w:val="000000"/>
          <w:sz w:val="26"/>
          <w:szCs w:val="26"/>
        </w:rPr>
        <w:t>человек  в</w:t>
      </w:r>
      <w:proofErr w:type="gramEnd"/>
      <w:r w:rsidRPr="004E146E">
        <w:rPr>
          <w:color w:val="000000"/>
          <w:sz w:val="26"/>
          <w:szCs w:val="26"/>
        </w:rPr>
        <w:t xml:space="preserve"> 2015 году) о</w:t>
      </w:r>
      <w:r w:rsidR="003871DC" w:rsidRPr="004E146E">
        <w:rPr>
          <w:color w:val="000000"/>
          <w:sz w:val="26"/>
          <w:szCs w:val="26"/>
        </w:rPr>
        <w:t>ценивается как ниже</w:t>
      </w:r>
      <w:r w:rsidRPr="004E146E">
        <w:rPr>
          <w:color w:val="000000"/>
          <w:sz w:val="26"/>
          <w:szCs w:val="26"/>
        </w:rPr>
        <w:t xml:space="preserve"> средней (при уровне автомобилизации). В Российской Федерации 270 единиц на 1000 человек. Грузовой транспорт в основном представлен </w:t>
      </w:r>
      <w:r w:rsidRPr="004E146E">
        <w:rPr>
          <w:color w:val="000000"/>
          <w:sz w:val="26"/>
          <w:szCs w:val="26"/>
        </w:rPr>
        <w:lastRenderedPageBreak/>
        <w:t>сельскохозяйственной техникой. В основе формирования улично-дорожной сети населенных пунктов лежат: основная улица, второстепенные улицы, проезды, хозяйственные проезды.</w:t>
      </w:r>
    </w:p>
    <w:p w:rsidR="000E622E" w:rsidRPr="004E146E" w:rsidRDefault="000E622E" w:rsidP="000E622E">
      <w:pPr>
        <w:ind w:firstLine="708"/>
        <w:jc w:val="both"/>
        <w:rPr>
          <w:sz w:val="26"/>
          <w:szCs w:val="26"/>
        </w:rPr>
      </w:pPr>
    </w:p>
    <w:p w:rsidR="000E622E" w:rsidRPr="004E146E" w:rsidRDefault="000E622E" w:rsidP="000E622E">
      <w:pPr>
        <w:jc w:val="center"/>
        <w:rPr>
          <w:b/>
          <w:sz w:val="26"/>
          <w:szCs w:val="26"/>
        </w:rPr>
      </w:pPr>
      <w:r w:rsidRPr="004E146E">
        <w:rPr>
          <w:b/>
          <w:sz w:val="26"/>
          <w:szCs w:val="26"/>
        </w:rPr>
        <w:t>2.</w:t>
      </w:r>
      <w:proofErr w:type="gramStart"/>
      <w:r w:rsidRPr="004E146E">
        <w:rPr>
          <w:b/>
          <w:sz w:val="26"/>
          <w:szCs w:val="26"/>
        </w:rPr>
        <w:t>4.Характеристика</w:t>
      </w:r>
      <w:proofErr w:type="gramEnd"/>
      <w:r w:rsidRPr="004E146E">
        <w:rPr>
          <w:b/>
          <w:sz w:val="26"/>
          <w:szCs w:val="26"/>
        </w:rPr>
        <w:t xml:space="preserve"> сети дорог поселения, параметры дорожного движения и иные показатели (скорость, плотность, состав и интенсивность движения потоков транспортных средств, коэффициент загрузки дорог движением и иные показатели, характеризующие  состояние дорожного движения.</w:t>
      </w:r>
    </w:p>
    <w:p w:rsidR="000E622E" w:rsidRPr="004E146E" w:rsidRDefault="000E622E" w:rsidP="000E622E">
      <w:pPr>
        <w:jc w:val="center"/>
        <w:rPr>
          <w:b/>
          <w:sz w:val="26"/>
          <w:szCs w:val="26"/>
        </w:rPr>
      </w:pPr>
    </w:p>
    <w:p w:rsidR="000E622E" w:rsidRPr="004E146E" w:rsidRDefault="000E622E" w:rsidP="000E622E">
      <w:pPr>
        <w:jc w:val="both"/>
        <w:rPr>
          <w:sz w:val="26"/>
          <w:szCs w:val="26"/>
        </w:rPr>
      </w:pPr>
      <w:r w:rsidRPr="004E146E">
        <w:rPr>
          <w:sz w:val="26"/>
          <w:szCs w:val="26"/>
        </w:rPr>
        <w:t>Общая протяженность улично-дорожно</w:t>
      </w:r>
      <w:r w:rsidR="00C71AD7" w:rsidRPr="004E146E">
        <w:rPr>
          <w:sz w:val="26"/>
          <w:szCs w:val="26"/>
        </w:rPr>
        <w:t xml:space="preserve">й сети – </w:t>
      </w:r>
      <w:smartTag w:uri="urn:schemas-microsoft-com:office:smarttags" w:element="metricconverter">
        <w:smartTagPr>
          <w:attr w:name="ProductID" w:val="52,3 км"/>
        </w:smartTagPr>
        <w:r w:rsidR="00C71AD7" w:rsidRPr="004E146E">
          <w:rPr>
            <w:sz w:val="26"/>
            <w:szCs w:val="26"/>
          </w:rPr>
          <w:t>52,3</w:t>
        </w:r>
        <w:r w:rsidRPr="004E146E">
          <w:rPr>
            <w:sz w:val="26"/>
            <w:szCs w:val="26"/>
          </w:rPr>
          <w:t xml:space="preserve"> км</w:t>
        </w:r>
      </w:smartTag>
      <w:r w:rsidRPr="004E146E">
        <w:rPr>
          <w:sz w:val="26"/>
          <w:szCs w:val="26"/>
        </w:rPr>
        <w:t>.</w:t>
      </w:r>
    </w:p>
    <w:p w:rsidR="000E622E" w:rsidRPr="004E146E" w:rsidRDefault="000E622E" w:rsidP="000E622E">
      <w:pPr>
        <w:jc w:val="both"/>
        <w:rPr>
          <w:sz w:val="26"/>
          <w:szCs w:val="26"/>
        </w:rPr>
      </w:pPr>
      <w:r w:rsidRPr="004E146E">
        <w:rPr>
          <w:sz w:val="26"/>
          <w:szCs w:val="26"/>
        </w:rPr>
        <w:t xml:space="preserve"> </w:t>
      </w:r>
    </w:p>
    <w:p w:rsidR="000E622E" w:rsidRPr="004E146E" w:rsidRDefault="000E622E" w:rsidP="000E622E">
      <w:pPr>
        <w:jc w:val="both"/>
        <w:rPr>
          <w:sz w:val="26"/>
          <w:szCs w:val="26"/>
        </w:rPr>
      </w:pPr>
    </w:p>
    <w:p w:rsidR="000E622E" w:rsidRPr="004E146E" w:rsidRDefault="000E622E" w:rsidP="000E622E">
      <w:pPr>
        <w:jc w:val="center"/>
        <w:rPr>
          <w:sz w:val="26"/>
          <w:szCs w:val="26"/>
        </w:rPr>
      </w:pPr>
      <w:r w:rsidRPr="004E146E">
        <w:rPr>
          <w:sz w:val="26"/>
          <w:szCs w:val="26"/>
        </w:rPr>
        <w:t xml:space="preserve">Перечень </w:t>
      </w:r>
    </w:p>
    <w:p w:rsidR="000E622E" w:rsidRPr="004E146E" w:rsidRDefault="000E622E" w:rsidP="000E622E">
      <w:pPr>
        <w:jc w:val="center"/>
        <w:rPr>
          <w:sz w:val="26"/>
          <w:szCs w:val="26"/>
        </w:rPr>
      </w:pPr>
      <w:r w:rsidRPr="004E146E">
        <w:rPr>
          <w:sz w:val="26"/>
          <w:szCs w:val="26"/>
        </w:rPr>
        <w:t>автомобильных дорого общего пользования местного значения</w:t>
      </w:r>
    </w:p>
    <w:p w:rsidR="000E622E" w:rsidRPr="004E146E" w:rsidRDefault="00C71AD7" w:rsidP="000E622E">
      <w:pPr>
        <w:jc w:val="center"/>
        <w:rPr>
          <w:sz w:val="26"/>
          <w:szCs w:val="26"/>
        </w:rPr>
      </w:pPr>
      <w:r w:rsidRPr="004E146E">
        <w:rPr>
          <w:sz w:val="26"/>
          <w:szCs w:val="26"/>
        </w:rPr>
        <w:t xml:space="preserve">на </w:t>
      </w:r>
      <w:proofErr w:type="gramStart"/>
      <w:r w:rsidRPr="004E146E">
        <w:rPr>
          <w:sz w:val="26"/>
          <w:szCs w:val="26"/>
        </w:rPr>
        <w:t>территории  Бондаревского</w:t>
      </w:r>
      <w:proofErr w:type="gramEnd"/>
      <w:r w:rsidRPr="004E146E">
        <w:rPr>
          <w:sz w:val="26"/>
          <w:szCs w:val="26"/>
        </w:rPr>
        <w:t xml:space="preserve"> поселения.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2"/>
        <w:gridCol w:w="2963"/>
        <w:gridCol w:w="8"/>
        <w:gridCol w:w="7"/>
        <w:gridCol w:w="3405"/>
      </w:tblGrid>
      <w:tr w:rsidR="00C71AD7" w:rsidRPr="004E146E" w:rsidTr="00C71AD7">
        <w:trPr>
          <w:trHeight w:val="299"/>
          <w:tblCellSpacing w:w="0" w:type="dxa"/>
          <w:jc w:val="center"/>
        </w:trPr>
        <w:tc>
          <w:tcPr>
            <w:tcW w:w="30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1AD7" w:rsidRPr="004E146E" w:rsidRDefault="00C71AD7" w:rsidP="0096730C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4E146E">
              <w:rPr>
                <w:b/>
                <w:bCs/>
                <w:sz w:val="26"/>
                <w:szCs w:val="26"/>
              </w:rPr>
              <w:t>Идентификационный</w:t>
            </w:r>
          </w:p>
          <w:p w:rsidR="00C71AD7" w:rsidRPr="004E146E" w:rsidRDefault="00C71AD7" w:rsidP="0096730C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4E146E">
              <w:rPr>
                <w:b/>
                <w:bCs/>
                <w:sz w:val="26"/>
                <w:szCs w:val="26"/>
              </w:rPr>
              <w:t>№ автомобильной дороги</w:t>
            </w:r>
          </w:p>
        </w:tc>
        <w:tc>
          <w:tcPr>
            <w:tcW w:w="2971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1AD7" w:rsidRPr="004E146E" w:rsidRDefault="00C71AD7" w:rsidP="0096730C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4E146E">
              <w:rPr>
                <w:b/>
                <w:bCs/>
                <w:sz w:val="26"/>
                <w:szCs w:val="26"/>
              </w:rPr>
              <w:t>Наименование автомобильных дорог и улиц</w:t>
            </w:r>
          </w:p>
        </w:tc>
        <w:tc>
          <w:tcPr>
            <w:tcW w:w="3412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1AD7" w:rsidRPr="004E146E" w:rsidRDefault="00C71AD7" w:rsidP="0096730C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4E146E">
              <w:rPr>
                <w:b/>
                <w:bCs/>
                <w:sz w:val="26"/>
                <w:szCs w:val="26"/>
              </w:rPr>
              <w:t>Общая протяженность км</w:t>
            </w:r>
          </w:p>
        </w:tc>
      </w:tr>
      <w:tr w:rsidR="00C71AD7" w:rsidRPr="004E146E" w:rsidTr="0096730C">
        <w:trPr>
          <w:trHeight w:val="299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1AD7" w:rsidRPr="004E146E" w:rsidRDefault="00C71AD7" w:rsidP="0096730C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1AD7" w:rsidRPr="004E146E" w:rsidRDefault="00C71AD7" w:rsidP="0096730C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1AD7" w:rsidRPr="004E146E" w:rsidRDefault="00C71AD7" w:rsidP="0096730C">
            <w:pPr>
              <w:rPr>
                <w:sz w:val="26"/>
                <w:szCs w:val="26"/>
              </w:rPr>
            </w:pPr>
          </w:p>
        </w:tc>
      </w:tr>
      <w:tr w:rsidR="00C71AD7" w:rsidRPr="004E146E" w:rsidTr="0096730C">
        <w:trPr>
          <w:trHeight w:val="299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1AD7" w:rsidRPr="004E146E" w:rsidRDefault="00C71AD7" w:rsidP="0096730C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1AD7" w:rsidRPr="004E146E" w:rsidRDefault="00C71AD7" w:rsidP="0096730C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1AD7" w:rsidRPr="004E146E" w:rsidRDefault="00C71AD7" w:rsidP="0096730C">
            <w:pPr>
              <w:rPr>
                <w:sz w:val="26"/>
                <w:szCs w:val="26"/>
              </w:rPr>
            </w:pPr>
          </w:p>
        </w:tc>
      </w:tr>
      <w:tr w:rsidR="00C71AD7" w:rsidRPr="004E146E" w:rsidTr="00C71AD7">
        <w:trPr>
          <w:tblCellSpacing w:w="0" w:type="dxa"/>
          <w:jc w:val="center"/>
        </w:trPr>
        <w:tc>
          <w:tcPr>
            <w:tcW w:w="93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AD7" w:rsidRPr="004E146E" w:rsidRDefault="00C71AD7" w:rsidP="0096730C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4E146E">
              <w:rPr>
                <w:b/>
                <w:bCs/>
                <w:color w:val="800000"/>
                <w:sz w:val="26"/>
                <w:szCs w:val="26"/>
              </w:rPr>
              <w:t xml:space="preserve">с. Бондарево </w:t>
            </w:r>
          </w:p>
        </w:tc>
      </w:tr>
      <w:tr w:rsidR="00C71AD7" w:rsidRPr="004E146E" w:rsidTr="00C71AD7">
        <w:trPr>
          <w:tblCellSpacing w:w="0" w:type="dxa"/>
          <w:jc w:val="center"/>
        </w:trPr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AD7" w:rsidRPr="004E146E" w:rsidRDefault="00C71AD7" w:rsidP="0096730C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95-212-815-ОП-МП-001</w:t>
            </w:r>
          </w:p>
        </w:tc>
        <w:tc>
          <w:tcPr>
            <w:tcW w:w="29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AD7" w:rsidRPr="004E146E" w:rsidRDefault="00C71AD7" w:rsidP="0096730C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Набережная</w:t>
            </w:r>
          </w:p>
        </w:tc>
        <w:tc>
          <w:tcPr>
            <w:tcW w:w="34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AD7" w:rsidRPr="004E146E" w:rsidRDefault="00C71AD7" w:rsidP="0096730C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0,4</w:t>
            </w:r>
          </w:p>
        </w:tc>
      </w:tr>
      <w:tr w:rsidR="00C71AD7" w:rsidRPr="004E146E" w:rsidTr="00C71AD7">
        <w:trPr>
          <w:tblCellSpacing w:w="0" w:type="dxa"/>
          <w:jc w:val="center"/>
        </w:trPr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AD7" w:rsidRPr="004E146E" w:rsidRDefault="00C71AD7" w:rsidP="0096730C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95-212-815-ОП-МП-002</w:t>
            </w:r>
          </w:p>
        </w:tc>
        <w:tc>
          <w:tcPr>
            <w:tcW w:w="29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AD7" w:rsidRPr="004E146E" w:rsidRDefault="00C71AD7" w:rsidP="0096730C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 xml:space="preserve">             Октябрьская</w:t>
            </w:r>
          </w:p>
        </w:tc>
        <w:tc>
          <w:tcPr>
            <w:tcW w:w="34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AD7" w:rsidRPr="004E146E" w:rsidRDefault="00C71AD7" w:rsidP="0096730C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2,6</w:t>
            </w:r>
          </w:p>
        </w:tc>
      </w:tr>
      <w:tr w:rsidR="00C71AD7" w:rsidRPr="004E146E" w:rsidTr="00C71AD7">
        <w:trPr>
          <w:tblCellSpacing w:w="0" w:type="dxa"/>
          <w:jc w:val="center"/>
        </w:trPr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AD7" w:rsidRPr="004E146E" w:rsidRDefault="00C71AD7" w:rsidP="0096730C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95-212-815-ОП-МП-003</w:t>
            </w:r>
          </w:p>
        </w:tc>
        <w:tc>
          <w:tcPr>
            <w:tcW w:w="29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AD7" w:rsidRPr="004E146E" w:rsidRDefault="00C71AD7" w:rsidP="0096730C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Лебедева</w:t>
            </w:r>
          </w:p>
        </w:tc>
        <w:tc>
          <w:tcPr>
            <w:tcW w:w="34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AD7" w:rsidRPr="004E146E" w:rsidRDefault="00C71AD7" w:rsidP="0096730C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1,4</w:t>
            </w:r>
          </w:p>
        </w:tc>
      </w:tr>
      <w:tr w:rsidR="00C71AD7" w:rsidRPr="004E146E" w:rsidTr="00C71AD7">
        <w:trPr>
          <w:tblCellSpacing w:w="0" w:type="dxa"/>
          <w:jc w:val="center"/>
        </w:trPr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AD7" w:rsidRPr="004E146E" w:rsidRDefault="00C71AD7" w:rsidP="0096730C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95-212-815-ОП-МП-004</w:t>
            </w:r>
          </w:p>
        </w:tc>
        <w:tc>
          <w:tcPr>
            <w:tcW w:w="29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AD7" w:rsidRPr="004E146E" w:rsidRDefault="00C71AD7" w:rsidP="0096730C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Калинина</w:t>
            </w:r>
          </w:p>
        </w:tc>
        <w:tc>
          <w:tcPr>
            <w:tcW w:w="34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AD7" w:rsidRPr="004E146E" w:rsidRDefault="00C71AD7" w:rsidP="0096730C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1,1</w:t>
            </w:r>
          </w:p>
        </w:tc>
      </w:tr>
      <w:tr w:rsidR="00C71AD7" w:rsidRPr="004E146E" w:rsidTr="00C71AD7">
        <w:trPr>
          <w:tblCellSpacing w:w="0" w:type="dxa"/>
          <w:jc w:val="center"/>
        </w:trPr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AD7" w:rsidRPr="004E146E" w:rsidRDefault="00C71AD7" w:rsidP="0096730C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95-212-815-ОП-МП-005</w:t>
            </w:r>
          </w:p>
        </w:tc>
        <w:tc>
          <w:tcPr>
            <w:tcW w:w="29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AD7" w:rsidRPr="004E146E" w:rsidRDefault="00C71AD7" w:rsidP="0096730C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Бондарева</w:t>
            </w:r>
          </w:p>
        </w:tc>
        <w:tc>
          <w:tcPr>
            <w:tcW w:w="34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AD7" w:rsidRPr="004E146E" w:rsidRDefault="00C71AD7" w:rsidP="0096730C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0,6</w:t>
            </w:r>
          </w:p>
        </w:tc>
      </w:tr>
      <w:tr w:rsidR="00C71AD7" w:rsidRPr="004E146E" w:rsidTr="00C71AD7">
        <w:trPr>
          <w:tblCellSpacing w:w="0" w:type="dxa"/>
          <w:jc w:val="center"/>
        </w:trPr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AD7" w:rsidRPr="004E146E" w:rsidRDefault="00C71AD7" w:rsidP="0096730C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95-212-815-ОП-МП-006</w:t>
            </w:r>
          </w:p>
        </w:tc>
        <w:tc>
          <w:tcPr>
            <w:tcW w:w="29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AD7" w:rsidRPr="004E146E" w:rsidRDefault="00C71AD7" w:rsidP="0096730C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Парижской Коммуны</w:t>
            </w:r>
          </w:p>
        </w:tc>
        <w:tc>
          <w:tcPr>
            <w:tcW w:w="34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AD7" w:rsidRPr="004E146E" w:rsidRDefault="00C71AD7" w:rsidP="0096730C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1,2</w:t>
            </w:r>
          </w:p>
        </w:tc>
      </w:tr>
      <w:tr w:rsidR="00C71AD7" w:rsidRPr="004E146E" w:rsidTr="00C71AD7">
        <w:trPr>
          <w:tblCellSpacing w:w="0" w:type="dxa"/>
          <w:jc w:val="center"/>
        </w:trPr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AD7" w:rsidRPr="004E146E" w:rsidRDefault="00C71AD7" w:rsidP="0096730C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95-212-815-ОП-МП-007</w:t>
            </w:r>
          </w:p>
        </w:tc>
        <w:tc>
          <w:tcPr>
            <w:tcW w:w="29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AD7" w:rsidRPr="004E146E" w:rsidRDefault="00C71AD7" w:rsidP="0096730C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Советская</w:t>
            </w:r>
          </w:p>
        </w:tc>
        <w:tc>
          <w:tcPr>
            <w:tcW w:w="34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AD7" w:rsidRPr="004E146E" w:rsidRDefault="00C71AD7" w:rsidP="0096730C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1,7</w:t>
            </w:r>
          </w:p>
        </w:tc>
      </w:tr>
      <w:tr w:rsidR="00C71AD7" w:rsidRPr="004E146E" w:rsidTr="00C71AD7">
        <w:trPr>
          <w:tblCellSpacing w:w="0" w:type="dxa"/>
          <w:jc w:val="center"/>
        </w:trPr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AD7" w:rsidRPr="004E146E" w:rsidRDefault="00C71AD7" w:rsidP="0096730C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95-212-815-ОП-МП-008</w:t>
            </w:r>
          </w:p>
        </w:tc>
        <w:tc>
          <w:tcPr>
            <w:tcW w:w="29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AD7" w:rsidRPr="004E146E" w:rsidRDefault="00C71AD7" w:rsidP="0096730C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Красных Партизан</w:t>
            </w:r>
          </w:p>
        </w:tc>
        <w:tc>
          <w:tcPr>
            <w:tcW w:w="34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AD7" w:rsidRPr="004E146E" w:rsidRDefault="00C71AD7" w:rsidP="0096730C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1,2</w:t>
            </w:r>
          </w:p>
        </w:tc>
      </w:tr>
      <w:tr w:rsidR="00C71AD7" w:rsidRPr="004E146E" w:rsidTr="00C71AD7">
        <w:trPr>
          <w:tblCellSpacing w:w="0" w:type="dxa"/>
          <w:jc w:val="center"/>
        </w:trPr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AD7" w:rsidRPr="004E146E" w:rsidRDefault="00C71AD7" w:rsidP="0096730C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95-212-815-ОП-МП-009</w:t>
            </w:r>
          </w:p>
        </w:tc>
        <w:tc>
          <w:tcPr>
            <w:tcW w:w="29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AD7" w:rsidRPr="004E146E" w:rsidRDefault="00C71AD7" w:rsidP="0096730C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proofErr w:type="spellStart"/>
            <w:r w:rsidRPr="004E146E">
              <w:rPr>
                <w:sz w:val="26"/>
                <w:szCs w:val="26"/>
              </w:rPr>
              <w:t>Буяновского</w:t>
            </w:r>
            <w:proofErr w:type="spellEnd"/>
          </w:p>
        </w:tc>
        <w:tc>
          <w:tcPr>
            <w:tcW w:w="34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AD7" w:rsidRPr="004E146E" w:rsidRDefault="00C71AD7" w:rsidP="0096730C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0,5</w:t>
            </w:r>
          </w:p>
        </w:tc>
      </w:tr>
      <w:tr w:rsidR="00C71AD7" w:rsidRPr="004E146E" w:rsidTr="00C71AD7">
        <w:trPr>
          <w:tblCellSpacing w:w="0" w:type="dxa"/>
          <w:jc w:val="center"/>
        </w:trPr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AD7" w:rsidRPr="004E146E" w:rsidRDefault="00C71AD7" w:rsidP="0096730C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95-212-815-ОП-МП-010</w:t>
            </w:r>
          </w:p>
        </w:tc>
        <w:tc>
          <w:tcPr>
            <w:tcW w:w="29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AD7" w:rsidRPr="004E146E" w:rsidRDefault="00C71AD7" w:rsidP="0096730C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Красноармейская</w:t>
            </w:r>
          </w:p>
        </w:tc>
        <w:tc>
          <w:tcPr>
            <w:tcW w:w="34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AD7" w:rsidRPr="004E146E" w:rsidRDefault="00C71AD7" w:rsidP="0096730C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1,0</w:t>
            </w:r>
          </w:p>
        </w:tc>
      </w:tr>
      <w:tr w:rsidR="00C71AD7" w:rsidRPr="004E146E" w:rsidTr="00C71AD7">
        <w:trPr>
          <w:tblCellSpacing w:w="0" w:type="dxa"/>
          <w:jc w:val="center"/>
        </w:trPr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AD7" w:rsidRPr="004E146E" w:rsidRDefault="00C71AD7" w:rsidP="0096730C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95-212-815-ОП-МП-011</w:t>
            </w:r>
          </w:p>
        </w:tc>
        <w:tc>
          <w:tcPr>
            <w:tcW w:w="29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AD7" w:rsidRPr="004E146E" w:rsidRDefault="00C71AD7" w:rsidP="0096730C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50 лет Октября</w:t>
            </w:r>
          </w:p>
        </w:tc>
        <w:tc>
          <w:tcPr>
            <w:tcW w:w="34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AD7" w:rsidRPr="004E146E" w:rsidRDefault="00C71AD7" w:rsidP="0096730C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2,4</w:t>
            </w:r>
          </w:p>
        </w:tc>
      </w:tr>
      <w:tr w:rsidR="00C71AD7" w:rsidRPr="004E146E" w:rsidTr="00C71AD7">
        <w:trPr>
          <w:tblCellSpacing w:w="0" w:type="dxa"/>
          <w:jc w:val="center"/>
        </w:trPr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AD7" w:rsidRPr="004E146E" w:rsidRDefault="00C71AD7" w:rsidP="0096730C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95-212-815-ОП-МП-012</w:t>
            </w:r>
          </w:p>
        </w:tc>
        <w:tc>
          <w:tcPr>
            <w:tcW w:w="29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AD7" w:rsidRPr="004E146E" w:rsidRDefault="00C71AD7" w:rsidP="0096730C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Школьная</w:t>
            </w:r>
          </w:p>
        </w:tc>
        <w:tc>
          <w:tcPr>
            <w:tcW w:w="34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AD7" w:rsidRPr="004E146E" w:rsidRDefault="00C71AD7" w:rsidP="0096730C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0,4</w:t>
            </w:r>
          </w:p>
        </w:tc>
      </w:tr>
      <w:tr w:rsidR="00C71AD7" w:rsidRPr="004E146E" w:rsidTr="00C71AD7">
        <w:trPr>
          <w:tblCellSpacing w:w="0" w:type="dxa"/>
          <w:jc w:val="center"/>
        </w:trPr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AD7" w:rsidRPr="004E146E" w:rsidRDefault="00C71AD7" w:rsidP="0096730C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95-212-815-ОП-МП-013</w:t>
            </w:r>
          </w:p>
        </w:tc>
        <w:tc>
          <w:tcPr>
            <w:tcW w:w="29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AD7" w:rsidRPr="004E146E" w:rsidRDefault="00C71AD7" w:rsidP="0096730C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Будникова</w:t>
            </w:r>
          </w:p>
        </w:tc>
        <w:tc>
          <w:tcPr>
            <w:tcW w:w="34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AD7" w:rsidRPr="004E146E" w:rsidRDefault="00C71AD7" w:rsidP="0096730C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0,5</w:t>
            </w:r>
          </w:p>
        </w:tc>
      </w:tr>
      <w:tr w:rsidR="00C71AD7" w:rsidRPr="004E146E" w:rsidTr="00C71AD7">
        <w:trPr>
          <w:tblCellSpacing w:w="0" w:type="dxa"/>
          <w:jc w:val="center"/>
        </w:trPr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AD7" w:rsidRPr="004E146E" w:rsidRDefault="00C71AD7" w:rsidP="0096730C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95-212-815-ОП-МП-014</w:t>
            </w:r>
          </w:p>
        </w:tc>
        <w:tc>
          <w:tcPr>
            <w:tcW w:w="29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AD7" w:rsidRPr="004E146E" w:rsidRDefault="00C71AD7" w:rsidP="0096730C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Пролетарская</w:t>
            </w:r>
          </w:p>
        </w:tc>
        <w:tc>
          <w:tcPr>
            <w:tcW w:w="34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AD7" w:rsidRPr="004E146E" w:rsidRDefault="00C71AD7" w:rsidP="0096730C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1,6</w:t>
            </w:r>
          </w:p>
        </w:tc>
      </w:tr>
      <w:tr w:rsidR="00C71AD7" w:rsidRPr="004E146E" w:rsidTr="00C71AD7">
        <w:trPr>
          <w:tblCellSpacing w:w="0" w:type="dxa"/>
          <w:jc w:val="center"/>
        </w:trPr>
        <w:tc>
          <w:tcPr>
            <w:tcW w:w="93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AD7" w:rsidRPr="004E146E" w:rsidRDefault="00C71AD7" w:rsidP="0096730C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4E146E">
              <w:rPr>
                <w:b/>
                <w:bCs/>
                <w:color w:val="800000"/>
                <w:sz w:val="26"/>
                <w:szCs w:val="26"/>
              </w:rPr>
              <w:t xml:space="preserve">а. </w:t>
            </w:r>
            <w:proofErr w:type="spellStart"/>
            <w:r w:rsidRPr="004E146E">
              <w:rPr>
                <w:b/>
                <w:bCs/>
                <w:color w:val="800000"/>
                <w:sz w:val="26"/>
                <w:szCs w:val="26"/>
              </w:rPr>
              <w:t>Усть</w:t>
            </w:r>
            <w:proofErr w:type="spellEnd"/>
            <w:r w:rsidRPr="004E146E">
              <w:rPr>
                <w:b/>
                <w:bCs/>
                <w:color w:val="800000"/>
                <w:sz w:val="26"/>
                <w:szCs w:val="26"/>
              </w:rPr>
              <w:t>-Табат</w:t>
            </w:r>
          </w:p>
        </w:tc>
      </w:tr>
      <w:tr w:rsidR="00C71AD7" w:rsidRPr="004E146E" w:rsidTr="00C71AD7">
        <w:trPr>
          <w:tblCellSpacing w:w="0" w:type="dxa"/>
          <w:jc w:val="center"/>
        </w:trPr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AD7" w:rsidRPr="004E146E" w:rsidRDefault="00C71AD7" w:rsidP="0096730C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95-212-815-ОП-МП-015</w:t>
            </w:r>
          </w:p>
        </w:tc>
        <w:tc>
          <w:tcPr>
            <w:tcW w:w="29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AD7" w:rsidRPr="004E146E" w:rsidRDefault="00C71AD7" w:rsidP="0096730C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 xml:space="preserve">              Новая</w:t>
            </w:r>
          </w:p>
        </w:tc>
        <w:tc>
          <w:tcPr>
            <w:tcW w:w="34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AD7" w:rsidRPr="004E146E" w:rsidRDefault="00C71AD7" w:rsidP="0096730C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1,2</w:t>
            </w:r>
          </w:p>
        </w:tc>
      </w:tr>
      <w:tr w:rsidR="00C71AD7" w:rsidRPr="004E146E" w:rsidTr="00C71AD7">
        <w:trPr>
          <w:tblCellSpacing w:w="0" w:type="dxa"/>
          <w:jc w:val="center"/>
        </w:trPr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AD7" w:rsidRPr="004E146E" w:rsidRDefault="00C71AD7" w:rsidP="0096730C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95-212-815-ОП-МП-016</w:t>
            </w:r>
          </w:p>
        </w:tc>
        <w:tc>
          <w:tcPr>
            <w:tcW w:w="29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AD7" w:rsidRPr="004E146E" w:rsidRDefault="00C71AD7" w:rsidP="0096730C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До мостового перехода через реку Абакан</w:t>
            </w:r>
          </w:p>
        </w:tc>
        <w:tc>
          <w:tcPr>
            <w:tcW w:w="34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AD7" w:rsidRPr="004E146E" w:rsidRDefault="00C71AD7" w:rsidP="0096730C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7,5</w:t>
            </w:r>
          </w:p>
        </w:tc>
      </w:tr>
      <w:tr w:rsidR="00C71AD7" w:rsidRPr="004E146E" w:rsidTr="00C71AD7">
        <w:trPr>
          <w:tblCellSpacing w:w="0" w:type="dxa"/>
          <w:jc w:val="center"/>
        </w:trPr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AD7" w:rsidRPr="004E146E" w:rsidRDefault="00C71AD7" w:rsidP="0096730C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</w:p>
        </w:tc>
        <w:tc>
          <w:tcPr>
            <w:tcW w:w="29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AD7" w:rsidRPr="004E146E" w:rsidRDefault="00C71AD7" w:rsidP="0096730C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</w:rPr>
            </w:pPr>
            <w:proofErr w:type="spellStart"/>
            <w:r w:rsidRPr="004E146E">
              <w:rPr>
                <w:b/>
                <w:sz w:val="26"/>
                <w:szCs w:val="26"/>
              </w:rPr>
              <w:t>а.Маткечик</w:t>
            </w:r>
            <w:proofErr w:type="spellEnd"/>
          </w:p>
        </w:tc>
        <w:tc>
          <w:tcPr>
            <w:tcW w:w="34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AD7" w:rsidRPr="004E146E" w:rsidRDefault="00C71AD7" w:rsidP="0096730C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</w:p>
        </w:tc>
      </w:tr>
      <w:tr w:rsidR="00C71AD7" w:rsidRPr="004E146E" w:rsidTr="00C71AD7">
        <w:trPr>
          <w:tblCellSpacing w:w="0" w:type="dxa"/>
          <w:jc w:val="center"/>
        </w:trPr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AD7" w:rsidRPr="004E146E" w:rsidRDefault="00C71AD7" w:rsidP="0096730C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95-212-815-ОП-МП-017</w:t>
            </w:r>
          </w:p>
        </w:tc>
        <w:tc>
          <w:tcPr>
            <w:tcW w:w="29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AD7" w:rsidRPr="004E146E" w:rsidRDefault="00C71AD7" w:rsidP="0096730C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Чебодаева</w:t>
            </w:r>
          </w:p>
        </w:tc>
        <w:tc>
          <w:tcPr>
            <w:tcW w:w="34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AD7" w:rsidRPr="004E146E" w:rsidRDefault="00C71AD7" w:rsidP="0096730C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1,2</w:t>
            </w:r>
          </w:p>
        </w:tc>
      </w:tr>
      <w:tr w:rsidR="00C71AD7" w:rsidRPr="004E146E" w:rsidTr="00C71AD7">
        <w:trPr>
          <w:tblCellSpacing w:w="0" w:type="dxa"/>
          <w:jc w:val="center"/>
        </w:trPr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AD7" w:rsidRPr="004E146E" w:rsidRDefault="00C71AD7" w:rsidP="0096730C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95-212-815-ОП-МП-018</w:t>
            </w:r>
          </w:p>
        </w:tc>
        <w:tc>
          <w:tcPr>
            <w:tcW w:w="29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AD7" w:rsidRPr="004E146E" w:rsidRDefault="00C71AD7" w:rsidP="0096730C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Чапаева</w:t>
            </w:r>
          </w:p>
        </w:tc>
        <w:tc>
          <w:tcPr>
            <w:tcW w:w="34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AD7" w:rsidRPr="004E146E" w:rsidRDefault="00C71AD7" w:rsidP="0096730C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0,4</w:t>
            </w:r>
          </w:p>
        </w:tc>
      </w:tr>
      <w:tr w:rsidR="00C71AD7" w:rsidRPr="004E146E" w:rsidTr="00C71AD7">
        <w:trPr>
          <w:tblCellSpacing w:w="0" w:type="dxa"/>
          <w:jc w:val="center"/>
        </w:trPr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AD7" w:rsidRPr="004E146E" w:rsidRDefault="00C71AD7" w:rsidP="0096730C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95-212-815-ОП-МП-019</w:t>
            </w:r>
          </w:p>
        </w:tc>
        <w:tc>
          <w:tcPr>
            <w:tcW w:w="29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AD7" w:rsidRPr="004E146E" w:rsidRDefault="00C71AD7" w:rsidP="0096730C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Степная</w:t>
            </w:r>
          </w:p>
        </w:tc>
        <w:tc>
          <w:tcPr>
            <w:tcW w:w="34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AD7" w:rsidRPr="004E146E" w:rsidRDefault="00C71AD7" w:rsidP="0096730C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0,4</w:t>
            </w:r>
          </w:p>
        </w:tc>
      </w:tr>
      <w:tr w:rsidR="00C71AD7" w:rsidRPr="004E146E" w:rsidTr="00C71AD7">
        <w:trPr>
          <w:tblCellSpacing w:w="0" w:type="dxa"/>
          <w:jc w:val="center"/>
        </w:trPr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AD7" w:rsidRPr="004E146E" w:rsidRDefault="00C71AD7" w:rsidP="0096730C">
            <w:pPr>
              <w:spacing w:before="100" w:beforeAutospacing="1" w:after="100" w:afterAutospacing="1"/>
              <w:jc w:val="center"/>
              <w:rPr>
                <w:bCs/>
                <w:color w:val="800000"/>
                <w:sz w:val="26"/>
                <w:szCs w:val="26"/>
              </w:rPr>
            </w:pPr>
            <w:r w:rsidRPr="004E146E">
              <w:rPr>
                <w:bCs/>
                <w:color w:val="800000"/>
                <w:sz w:val="26"/>
                <w:szCs w:val="26"/>
              </w:rPr>
              <w:t>95-212-815-ОП-МП-020</w:t>
            </w:r>
          </w:p>
        </w:tc>
        <w:tc>
          <w:tcPr>
            <w:tcW w:w="29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AD7" w:rsidRPr="004E146E" w:rsidRDefault="00C71AD7" w:rsidP="0096730C">
            <w:pPr>
              <w:spacing w:before="100" w:beforeAutospacing="1" w:after="100" w:afterAutospacing="1"/>
              <w:jc w:val="center"/>
              <w:rPr>
                <w:bCs/>
                <w:color w:val="800000"/>
                <w:sz w:val="26"/>
                <w:szCs w:val="26"/>
              </w:rPr>
            </w:pPr>
            <w:r w:rsidRPr="004E146E">
              <w:rPr>
                <w:bCs/>
                <w:color w:val="800000"/>
                <w:sz w:val="26"/>
                <w:szCs w:val="26"/>
              </w:rPr>
              <w:t>Школьная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AD7" w:rsidRPr="004E146E" w:rsidRDefault="00C71AD7" w:rsidP="0096730C">
            <w:pPr>
              <w:spacing w:before="100" w:beforeAutospacing="1" w:after="100" w:afterAutospacing="1"/>
              <w:jc w:val="center"/>
              <w:rPr>
                <w:bCs/>
                <w:color w:val="800000"/>
                <w:sz w:val="26"/>
                <w:szCs w:val="26"/>
              </w:rPr>
            </w:pPr>
            <w:r w:rsidRPr="004E146E">
              <w:rPr>
                <w:bCs/>
                <w:color w:val="800000"/>
                <w:sz w:val="26"/>
                <w:szCs w:val="26"/>
              </w:rPr>
              <w:t>0,4</w:t>
            </w:r>
          </w:p>
        </w:tc>
      </w:tr>
      <w:tr w:rsidR="00C71AD7" w:rsidRPr="004E146E" w:rsidTr="00C71AD7">
        <w:trPr>
          <w:tblCellSpacing w:w="0" w:type="dxa"/>
          <w:jc w:val="center"/>
        </w:trPr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AD7" w:rsidRPr="004E146E" w:rsidRDefault="00C71AD7" w:rsidP="0096730C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95-212-815-ОП-МП-021</w:t>
            </w:r>
          </w:p>
        </w:tc>
        <w:tc>
          <w:tcPr>
            <w:tcW w:w="29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AD7" w:rsidRPr="004E146E" w:rsidRDefault="00C71AD7" w:rsidP="0096730C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Береговая</w:t>
            </w:r>
          </w:p>
        </w:tc>
        <w:tc>
          <w:tcPr>
            <w:tcW w:w="34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AD7" w:rsidRPr="004E146E" w:rsidRDefault="00C71AD7" w:rsidP="0096730C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0,4</w:t>
            </w:r>
          </w:p>
        </w:tc>
      </w:tr>
      <w:tr w:rsidR="00C71AD7" w:rsidRPr="004E146E" w:rsidTr="00C71AD7">
        <w:trPr>
          <w:tblCellSpacing w:w="0" w:type="dxa"/>
          <w:jc w:val="center"/>
        </w:trPr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AD7" w:rsidRPr="004E146E" w:rsidRDefault="00C71AD7" w:rsidP="0096730C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</w:p>
        </w:tc>
        <w:tc>
          <w:tcPr>
            <w:tcW w:w="29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AD7" w:rsidRPr="004E146E" w:rsidRDefault="00C71AD7" w:rsidP="0096730C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</w:rPr>
            </w:pPr>
            <w:r w:rsidRPr="004E146E">
              <w:rPr>
                <w:b/>
                <w:sz w:val="26"/>
                <w:szCs w:val="26"/>
              </w:rPr>
              <w:t>д.Богдановка</w:t>
            </w:r>
          </w:p>
        </w:tc>
        <w:tc>
          <w:tcPr>
            <w:tcW w:w="34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AD7" w:rsidRPr="004E146E" w:rsidRDefault="00C71AD7" w:rsidP="0096730C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</w:p>
        </w:tc>
      </w:tr>
      <w:tr w:rsidR="00C71AD7" w:rsidRPr="004E146E" w:rsidTr="00C71AD7">
        <w:trPr>
          <w:tblCellSpacing w:w="0" w:type="dxa"/>
          <w:jc w:val="center"/>
        </w:trPr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AD7" w:rsidRPr="004E146E" w:rsidRDefault="00C71AD7" w:rsidP="0096730C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lastRenderedPageBreak/>
              <w:t>95-212-815-ОП-МП-022</w:t>
            </w:r>
          </w:p>
        </w:tc>
        <w:tc>
          <w:tcPr>
            <w:tcW w:w="29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AD7" w:rsidRPr="004E146E" w:rsidRDefault="00C71AD7" w:rsidP="0096730C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Зеленая</w:t>
            </w:r>
          </w:p>
        </w:tc>
        <w:tc>
          <w:tcPr>
            <w:tcW w:w="34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AD7" w:rsidRPr="004E146E" w:rsidRDefault="00C71AD7" w:rsidP="0096730C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1,0</w:t>
            </w:r>
          </w:p>
        </w:tc>
      </w:tr>
      <w:tr w:rsidR="00C71AD7" w:rsidRPr="004E146E" w:rsidTr="00C71AD7">
        <w:trPr>
          <w:trHeight w:val="256"/>
          <w:tblCellSpacing w:w="0" w:type="dxa"/>
          <w:jc w:val="center"/>
        </w:trPr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AD7" w:rsidRPr="004E146E" w:rsidRDefault="00C71AD7" w:rsidP="0096730C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</w:p>
        </w:tc>
        <w:tc>
          <w:tcPr>
            <w:tcW w:w="29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AD7" w:rsidRPr="004E146E" w:rsidRDefault="00C71AD7" w:rsidP="0096730C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</w:rPr>
            </w:pPr>
            <w:proofErr w:type="spellStart"/>
            <w:r w:rsidRPr="004E146E">
              <w:rPr>
                <w:b/>
                <w:sz w:val="26"/>
                <w:szCs w:val="26"/>
              </w:rPr>
              <w:t>а.Верх-Киндирла</w:t>
            </w:r>
            <w:proofErr w:type="spellEnd"/>
          </w:p>
        </w:tc>
        <w:tc>
          <w:tcPr>
            <w:tcW w:w="34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AD7" w:rsidRPr="004E146E" w:rsidRDefault="00C71AD7" w:rsidP="0096730C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</w:p>
        </w:tc>
      </w:tr>
      <w:tr w:rsidR="00C71AD7" w:rsidRPr="004E146E" w:rsidTr="00C71AD7">
        <w:trPr>
          <w:trHeight w:val="256"/>
          <w:tblCellSpacing w:w="0" w:type="dxa"/>
          <w:jc w:val="center"/>
        </w:trPr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AD7" w:rsidRPr="004E146E" w:rsidRDefault="00C71AD7" w:rsidP="0096730C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95-212-815-ОП-МП-023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AD7" w:rsidRPr="004E146E" w:rsidRDefault="00C71AD7" w:rsidP="0096730C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Луговая</w:t>
            </w:r>
          </w:p>
        </w:tc>
        <w:tc>
          <w:tcPr>
            <w:tcW w:w="34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AD7" w:rsidRPr="004E146E" w:rsidRDefault="00C71AD7" w:rsidP="0096730C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1,2</w:t>
            </w:r>
          </w:p>
        </w:tc>
      </w:tr>
      <w:tr w:rsidR="00C71AD7" w:rsidRPr="004E146E" w:rsidTr="00C71AD7">
        <w:trPr>
          <w:trHeight w:val="256"/>
          <w:tblCellSpacing w:w="0" w:type="dxa"/>
          <w:jc w:val="center"/>
        </w:trPr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AD7" w:rsidRPr="004E146E" w:rsidRDefault="00C71AD7" w:rsidP="0096730C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95-212-815-ОП-МП-024</w:t>
            </w:r>
          </w:p>
        </w:tc>
        <w:tc>
          <w:tcPr>
            <w:tcW w:w="29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AD7" w:rsidRPr="004E146E" w:rsidRDefault="00C71AD7" w:rsidP="0096730C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6"/>
                <w:szCs w:val="26"/>
              </w:rPr>
            </w:pPr>
            <w:r w:rsidRPr="004E146E">
              <w:rPr>
                <w:bCs/>
                <w:color w:val="000000"/>
                <w:sz w:val="26"/>
                <w:szCs w:val="26"/>
              </w:rPr>
              <w:t>Речная</w:t>
            </w:r>
          </w:p>
        </w:tc>
        <w:tc>
          <w:tcPr>
            <w:tcW w:w="34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AD7" w:rsidRPr="004E146E" w:rsidRDefault="00C71AD7" w:rsidP="0096730C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1,4</w:t>
            </w:r>
          </w:p>
        </w:tc>
      </w:tr>
      <w:tr w:rsidR="00C71AD7" w:rsidRPr="004E146E" w:rsidTr="00C71AD7">
        <w:trPr>
          <w:trHeight w:val="256"/>
          <w:tblCellSpacing w:w="0" w:type="dxa"/>
          <w:jc w:val="center"/>
        </w:trPr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AD7" w:rsidRPr="004E146E" w:rsidRDefault="00C71AD7" w:rsidP="0096730C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95-212-815-ОП-МП-025</w:t>
            </w:r>
          </w:p>
        </w:tc>
        <w:tc>
          <w:tcPr>
            <w:tcW w:w="29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AD7" w:rsidRPr="004E146E" w:rsidRDefault="00C71AD7" w:rsidP="0096730C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6"/>
                <w:szCs w:val="26"/>
              </w:rPr>
            </w:pPr>
            <w:proofErr w:type="spellStart"/>
            <w:r w:rsidRPr="004E146E">
              <w:rPr>
                <w:bCs/>
                <w:color w:val="000000"/>
                <w:sz w:val="26"/>
                <w:szCs w:val="26"/>
              </w:rPr>
              <w:t>Бондарево-Ското-прогон_КФХ</w:t>
            </w:r>
            <w:proofErr w:type="spellEnd"/>
            <w:r w:rsidRPr="004E146E">
              <w:rPr>
                <w:bCs/>
                <w:color w:val="000000"/>
                <w:sz w:val="26"/>
                <w:szCs w:val="26"/>
              </w:rPr>
              <w:t xml:space="preserve"> «Карпов»</w:t>
            </w:r>
          </w:p>
        </w:tc>
        <w:tc>
          <w:tcPr>
            <w:tcW w:w="34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AD7" w:rsidRPr="004E146E" w:rsidRDefault="00C71AD7" w:rsidP="0096730C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3</w:t>
            </w:r>
          </w:p>
        </w:tc>
      </w:tr>
      <w:tr w:rsidR="00C71AD7" w:rsidRPr="004E146E" w:rsidTr="00C71AD7">
        <w:trPr>
          <w:tblCellSpacing w:w="0" w:type="dxa"/>
          <w:jc w:val="center"/>
        </w:trPr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AD7" w:rsidRPr="004E146E" w:rsidRDefault="00C71AD7" w:rsidP="0096730C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95-212-815-ОП-МП-026</w:t>
            </w:r>
          </w:p>
        </w:tc>
        <w:tc>
          <w:tcPr>
            <w:tcW w:w="29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AD7" w:rsidRPr="004E146E" w:rsidRDefault="00C71AD7" w:rsidP="0096730C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proofErr w:type="spellStart"/>
            <w:r w:rsidRPr="004E146E">
              <w:rPr>
                <w:sz w:val="26"/>
                <w:szCs w:val="26"/>
              </w:rPr>
              <w:t>Бондарево</w:t>
            </w:r>
            <w:proofErr w:type="spellEnd"/>
            <w:r w:rsidRPr="004E146E">
              <w:rPr>
                <w:sz w:val="26"/>
                <w:szCs w:val="26"/>
              </w:rPr>
              <w:t>-КФХ « Петров»</w:t>
            </w:r>
          </w:p>
        </w:tc>
        <w:tc>
          <w:tcPr>
            <w:tcW w:w="34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AD7" w:rsidRPr="004E146E" w:rsidRDefault="00C71AD7" w:rsidP="0096730C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3</w:t>
            </w:r>
          </w:p>
        </w:tc>
      </w:tr>
      <w:tr w:rsidR="00C71AD7" w:rsidRPr="004E146E" w:rsidTr="00C71AD7">
        <w:trPr>
          <w:tblCellSpacing w:w="0" w:type="dxa"/>
          <w:jc w:val="center"/>
        </w:trPr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AD7" w:rsidRPr="004E146E" w:rsidRDefault="00C71AD7" w:rsidP="0096730C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95-212-815-ОП-МП-027</w:t>
            </w:r>
          </w:p>
        </w:tc>
        <w:tc>
          <w:tcPr>
            <w:tcW w:w="29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AD7" w:rsidRPr="004E146E" w:rsidRDefault="00C71AD7" w:rsidP="0096730C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proofErr w:type="spellStart"/>
            <w:r w:rsidRPr="004E146E">
              <w:rPr>
                <w:sz w:val="26"/>
                <w:szCs w:val="26"/>
              </w:rPr>
              <w:t>Бондарево-ур.Воронина</w:t>
            </w:r>
            <w:proofErr w:type="spellEnd"/>
          </w:p>
        </w:tc>
        <w:tc>
          <w:tcPr>
            <w:tcW w:w="34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AD7" w:rsidRPr="004E146E" w:rsidRDefault="00C71AD7" w:rsidP="0096730C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 xml:space="preserve">5,1 </w:t>
            </w:r>
          </w:p>
        </w:tc>
      </w:tr>
      <w:tr w:rsidR="00C71AD7" w:rsidRPr="004E146E" w:rsidTr="00C71AD7">
        <w:trPr>
          <w:tblCellSpacing w:w="0" w:type="dxa"/>
          <w:jc w:val="center"/>
        </w:trPr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AD7" w:rsidRPr="004E146E" w:rsidRDefault="00C71AD7" w:rsidP="0096730C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95-212-815-ОП-МП-028</w:t>
            </w:r>
          </w:p>
        </w:tc>
        <w:tc>
          <w:tcPr>
            <w:tcW w:w="29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AD7" w:rsidRPr="004E146E" w:rsidRDefault="00C71AD7" w:rsidP="0096730C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proofErr w:type="spellStart"/>
            <w:r w:rsidRPr="004E146E">
              <w:rPr>
                <w:sz w:val="26"/>
                <w:szCs w:val="26"/>
              </w:rPr>
              <w:t>Бондарево-ур.Попова</w:t>
            </w:r>
            <w:proofErr w:type="spellEnd"/>
          </w:p>
        </w:tc>
        <w:tc>
          <w:tcPr>
            <w:tcW w:w="34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AD7" w:rsidRPr="004E146E" w:rsidRDefault="00C71AD7" w:rsidP="0096730C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 xml:space="preserve">9,5 </w:t>
            </w:r>
          </w:p>
        </w:tc>
      </w:tr>
      <w:tr w:rsidR="00C71AD7" w:rsidRPr="004E146E" w:rsidTr="00C71AD7">
        <w:trPr>
          <w:tblCellSpacing w:w="0" w:type="dxa"/>
          <w:jc w:val="center"/>
        </w:trPr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AD7" w:rsidRPr="004E146E" w:rsidRDefault="00C71AD7" w:rsidP="0096730C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 xml:space="preserve">                ИТОГО</w:t>
            </w:r>
          </w:p>
        </w:tc>
        <w:tc>
          <w:tcPr>
            <w:tcW w:w="29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AD7" w:rsidRPr="004E146E" w:rsidRDefault="00C71AD7" w:rsidP="0096730C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</w:p>
        </w:tc>
        <w:tc>
          <w:tcPr>
            <w:tcW w:w="34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AD7" w:rsidRPr="004E146E" w:rsidRDefault="00C71AD7" w:rsidP="0096730C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 xml:space="preserve">                         </w:t>
            </w:r>
            <w:smartTag w:uri="urn:schemas-microsoft-com:office:smarttags" w:element="metricconverter">
              <w:smartTagPr>
                <w:attr w:name="ProductID" w:val="52,3 км"/>
              </w:smartTagPr>
              <w:r w:rsidRPr="004E146E">
                <w:rPr>
                  <w:sz w:val="26"/>
                  <w:szCs w:val="26"/>
                </w:rPr>
                <w:t>52,3 км</w:t>
              </w:r>
            </w:smartTag>
          </w:p>
        </w:tc>
      </w:tr>
    </w:tbl>
    <w:p w:rsidR="00C71AD7" w:rsidRPr="004E146E" w:rsidRDefault="00C71AD7" w:rsidP="00C71AD7">
      <w:pPr>
        <w:rPr>
          <w:sz w:val="26"/>
          <w:szCs w:val="26"/>
        </w:rPr>
      </w:pPr>
    </w:p>
    <w:p w:rsidR="00C71AD7" w:rsidRPr="004E146E" w:rsidRDefault="00C71AD7" w:rsidP="00C71AD7">
      <w:pPr>
        <w:rPr>
          <w:sz w:val="26"/>
          <w:szCs w:val="26"/>
        </w:rPr>
      </w:pPr>
    </w:p>
    <w:p w:rsidR="00C71AD7" w:rsidRPr="004E146E" w:rsidRDefault="00C71AD7" w:rsidP="000E622E">
      <w:pPr>
        <w:jc w:val="center"/>
        <w:rPr>
          <w:sz w:val="26"/>
          <w:szCs w:val="26"/>
        </w:rPr>
      </w:pPr>
    </w:p>
    <w:p w:rsidR="000E622E" w:rsidRPr="004E146E" w:rsidRDefault="000E622E" w:rsidP="000E622E">
      <w:pPr>
        <w:jc w:val="center"/>
        <w:rPr>
          <w:sz w:val="26"/>
          <w:szCs w:val="26"/>
          <w:shd w:val="clear" w:color="auto" w:fill="00FFFF"/>
        </w:rPr>
      </w:pPr>
    </w:p>
    <w:p w:rsidR="000E622E" w:rsidRPr="004E146E" w:rsidRDefault="000E622E" w:rsidP="000E622E">
      <w:pPr>
        <w:jc w:val="both"/>
        <w:rPr>
          <w:sz w:val="26"/>
          <w:szCs w:val="26"/>
        </w:rPr>
      </w:pPr>
    </w:p>
    <w:p w:rsidR="000E622E" w:rsidRPr="004E146E" w:rsidRDefault="000E622E" w:rsidP="000E622E">
      <w:pPr>
        <w:jc w:val="center"/>
        <w:rPr>
          <w:b/>
          <w:sz w:val="26"/>
          <w:szCs w:val="26"/>
        </w:rPr>
      </w:pPr>
      <w:r w:rsidRPr="004E146E">
        <w:rPr>
          <w:b/>
          <w:sz w:val="26"/>
          <w:szCs w:val="26"/>
        </w:rPr>
        <w:t>2.</w:t>
      </w:r>
      <w:proofErr w:type="gramStart"/>
      <w:r w:rsidRPr="004E146E">
        <w:rPr>
          <w:b/>
          <w:sz w:val="26"/>
          <w:szCs w:val="26"/>
        </w:rPr>
        <w:t>5.Анализ</w:t>
      </w:r>
      <w:proofErr w:type="gramEnd"/>
      <w:r w:rsidRPr="004E146E">
        <w:rPr>
          <w:b/>
          <w:sz w:val="26"/>
          <w:szCs w:val="26"/>
        </w:rPr>
        <w:t xml:space="preserve"> состава парка транспортных средств и уровня автомобилизации сельского поселения, обеспеченность парковками (парковочными местами).</w:t>
      </w:r>
    </w:p>
    <w:p w:rsidR="000E622E" w:rsidRPr="004E146E" w:rsidRDefault="000E622E" w:rsidP="000E622E">
      <w:pPr>
        <w:jc w:val="center"/>
        <w:rPr>
          <w:b/>
          <w:sz w:val="26"/>
          <w:szCs w:val="26"/>
        </w:rPr>
      </w:pPr>
    </w:p>
    <w:p w:rsidR="000E622E" w:rsidRPr="004E146E" w:rsidRDefault="000E622E" w:rsidP="000E622E">
      <w:pPr>
        <w:jc w:val="both"/>
        <w:rPr>
          <w:color w:val="000000"/>
          <w:sz w:val="26"/>
          <w:szCs w:val="26"/>
        </w:rPr>
      </w:pPr>
      <w:r w:rsidRPr="004E146E">
        <w:rPr>
          <w:sz w:val="26"/>
          <w:szCs w:val="26"/>
        </w:rPr>
        <w:tab/>
        <w:t>Автомобильный парк сельского поселения преимущественно состоит из легковых автомобилей, принадлежащим частным лицам. Детальная информация видов транспорта отсутствует. За 2014-2016 годы отмечается рост транспортных средств и уровня автомобилизации населения. Хранение транспортных средств осуществляется на придомовых территориях. Парковочные места имеются у всех объектов социальной инфраструктуры и   у административных зданий хозяйствующих организаций.</w:t>
      </w:r>
    </w:p>
    <w:p w:rsidR="000E622E" w:rsidRPr="004E146E" w:rsidRDefault="000E622E" w:rsidP="000E622E">
      <w:pPr>
        <w:jc w:val="both"/>
        <w:rPr>
          <w:color w:val="000000"/>
          <w:sz w:val="26"/>
          <w:szCs w:val="26"/>
        </w:rPr>
      </w:pPr>
      <w:r w:rsidRPr="004E146E">
        <w:rPr>
          <w:color w:val="000000"/>
          <w:sz w:val="26"/>
          <w:szCs w:val="26"/>
        </w:rPr>
        <w:t> 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2"/>
        <w:gridCol w:w="4309"/>
        <w:gridCol w:w="1278"/>
        <w:gridCol w:w="1278"/>
        <w:gridCol w:w="1308"/>
      </w:tblGrid>
      <w:tr w:rsidR="000E622E" w:rsidRPr="004E146E" w:rsidTr="000E622E">
        <w:tc>
          <w:tcPr>
            <w:tcW w:w="63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:rsidR="000E622E" w:rsidRPr="004E146E" w:rsidRDefault="000E622E">
            <w:pPr>
              <w:pStyle w:val="a4"/>
              <w:jc w:val="both"/>
              <w:rPr>
                <w:color w:val="000000"/>
                <w:sz w:val="26"/>
                <w:szCs w:val="26"/>
              </w:rPr>
            </w:pPr>
            <w:r w:rsidRPr="004E146E">
              <w:rPr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43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:rsidR="000E622E" w:rsidRPr="004E146E" w:rsidRDefault="000E622E">
            <w:pPr>
              <w:pStyle w:val="a4"/>
              <w:jc w:val="center"/>
              <w:rPr>
                <w:color w:val="000000"/>
                <w:sz w:val="26"/>
                <w:szCs w:val="26"/>
              </w:rPr>
            </w:pPr>
            <w:r w:rsidRPr="004E146E">
              <w:rPr>
                <w:color w:val="000000"/>
                <w:sz w:val="26"/>
                <w:szCs w:val="26"/>
              </w:rPr>
              <w:t>Показатели</w:t>
            </w:r>
          </w:p>
        </w:tc>
        <w:tc>
          <w:tcPr>
            <w:tcW w:w="12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:rsidR="000E622E" w:rsidRPr="004E146E" w:rsidRDefault="000E622E">
            <w:pPr>
              <w:pStyle w:val="a4"/>
              <w:jc w:val="both"/>
              <w:rPr>
                <w:color w:val="000000"/>
                <w:sz w:val="26"/>
                <w:szCs w:val="26"/>
              </w:rPr>
            </w:pPr>
            <w:r w:rsidRPr="004E146E">
              <w:rPr>
                <w:color w:val="000000"/>
                <w:sz w:val="26"/>
                <w:szCs w:val="26"/>
              </w:rPr>
              <w:t>2014 год</w:t>
            </w:r>
          </w:p>
        </w:tc>
        <w:tc>
          <w:tcPr>
            <w:tcW w:w="12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:rsidR="000E622E" w:rsidRPr="004E146E" w:rsidRDefault="000E622E">
            <w:pPr>
              <w:pStyle w:val="a4"/>
              <w:jc w:val="both"/>
              <w:rPr>
                <w:color w:val="000000"/>
                <w:sz w:val="26"/>
                <w:szCs w:val="26"/>
              </w:rPr>
            </w:pPr>
            <w:r w:rsidRPr="004E146E">
              <w:rPr>
                <w:color w:val="000000"/>
                <w:sz w:val="26"/>
                <w:szCs w:val="26"/>
              </w:rPr>
              <w:t>2015 год</w:t>
            </w:r>
          </w:p>
        </w:tc>
        <w:tc>
          <w:tcPr>
            <w:tcW w:w="130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E622E" w:rsidRPr="004E146E" w:rsidRDefault="000E622E">
            <w:pPr>
              <w:pStyle w:val="a4"/>
              <w:jc w:val="both"/>
              <w:rPr>
                <w:sz w:val="26"/>
                <w:szCs w:val="26"/>
              </w:rPr>
            </w:pPr>
            <w:r w:rsidRPr="004E146E">
              <w:rPr>
                <w:color w:val="000000"/>
                <w:sz w:val="26"/>
                <w:szCs w:val="26"/>
              </w:rPr>
              <w:t>2016 год</w:t>
            </w:r>
          </w:p>
        </w:tc>
      </w:tr>
      <w:tr w:rsidR="000E622E" w:rsidRPr="004E146E" w:rsidTr="000E622E">
        <w:tc>
          <w:tcPr>
            <w:tcW w:w="63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0E622E" w:rsidRPr="004E146E" w:rsidRDefault="000E622E">
            <w:pPr>
              <w:pStyle w:val="a4"/>
              <w:jc w:val="both"/>
              <w:rPr>
                <w:color w:val="000000"/>
                <w:sz w:val="26"/>
                <w:szCs w:val="26"/>
              </w:rPr>
            </w:pPr>
            <w:r w:rsidRPr="004E146E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309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0E622E" w:rsidRPr="004E146E" w:rsidRDefault="000E622E">
            <w:pPr>
              <w:pStyle w:val="a4"/>
              <w:jc w:val="both"/>
              <w:rPr>
                <w:color w:val="000000"/>
                <w:sz w:val="26"/>
                <w:szCs w:val="26"/>
              </w:rPr>
            </w:pPr>
            <w:r w:rsidRPr="004E146E">
              <w:rPr>
                <w:color w:val="000000"/>
                <w:sz w:val="26"/>
                <w:szCs w:val="26"/>
              </w:rPr>
              <w:t>Общая численность населения, чел.</w:t>
            </w:r>
          </w:p>
        </w:tc>
        <w:tc>
          <w:tcPr>
            <w:tcW w:w="127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0E622E" w:rsidRPr="004E146E" w:rsidRDefault="00C71AD7">
            <w:pPr>
              <w:pStyle w:val="a4"/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4E146E">
              <w:rPr>
                <w:color w:val="000000"/>
                <w:sz w:val="26"/>
                <w:szCs w:val="26"/>
              </w:rPr>
              <w:t>2543</w:t>
            </w:r>
          </w:p>
        </w:tc>
        <w:tc>
          <w:tcPr>
            <w:tcW w:w="127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0E622E" w:rsidRPr="004E146E" w:rsidRDefault="00C71AD7">
            <w:pPr>
              <w:pStyle w:val="a4"/>
              <w:jc w:val="both"/>
              <w:rPr>
                <w:color w:val="000000"/>
                <w:sz w:val="26"/>
                <w:szCs w:val="26"/>
              </w:rPr>
            </w:pPr>
            <w:r w:rsidRPr="004E146E">
              <w:rPr>
                <w:color w:val="000000"/>
                <w:sz w:val="26"/>
                <w:szCs w:val="26"/>
              </w:rPr>
              <w:t>2400</w:t>
            </w:r>
          </w:p>
        </w:tc>
        <w:tc>
          <w:tcPr>
            <w:tcW w:w="1308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E622E" w:rsidRPr="004E146E" w:rsidRDefault="00C71AD7">
            <w:pPr>
              <w:pStyle w:val="a4"/>
              <w:jc w:val="both"/>
              <w:rPr>
                <w:sz w:val="26"/>
                <w:szCs w:val="26"/>
              </w:rPr>
            </w:pPr>
            <w:r w:rsidRPr="004E146E">
              <w:rPr>
                <w:color w:val="000000"/>
                <w:sz w:val="26"/>
                <w:szCs w:val="26"/>
              </w:rPr>
              <w:t>2388</w:t>
            </w:r>
          </w:p>
        </w:tc>
      </w:tr>
      <w:tr w:rsidR="000E622E" w:rsidRPr="004E146E" w:rsidTr="000E622E">
        <w:tc>
          <w:tcPr>
            <w:tcW w:w="63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0E622E" w:rsidRPr="004E146E" w:rsidRDefault="000E622E">
            <w:pPr>
              <w:pStyle w:val="a4"/>
              <w:jc w:val="both"/>
              <w:rPr>
                <w:color w:val="000000"/>
                <w:sz w:val="26"/>
                <w:szCs w:val="26"/>
              </w:rPr>
            </w:pPr>
            <w:r w:rsidRPr="004E146E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309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0E622E" w:rsidRPr="004E146E" w:rsidRDefault="000E622E">
            <w:pPr>
              <w:pStyle w:val="a4"/>
              <w:jc w:val="both"/>
              <w:rPr>
                <w:color w:val="000000"/>
                <w:sz w:val="26"/>
                <w:szCs w:val="26"/>
              </w:rPr>
            </w:pPr>
            <w:r w:rsidRPr="004E146E">
              <w:rPr>
                <w:color w:val="000000"/>
                <w:sz w:val="26"/>
                <w:szCs w:val="26"/>
              </w:rPr>
              <w:t>Количество автомобилей, ед.</w:t>
            </w:r>
          </w:p>
        </w:tc>
        <w:tc>
          <w:tcPr>
            <w:tcW w:w="127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0E622E" w:rsidRPr="004E146E" w:rsidRDefault="00C71AD7">
            <w:pPr>
              <w:pStyle w:val="a4"/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4E146E">
              <w:rPr>
                <w:color w:val="000000"/>
                <w:sz w:val="26"/>
                <w:szCs w:val="26"/>
              </w:rPr>
              <w:t>586</w:t>
            </w:r>
          </w:p>
        </w:tc>
        <w:tc>
          <w:tcPr>
            <w:tcW w:w="127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0E622E" w:rsidRPr="004E146E" w:rsidRDefault="00C71AD7">
            <w:pPr>
              <w:pStyle w:val="a4"/>
              <w:jc w:val="both"/>
              <w:rPr>
                <w:color w:val="000000"/>
                <w:sz w:val="26"/>
                <w:szCs w:val="26"/>
              </w:rPr>
            </w:pPr>
            <w:r w:rsidRPr="004E146E">
              <w:rPr>
                <w:color w:val="000000"/>
                <w:sz w:val="26"/>
                <w:szCs w:val="26"/>
              </w:rPr>
              <w:t>578</w:t>
            </w:r>
          </w:p>
        </w:tc>
        <w:tc>
          <w:tcPr>
            <w:tcW w:w="1308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E622E" w:rsidRPr="004E146E" w:rsidRDefault="002941A8">
            <w:pPr>
              <w:pStyle w:val="a4"/>
              <w:jc w:val="both"/>
              <w:rPr>
                <w:sz w:val="26"/>
                <w:szCs w:val="26"/>
              </w:rPr>
            </w:pPr>
            <w:r w:rsidRPr="004E146E">
              <w:rPr>
                <w:color w:val="000000"/>
                <w:sz w:val="26"/>
                <w:szCs w:val="26"/>
              </w:rPr>
              <w:t>574</w:t>
            </w:r>
          </w:p>
        </w:tc>
      </w:tr>
      <w:tr w:rsidR="000E622E" w:rsidRPr="004E146E" w:rsidTr="000E622E">
        <w:tc>
          <w:tcPr>
            <w:tcW w:w="63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0E622E" w:rsidRPr="004E146E" w:rsidRDefault="000E622E">
            <w:pPr>
              <w:pStyle w:val="a4"/>
              <w:jc w:val="both"/>
              <w:rPr>
                <w:color w:val="000000"/>
                <w:sz w:val="26"/>
                <w:szCs w:val="26"/>
              </w:rPr>
            </w:pPr>
            <w:r w:rsidRPr="004E146E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4309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0E622E" w:rsidRPr="004E146E" w:rsidRDefault="000E622E">
            <w:pPr>
              <w:pStyle w:val="a4"/>
              <w:jc w:val="both"/>
              <w:rPr>
                <w:color w:val="000000"/>
                <w:sz w:val="26"/>
                <w:szCs w:val="26"/>
              </w:rPr>
            </w:pPr>
            <w:r w:rsidRPr="004E146E">
              <w:rPr>
                <w:color w:val="000000"/>
                <w:sz w:val="26"/>
                <w:szCs w:val="26"/>
              </w:rPr>
              <w:t>Уровень автомобилизации населения, ед./ 1000 чел.</w:t>
            </w:r>
          </w:p>
        </w:tc>
        <w:tc>
          <w:tcPr>
            <w:tcW w:w="127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0E622E" w:rsidRPr="004E146E" w:rsidRDefault="002941A8">
            <w:pPr>
              <w:pStyle w:val="a4"/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4E146E">
              <w:rPr>
                <w:color w:val="000000"/>
                <w:sz w:val="26"/>
                <w:szCs w:val="26"/>
              </w:rPr>
              <w:t>230</w:t>
            </w:r>
          </w:p>
        </w:tc>
        <w:tc>
          <w:tcPr>
            <w:tcW w:w="127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0E622E" w:rsidRPr="004E146E" w:rsidRDefault="002941A8">
            <w:pPr>
              <w:pStyle w:val="a4"/>
              <w:jc w:val="both"/>
              <w:rPr>
                <w:color w:val="000000"/>
                <w:sz w:val="26"/>
                <w:szCs w:val="26"/>
              </w:rPr>
            </w:pPr>
            <w:r w:rsidRPr="004E146E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1308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E622E" w:rsidRPr="004E146E" w:rsidRDefault="002941A8">
            <w:pPr>
              <w:pStyle w:val="a4"/>
              <w:jc w:val="both"/>
              <w:rPr>
                <w:sz w:val="26"/>
                <w:szCs w:val="26"/>
              </w:rPr>
            </w:pPr>
            <w:r w:rsidRPr="004E146E">
              <w:rPr>
                <w:color w:val="000000"/>
                <w:sz w:val="26"/>
                <w:szCs w:val="26"/>
              </w:rPr>
              <w:t>240</w:t>
            </w:r>
          </w:p>
        </w:tc>
      </w:tr>
    </w:tbl>
    <w:p w:rsidR="000E622E" w:rsidRPr="004E146E" w:rsidRDefault="000E622E" w:rsidP="000E622E">
      <w:pPr>
        <w:jc w:val="both"/>
        <w:rPr>
          <w:sz w:val="26"/>
          <w:szCs w:val="26"/>
        </w:rPr>
      </w:pPr>
    </w:p>
    <w:p w:rsidR="000E622E" w:rsidRPr="004E146E" w:rsidRDefault="000E622E" w:rsidP="000E622E">
      <w:pPr>
        <w:jc w:val="both"/>
        <w:rPr>
          <w:sz w:val="26"/>
          <w:szCs w:val="26"/>
        </w:rPr>
      </w:pPr>
    </w:p>
    <w:p w:rsidR="000E622E" w:rsidRPr="004E146E" w:rsidRDefault="000E622E" w:rsidP="000E622E">
      <w:pPr>
        <w:jc w:val="center"/>
        <w:rPr>
          <w:b/>
          <w:sz w:val="26"/>
          <w:szCs w:val="26"/>
        </w:rPr>
      </w:pPr>
      <w:r w:rsidRPr="004E146E">
        <w:rPr>
          <w:b/>
          <w:sz w:val="26"/>
          <w:szCs w:val="26"/>
        </w:rPr>
        <w:t>2.</w:t>
      </w:r>
      <w:proofErr w:type="gramStart"/>
      <w:r w:rsidRPr="004E146E">
        <w:rPr>
          <w:b/>
          <w:sz w:val="26"/>
          <w:szCs w:val="26"/>
        </w:rPr>
        <w:t>6.Характеристика</w:t>
      </w:r>
      <w:proofErr w:type="gramEnd"/>
      <w:r w:rsidRPr="004E146E">
        <w:rPr>
          <w:b/>
          <w:sz w:val="26"/>
          <w:szCs w:val="26"/>
        </w:rPr>
        <w:t xml:space="preserve"> работы транспортных средств общего пользования, включая анализ пассажиропотока.</w:t>
      </w:r>
    </w:p>
    <w:p w:rsidR="000E622E" w:rsidRPr="004E146E" w:rsidRDefault="000E622E" w:rsidP="000E622E">
      <w:pPr>
        <w:jc w:val="center"/>
        <w:rPr>
          <w:b/>
          <w:sz w:val="26"/>
          <w:szCs w:val="26"/>
        </w:rPr>
      </w:pPr>
    </w:p>
    <w:p w:rsidR="000E622E" w:rsidRPr="004E146E" w:rsidRDefault="000E622E" w:rsidP="000E622E">
      <w:pPr>
        <w:ind w:firstLine="708"/>
        <w:jc w:val="both"/>
        <w:rPr>
          <w:sz w:val="26"/>
          <w:szCs w:val="26"/>
        </w:rPr>
      </w:pPr>
      <w:r w:rsidRPr="004E146E">
        <w:rPr>
          <w:sz w:val="26"/>
          <w:szCs w:val="26"/>
        </w:rPr>
        <w:t>Передвижение на территории сельского поселения осуществляется с использованием личного транспорта либо в пешем порядке. Автобусное движение между сельским поселением и областным центром организовано в соответствии с расписанием. Информация об объемах пассажирских перевозок необходимая для анализа пассажиропотока отсутствует.</w:t>
      </w:r>
    </w:p>
    <w:p w:rsidR="000E622E" w:rsidRPr="004E146E" w:rsidRDefault="000E622E" w:rsidP="000E622E">
      <w:pPr>
        <w:ind w:firstLine="708"/>
        <w:jc w:val="both"/>
        <w:rPr>
          <w:sz w:val="26"/>
          <w:szCs w:val="26"/>
        </w:rPr>
      </w:pPr>
    </w:p>
    <w:p w:rsidR="000E622E" w:rsidRPr="004E146E" w:rsidRDefault="000E622E" w:rsidP="000E622E">
      <w:pPr>
        <w:ind w:firstLine="708"/>
        <w:jc w:val="center"/>
        <w:rPr>
          <w:b/>
          <w:sz w:val="26"/>
          <w:szCs w:val="26"/>
        </w:rPr>
      </w:pPr>
      <w:r w:rsidRPr="004E146E">
        <w:rPr>
          <w:b/>
          <w:sz w:val="26"/>
          <w:szCs w:val="26"/>
        </w:rPr>
        <w:t>2.</w:t>
      </w:r>
      <w:proofErr w:type="gramStart"/>
      <w:r w:rsidRPr="004E146E">
        <w:rPr>
          <w:b/>
          <w:sz w:val="26"/>
          <w:szCs w:val="26"/>
        </w:rPr>
        <w:t>7.Характеристика</w:t>
      </w:r>
      <w:proofErr w:type="gramEnd"/>
      <w:r w:rsidRPr="004E146E">
        <w:rPr>
          <w:b/>
          <w:sz w:val="26"/>
          <w:szCs w:val="26"/>
        </w:rPr>
        <w:t xml:space="preserve"> пешего и велосипедного передвижения.</w:t>
      </w:r>
    </w:p>
    <w:p w:rsidR="000E622E" w:rsidRPr="004E146E" w:rsidRDefault="000E622E" w:rsidP="000E622E">
      <w:pPr>
        <w:ind w:firstLine="708"/>
        <w:jc w:val="center"/>
        <w:rPr>
          <w:b/>
          <w:sz w:val="26"/>
          <w:szCs w:val="26"/>
        </w:rPr>
      </w:pPr>
    </w:p>
    <w:p w:rsidR="000E622E" w:rsidRPr="004E146E" w:rsidRDefault="000E622E" w:rsidP="00C71AD7">
      <w:pPr>
        <w:jc w:val="both"/>
        <w:rPr>
          <w:sz w:val="26"/>
          <w:szCs w:val="26"/>
        </w:rPr>
      </w:pPr>
      <w:r w:rsidRPr="004E146E">
        <w:rPr>
          <w:sz w:val="26"/>
          <w:szCs w:val="26"/>
        </w:rPr>
        <w:lastRenderedPageBreak/>
        <w:t xml:space="preserve"> Специализированные дорожки для велосипедного передвижения на территории поселения не предусмотрены. Движение велосипедистов осуществляется в соответствии с требованиями ПДД по дорогам общего пользования.    </w:t>
      </w:r>
    </w:p>
    <w:p w:rsidR="000E622E" w:rsidRPr="004E146E" w:rsidRDefault="000E622E" w:rsidP="000E622E">
      <w:pPr>
        <w:ind w:firstLine="708"/>
        <w:jc w:val="both"/>
        <w:rPr>
          <w:sz w:val="26"/>
          <w:szCs w:val="26"/>
        </w:rPr>
      </w:pPr>
    </w:p>
    <w:p w:rsidR="000E622E" w:rsidRPr="004E146E" w:rsidRDefault="000E622E" w:rsidP="000E622E">
      <w:pPr>
        <w:ind w:firstLine="708"/>
        <w:jc w:val="center"/>
        <w:rPr>
          <w:b/>
          <w:sz w:val="26"/>
          <w:szCs w:val="26"/>
        </w:rPr>
      </w:pPr>
      <w:r w:rsidRPr="004E146E">
        <w:rPr>
          <w:b/>
          <w:sz w:val="26"/>
          <w:szCs w:val="26"/>
        </w:rPr>
        <w:t>2.</w:t>
      </w:r>
      <w:proofErr w:type="gramStart"/>
      <w:r w:rsidRPr="004E146E">
        <w:rPr>
          <w:b/>
          <w:sz w:val="26"/>
          <w:szCs w:val="26"/>
        </w:rPr>
        <w:t>8.Характеристика</w:t>
      </w:r>
      <w:proofErr w:type="gramEnd"/>
      <w:r w:rsidRPr="004E146E">
        <w:rPr>
          <w:b/>
          <w:sz w:val="26"/>
          <w:szCs w:val="26"/>
        </w:rPr>
        <w:t xml:space="preserve"> движения грузовых транспортных средств, оценку работы транспортных средств коммунальных и дорожных служб, состояние инфраструктуры для данных транспортных средств.</w:t>
      </w:r>
    </w:p>
    <w:p w:rsidR="000E622E" w:rsidRPr="004E146E" w:rsidRDefault="000E622E" w:rsidP="000E622E">
      <w:pPr>
        <w:ind w:firstLine="708"/>
        <w:jc w:val="center"/>
        <w:rPr>
          <w:b/>
          <w:sz w:val="26"/>
          <w:szCs w:val="26"/>
        </w:rPr>
      </w:pPr>
    </w:p>
    <w:p w:rsidR="000E622E" w:rsidRPr="004E146E" w:rsidRDefault="000E622E" w:rsidP="000E622E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E146E">
        <w:rPr>
          <w:rFonts w:ascii="Times New Roman" w:hAnsi="Times New Roman" w:cs="Times New Roman"/>
          <w:sz w:val="26"/>
          <w:szCs w:val="26"/>
        </w:rPr>
        <w:t>Для целей обслуживания действующ</w:t>
      </w:r>
      <w:r w:rsidRPr="004E146E">
        <w:rPr>
          <w:rFonts w:ascii="Times New Roman" w:hAnsi="Times New Roman" w:cs="Times New Roman"/>
          <w:color w:val="000000"/>
          <w:sz w:val="26"/>
          <w:szCs w:val="26"/>
        </w:rPr>
        <w:t>их</w:t>
      </w:r>
      <w:r w:rsidRPr="004E146E">
        <w:rPr>
          <w:rFonts w:ascii="Times New Roman" w:hAnsi="Times New Roman" w:cs="Times New Roman"/>
          <w:sz w:val="26"/>
          <w:szCs w:val="26"/>
        </w:rPr>
        <w:t xml:space="preserve"> сельскохозяйственн</w:t>
      </w:r>
      <w:r w:rsidRPr="004E146E">
        <w:rPr>
          <w:rFonts w:ascii="Times New Roman" w:hAnsi="Times New Roman" w:cs="Times New Roman"/>
          <w:color w:val="000000"/>
          <w:sz w:val="26"/>
          <w:szCs w:val="26"/>
        </w:rPr>
        <w:t>ых</w:t>
      </w:r>
      <w:r w:rsidRPr="004E146E">
        <w:rPr>
          <w:rFonts w:ascii="Times New Roman" w:hAnsi="Times New Roman" w:cs="Times New Roman"/>
          <w:sz w:val="26"/>
          <w:szCs w:val="26"/>
        </w:rPr>
        <w:t xml:space="preserve"> предприят</w:t>
      </w:r>
      <w:r w:rsidRPr="004E146E">
        <w:rPr>
          <w:rFonts w:ascii="Times New Roman" w:hAnsi="Times New Roman" w:cs="Times New Roman"/>
          <w:color w:val="000000"/>
          <w:sz w:val="26"/>
          <w:szCs w:val="26"/>
        </w:rPr>
        <w:t>ий</w:t>
      </w:r>
      <w:r w:rsidRPr="004E146E">
        <w:rPr>
          <w:rFonts w:ascii="Times New Roman" w:hAnsi="Times New Roman" w:cs="Times New Roman"/>
          <w:sz w:val="26"/>
          <w:szCs w:val="26"/>
        </w:rPr>
        <w:t xml:space="preserve"> сохраняется использование грузового транспорта. </w:t>
      </w:r>
    </w:p>
    <w:p w:rsidR="000E622E" w:rsidRPr="004E146E" w:rsidRDefault="000E622E" w:rsidP="000E622E">
      <w:pPr>
        <w:pStyle w:val="ConsPlusNormal"/>
        <w:widowControl/>
        <w:ind w:firstLine="708"/>
        <w:jc w:val="both"/>
        <w:rPr>
          <w:sz w:val="26"/>
          <w:szCs w:val="26"/>
        </w:rPr>
      </w:pPr>
    </w:p>
    <w:p w:rsidR="000E622E" w:rsidRPr="004E146E" w:rsidRDefault="000E622E" w:rsidP="000E622E">
      <w:pPr>
        <w:ind w:firstLine="708"/>
        <w:jc w:val="both"/>
        <w:rPr>
          <w:sz w:val="26"/>
          <w:szCs w:val="26"/>
        </w:rPr>
      </w:pPr>
    </w:p>
    <w:p w:rsidR="000E622E" w:rsidRPr="004E146E" w:rsidRDefault="000E622E" w:rsidP="000E622E">
      <w:pPr>
        <w:ind w:firstLine="708"/>
        <w:jc w:val="center"/>
        <w:rPr>
          <w:b/>
          <w:sz w:val="26"/>
          <w:szCs w:val="26"/>
        </w:rPr>
      </w:pPr>
      <w:r w:rsidRPr="004E146E">
        <w:rPr>
          <w:b/>
          <w:sz w:val="26"/>
          <w:szCs w:val="26"/>
        </w:rPr>
        <w:t>2.</w:t>
      </w:r>
      <w:proofErr w:type="gramStart"/>
      <w:r w:rsidRPr="004E146E">
        <w:rPr>
          <w:b/>
          <w:sz w:val="26"/>
          <w:szCs w:val="26"/>
        </w:rPr>
        <w:t>9.Анализ</w:t>
      </w:r>
      <w:proofErr w:type="gramEnd"/>
      <w:r w:rsidRPr="004E146E">
        <w:rPr>
          <w:b/>
          <w:sz w:val="26"/>
          <w:szCs w:val="26"/>
        </w:rPr>
        <w:t xml:space="preserve"> уровня безопасности дорожного движения.</w:t>
      </w:r>
    </w:p>
    <w:p w:rsidR="000E622E" w:rsidRPr="004E146E" w:rsidRDefault="000E622E" w:rsidP="000E622E">
      <w:pPr>
        <w:ind w:firstLine="708"/>
        <w:jc w:val="center"/>
        <w:rPr>
          <w:b/>
          <w:sz w:val="26"/>
          <w:szCs w:val="26"/>
        </w:rPr>
      </w:pPr>
    </w:p>
    <w:p w:rsidR="000E622E" w:rsidRPr="004E146E" w:rsidRDefault="000E622E" w:rsidP="000E622E">
      <w:pPr>
        <w:ind w:firstLine="708"/>
        <w:jc w:val="both"/>
        <w:rPr>
          <w:sz w:val="26"/>
          <w:szCs w:val="26"/>
        </w:rPr>
      </w:pPr>
      <w:r w:rsidRPr="004E146E">
        <w:rPr>
          <w:sz w:val="26"/>
          <w:szCs w:val="26"/>
        </w:rPr>
        <w:t>Транспорт является источником опасности не только пассажиров, но и для населения. Из всех источников опасности на автомобильном транспорте большую угрозу для населения представляют дорожно-транспортные происшествия. Основная часть происшествий происходит из-за нарушений правил дорожного движения, превышения скоростного режима и неудовлетворительного качества дорожных покрытий.</w:t>
      </w:r>
    </w:p>
    <w:p w:rsidR="000E622E" w:rsidRPr="004E146E" w:rsidRDefault="000E622E" w:rsidP="000E622E">
      <w:pPr>
        <w:ind w:firstLine="708"/>
        <w:jc w:val="both"/>
        <w:rPr>
          <w:sz w:val="26"/>
          <w:szCs w:val="26"/>
        </w:rPr>
      </w:pPr>
      <w:r w:rsidRPr="004E146E">
        <w:rPr>
          <w:sz w:val="26"/>
          <w:szCs w:val="26"/>
        </w:rPr>
        <w:t>Крупными авариями на автотранспорте могут быть дорожно-транспортные аварии с участием пассажирских автобусов с числом пострадавших до 10 человек.</w:t>
      </w:r>
    </w:p>
    <w:p w:rsidR="000E622E" w:rsidRPr="004E146E" w:rsidRDefault="000E622E" w:rsidP="000E622E">
      <w:pPr>
        <w:ind w:firstLine="708"/>
        <w:jc w:val="both"/>
        <w:rPr>
          <w:sz w:val="26"/>
          <w:szCs w:val="26"/>
        </w:rPr>
      </w:pPr>
      <w:r w:rsidRPr="004E146E">
        <w:rPr>
          <w:sz w:val="26"/>
          <w:szCs w:val="26"/>
        </w:rPr>
        <w:t xml:space="preserve">Ситуация, связанная с аварийностью на транспорте, неизменно сохраняет актуальность в связи с несоответствием дорожно-транспортной инфраструктуры потребностям участников дорожного движения, их низкой дисциплиной, а также недостаточной </w:t>
      </w:r>
      <w:proofErr w:type="gramStart"/>
      <w:r w:rsidRPr="004E146E">
        <w:rPr>
          <w:sz w:val="26"/>
          <w:szCs w:val="26"/>
        </w:rPr>
        <w:t>эффективностью  функционирования</w:t>
      </w:r>
      <w:proofErr w:type="gramEnd"/>
      <w:r w:rsidRPr="004E146E">
        <w:rPr>
          <w:sz w:val="26"/>
          <w:szCs w:val="26"/>
        </w:rPr>
        <w:t xml:space="preserve"> системы обеспечения безопасности дорожного движения. В настоящее время решение проблемы обеспечения безопасности дорожного </w:t>
      </w:r>
      <w:proofErr w:type="gramStart"/>
      <w:r w:rsidRPr="004E146E">
        <w:rPr>
          <w:sz w:val="26"/>
          <w:szCs w:val="26"/>
        </w:rPr>
        <w:t>движения  является</w:t>
      </w:r>
      <w:proofErr w:type="gramEnd"/>
      <w:r w:rsidRPr="004E146E">
        <w:rPr>
          <w:sz w:val="26"/>
          <w:szCs w:val="26"/>
        </w:rPr>
        <w:t xml:space="preserve"> одной из важнейших задач. Для эффективного решения проблем, связанных с дорожно-транспортной аварийностью, непрерывно обеспечивать системный подход к реализации мероприятий по повышению безопасности дорожного движения.</w:t>
      </w:r>
    </w:p>
    <w:p w:rsidR="000E622E" w:rsidRPr="004E146E" w:rsidRDefault="000E622E" w:rsidP="000E622E">
      <w:pPr>
        <w:ind w:firstLine="708"/>
        <w:jc w:val="both"/>
        <w:rPr>
          <w:sz w:val="26"/>
          <w:szCs w:val="26"/>
        </w:rPr>
      </w:pPr>
    </w:p>
    <w:p w:rsidR="000E622E" w:rsidRPr="004E146E" w:rsidRDefault="000E622E" w:rsidP="000E622E">
      <w:pPr>
        <w:ind w:firstLine="708"/>
        <w:jc w:val="center"/>
        <w:rPr>
          <w:sz w:val="26"/>
          <w:szCs w:val="26"/>
        </w:rPr>
      </w:pPr>
      <w:r w:rsidRPr="004E146E">
        <w:rPr>
          <w:b/>
          <w:sz w:val="26"/>
          <w:szCs w:val="26"/>
        </w:rPr>
        <w:t>2.</w:t>
      </w:r>
      <w:proofErr w:type="gramStart"/>
      <w:r w:rsidRPr="004E146E">
        <w:rPr>
          <w:b/>
          <w:sz w:val="26"/>
          <w:szCs w:val="26"/>
        </w:rPr>
        <w:t>10.Оценка</w:t>
      </w:r>
      <w:proofErr w:type="gramEnd"/>
      <w:r w:rsidRPr="004E146E">
        <w:rPr>
          <w:b/>
          <w:sz w:val="26"/>
          <w:szCs w:val="26"/>
        </w:rPr>
        <w:t xml:space="preserve"> уровня негативного воздействия транспортной инфраструктуры на окружающую среду, безопасность и здоровье человека.</w:t>
      </w:r>
    </w:p>
    <w:p w:rsidR="000E622E" w:rsidRPr="004E146E" w:rsidRDefault="000E622E" w:rsidP="000E622E">
      <w:pPr>
        <w:ind w:firstLine="708"/>
        <w:jc w:val="both"/>
        <w:rPr>
          <w:sz w:val="26"/>
          <w:szCs w:val="26"/>
          <w:u w:val="single"/>
        </w:rPr>
      </w:pPr>
      <w:r w:rsidRPr="004E146E">
        <w:rPr>
          <w:sz w:val="26"/>
          <w:szCs w:val="26"/>
        </w:rPr>
        <w:t>Рассмотрим характерные факторы, неблагоприятно влияющие на окружающую среду и здоровье.</w:t>
      </w:r>
    </w:p>
    <w:p w:rsidR="000E622E" w:rsidRPr="004E146E" w:rsidRDefault="000E622E" w:rsidP="000E622E">
      <w:pPr>
        <w:ind w:firstLine="708"/>
        <w:jc w:val="both"/>
        <w:rPr>
          <w:sz w:val="26"/>
          <w:szCs w:val="26"/>
          <w:u w:val="single"/>
        </w:rPr>
      </w:pPr>
      <w:r w:rsidRPr="004E146E">
        <w:rPr>
          <w:sz w:val="26"/>
          <w:szCs w:val="26"/>
          <w:u w:val="single"/>
        </w:rPr>
        <w:t>Загрязнение атмосферы.</w:t>
      </w:r>
      <w:r w:rsidRPr="004E146E">
        <w:rPr>
          <w:sz w:val="26"/>
          <w:szCs w:val="26"/>
        </w:rPr>
        <w:t xml:space="preserve"> Выброс в воздух дыма и газообразных загрязняющих веществ (</w:t>
      </w:r>
      <w:proofErr w:type="spellStart"/>
      <w:r w:rsidRPr="004E146E">
        <w:rPr>
          <w:sz w:val="26"/>
          <w:szCs w:val="26"/>
        </w:rPr>
        <w:t>диоксин</w:t>
      </w:r>
      <w:proofErr w:type="spellEnd"/>
      <w:r w:rsidRPr="004E146E">
        <w:rPr>
          <w:sz w:val="26"/>
          <w:szCs w:val="26"/>
        </w:rPr>
        <w:t xml:space="preserve"> азота и серы, озон) приводят не только к загрязнению атмосферы, но и к вредным проявлениям для здоровья, особенно к респираторным и аллергическим заболеваниям.</w:t>
      </w:r>
    </w:p>
    <w:p w:rsidR="000E622E" w:rsidRPr="004E146E" w:rsidRDefault="000E622E" w:rsidP="000E622E">
      <w:pPr>
        <w:ind w:firstLine="708"/>
        <w:jc w:val="both"/>
        <w:rPr>
          <w:sz w:val="26"/>
          <w:szCs w:val="26"/>
        </w:rPr>
      </w:pPr>
      <w:r w:rsidRPr="004E146E">
        <w:rPr>
          <w:sz w:val="26"/>
          <w:szCs w:val="26"/>
          <w:u w:val="single"/>
        </w:rPr>
        <w:t>Воздействие шума.</w:t>
      </w:r>
      <w:r w:rsidRPr="004E146E">
        <w:rPr>
          <w:sz w:val="26"/>
          <w:szCs w:val="26"/>
        </w:rPr>
        <w:t xml:space="preserve"> Приблизительно 30% населения России подвергаются воздействию шума от автомобильного транспорта с уровнем выше 55 дБ. Это приводит к росту сердечно-сосудистых и эндокринных заболеваний. Воздействие шума влияет на познавательные способности людей, вызывает раздражительность.</w:t>
      </w:r>
    </w:p>
    <w:p w:rsidR="000E622E" w:rsidRPr="004E146E" w:rsidRDefault="000E622E" w:rsidP="000E622E">
      <w:pPr>
        <w:ind w:firstLine="708"/>
        <w:jc w:val="both"/>
        <w:rPr>
          <w:sz w:val="26"/>
          <w:szCs w:val="26"/>
        </w:rPr>
      </w:pPr>
      <w:r w:rsidRPr="004E146E">
        <w:rPr>
          <w:sz w:val="26"/>
          <w:szCs w:val="26"/>
        </w:rPr>
        <w:t xml:space="preserve">Учитывая сложившуюся </w:t>
      </w:r>
      <w:proofErr w:type="gramStart"/>
      <w:r w:rsidRPr="004E146E">
        <w:rPr>
          <w:sz w:val="26"/>
          <w:szCs w:val="26"/>
        </w:rPr>
        <w:t>планировочную  структуру</w:t>
      </w:r>
      <w:proofErr w:type="gramEnd"/>
      <w:r w:rsidRPr="004E146E">
        <w:rPr>
          <w:sz w:val="26"/>
          <w:szCs w:val="26"/>
        </w:rPr>
        <w:t xml:space="preserve"> сельского поселения и характер дорожно-транспортной сети, отсутствием дорог с интенсивным движением в районах жилой застройки, можно сделать вывод о сравнительно </w:t>
      </w:r>
      <w:r w:rsidRPr="004E146E">
        <w:rPr>
          <w:sz w:val="26"/>
          <w:szCs w:val="26"/>
        </w:rPr>
        <w:lastRenderedPageBreak/>
        <w:t>благополучной экологической ситуации в части воздействия транспортной инфраструктуры на окружающую среду, безопасность и здоровье человека.</w:t>
      </w:r>
    </w:p>
    <w:p w:rsidR="000E622E" w:rsidRPr="004E146E" w:rsidRDefault="000E622E" w:rsidP="000E622E">
      <w:pPr>
        <w:ind w:firstLine="708"/>
        <w:jc w:val="both"/>
        <w:rPr>
          <w:sz w:val="26"/>
          <w:szCs w:val="26"/>
        </w:rPr>
      </w:pPr>
    </w:p>
    <w:p w:rsidR="000E622E" w:rsidRPr="004E146E" w:rsidRDefault="00D54068" w:rsidP="000E622E">
      <w:pPr>
        <w:ind w:firstLine="708"/>
        <w:jc w:val="center"/>
        <w:rPr>
          <w:b/>
          <w:sz w:val="26"/>
          <w:szCs w:val="26"/>
        </w:rPr>
      </w:pPr>
      <w:r w:rsidRPr="004E146E">
        <w:rPr>
          <w:b/>
          <w:sz w:val="26"/>
          <w:szCs w:val="26"/>
        </w:rPr>
        <w:t>2.11</w:t>
      </w:r>
      <w:r w:rsidR="000E622E" w:rsidRPr="004E146E">
        <w:rPr>
          <w:b/>
          <w:sz w:val="26"/>
          <w:szCs w:val="26"/>
        </w:rPr>
        <w:t>. Оценка нормативно-правовой базы, необходимой для функционирования и развития транспортной системы поселения.</w:t>
      </w:r>
    </w:p>
    <w:p w:rsidR="000E622E" w:rsidRPr="004E146E" w:rsidRDefault="000E622E" w:rsidP="000E622E">
      <w:pPr>
        <w:ind w:firstLine="708"/>
        <w:jc w:val="center"/>
        <w:rPr>
          <w:b/>
          <w:sz w:val="26"/>
          <w:szCs w:val="26"/>
        </w:rPr>
      </w:pPr>
    </w:p>
    <w:p w:rsidR="000E622E" w:rsidRPr="004E146E" w:rsidRDefault="000E622E" w:rsidP="000E622E">
      <w:pPr>
        <w:ind w:firstLine="708"/>
        <w:jc w:val="both"/>
        <w:rPr>
          <w:color w:val="000000"/>
          <w:sz w:val="26"/>
          <w:szCs w:val="26"/>
        </w:rPr>
      </w:pPr>
      <w:r w:rsidRPr="004E146E">
        <w:rPr>
          <w:sz w:val="26"/>
          <w:szCs w:val="26"/>
        </w:rPr>
        <w:t>Основными документами, определяющими порядок функционирования и развития транспортной инфраструктуры, являются:</w:t>
      </w:r>
    </w:p>
    <w:p w:rsidR="000E622E" w:rsidRPr="004E146E" w:rsidRDefault="000E622E" w:rsidP="000E622E">
      <w:pPr>
        <w:pStyle w:val="1"/>
        <w:shd w:val="clear" w:color="auto" w:fill="FFFFFF"/>
        <w:spacing w:before="0" w:after="144" w:line="242" w:lineRule="atLeast"/>
        <w:jc w:val="both"/>
        <w:rPr>
          <w:color w:val="000000"/>
          <w:sz w:val="26"/>
          <w:szCs w:val="26"/>
        </w:rPr>
      </w:pPr>
      <w:r w:rsidRPr="004E146E">
        <w:rPr>
          <w:b w:val="0"/>
          <w:color w:val="000000"/>
          <w:sz w:val="26"/>
          <w:szCs w:val="26"/>
        </w:rPr>
        <w:t>1. "Градостроительный кодекс Российской Федерации" от 29.12.2004 N 190-ФЗ (ред. от 07.03.2017)</w:t>
      </w:r>
    </w:p>
    <w:p w:rsidR="000E622E" w:rsidRPr="004E146E" w:rsidRDefault="000E622E" w:rsidP="000E622E">
      <w:pPr>
        <w:shd w:val="clear" w:color="auto" w:fill="FFFFFF"/>
        <w:spacing w:line="290" w:lineRule="atLeast"/>
        <w:jc w:val="both"/>
        <w:rPr>
          <w:color w:val="000000"/>
          <w:sz w:val="26"/>
          <w:szCs w:val="26"/>
        </w:rPr>
      </w:pPr>
      <w:r w:rsidRPr="004E146E">
        <w:rPr>
          <w:color w:val="000000"/>
          <w:sz w:val="26"/>
          <w:szCs w:val="26"/>
        </w:rPr>
        <w:t>2.</w:t>
      </w:r>
      <w:r w:rsidRPr="004E146E">
        <w:rPr>
          <w:bCs/>
          <w:color w:val="000000"/>
          <w:kern w:val="2"/>
          <w:sz w:val="26"/>
          <w:szCs w:val="26"/>
        </w:rPr>
        <w:t>Федеральный закон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от 08.11.2007 № 257-ФЗ (ред. от 15.02.2016 г).</w:t>
      </w:r>
    </w:p>
    <w:p w:rsidR="000E622E" w:rsidRPr="004E146E" w:rsidRDefault="000E622E" w:rsidP="000E622E">
      <w:pPr>
        <w:pStyle w:val="1"/>
        <w:shd w:val="clear" w:color="auto" w:fill="FFFFFF"/>
        <w:spacing w:before="0" w:after="144" w:line="242" w:lineRule="atLeast"/>
        <w:jc w:val="both"/>
        <w:rPr>
          <w:b w:val="0"/>
          <w:bCs w:val="0"/>
          <w:color w:val="000000"/>
          <w:sz w:val="26"/>
          <w:szCs w:val="26"/>
          <w:shd w:val="clear" w:color="auto" w:fill="FFFFFF"/>
        </w:rPr>
      </w:pPr>
      <w:r w:rsidRPr="004E146E">
        <w:rPr>
          <w:b w:val="0"/>
          <w:color w:val="000000"/>
          <w:sz w:val="26"/>
          <w:szCs w:val="26"/>
        </w:rPr>
        <w:t>3.Федеральный закон "О безопасности дорожного движения" от 10.12.1995 №196-ФЗ (</w:t>
      </w:r>
      <w:r w:rsidRPr="004E146E">
        <w:rPr>
          <w:b w:val="0"/>
          <w:color w:val="000000"/>
          <w:spacing w:val="2"/>
          <w:sz w:val="26"/>
          <w:szCs w:val="26"/>
          <w:shd w:val="clear" w:color="auto" w:fill="FFFFFF"/>
        </w:rPr>
        <w:t>ред. от 3.07.2016 г.)</w:t>
      </w:r>
    </w:p>
    <w:p w:rsidR="000E622E" w:rsidRPr="004E146E" w:rsidRDefault="000E622E" w:rsidP="000E622E">
      <w:pPr>
        <w:pStyle w:val="1"/>
        <w:shd w:val="clear" w:color="auto" w:fill="FFFFFF"/>
        <w:spacing w:before="0" w:after="144" w:line="242" w:lineRule="atLeast"/>
        <w:jc w:val="both"/>
        <w:rPr>
          <w:b w:val="0"/>
          <w:bCs w:val="0"/>
          <w:color w:val="000000"/>
          <w:sz w:val="26"/>
          <w:szCs w:val="26"/>
        </w:rPr>
      </w:pPr>
      <w:r w:rsidRPr="004E146E">
        <w:rPr>
          <w:b w:val="0"/>
          <w:bCs w:val="0"/>
          <w:color w:val="000000"/>
          <w:sz w:val="26"/>
          <w:szCs w:val="26"/>
          <w:shd w:val="clear" w:color="auto" w:fill="FFFFFF"/>
        </w:rPr>
        <w:t xml:space="preserve">4.Постановление Совета Министров - Правительства РФ от 23 октября </w:t>
      </w:r>
      <w:smartTag w:uri="urn:schemas-microsoft-com:office:smarttags" w:element="metricconverter">
        <w:smartTagPr>
          <w:attr w:name="ProductID" w:val="1993 г"/>
        </w:smartTagPr>
        <w:r w:rsidRPr="004E146E">
          <w:rPr>
            <w:b w:val="0"/>
            <w:bCs w:val="0"/>
            <w:color w:val="000000"/>
            <w:sz w:val="26"/>
            <w:szCs w:val="26"/>
            <w:shd w:val="clear" w:color="auto" w:fill="FFFFFF"/>
          </w:rPr>
          <w:t>1993 г</w:t>
        </w:r>
      </w:smartTag>
      <w:r w:rsidRPr="004E146E">
        <w:rPr>
          <w:b w:val="0"/>
          <w:bCs w:val="0"/>
          <w:color w:val="000000"/>
          <w:sz w:val="26"/>
          <w:szCs w:val="26"/>
          <w:shd w:val="clear" w:color="auto" w:fill="FFFFFF"/>
        </w:rPr>
        <w:t xml:space="preserve">. № 1090 "О правилах дорожного движения" (в ред. от </w:t>
      </w:r>
      <w:r w:rsidRPr="004E146E">
        <w:rPr>
          <w:b w:val="0"/>
          <w:color w:val="464C55"/>
          <w:sz w:val="26"/>
          <w:szCs w:val="26"/>
          <w:shd w:val="clear" w:color="auto" w:fill="FFFFFF"/>
        </w:rPr>
        <w:t xml:space="preserve">24 марта </w:t>
      </w:r>
      <w:smartTag w:uri="urn:schemas-microsoft-com:office:smarttags" w:element="metricconverter">
        <w:smartTagPr>
          <w:attr w:name="ProductID" w:val="2017 г"/>
        </w:smartTagPr>
        <w:r w:rsidRPr="004E146E">
          <w:rPr>
            <w:b w:val="0"/>
            <w:color w:val="464C55"/>
            <w:sz w:val="26"/>
            <w:szCs w:val="26"/>
            <w:shd w:val="clear" w:color="auto" w:fill="FFFFFF"/>
          </w:rPr>
          <w:t>2017 г</w:t>
        </w:r>
      </w:smartTag>
      <w:r w:rsidRPr="004E146E">
        <w:rPr>
          <w:color w:val="464C55"/>
          <w:sz w:val="26"/>
          <w:szCs w:val="26"/>
          <w:shd w:val="clear" w:color="auto" w:fill="FFFFFF"/>
        </w:rPr>
        <w:t>.</w:t>
      </w:r>
      <w:r w:rsidRPr="004E146E">
        <w:rPr>
          <w:b w:val="0"/>
          <w:bCs w:val="0"/>
          <w:color w:val="000000"/>
          <w:sz w:val="26"/>
          <w:szCs w:val="26"/>
          <w:shd w:val="clear" w:color="auto" w:fill="FFFFFF"/>
        </w:rPr>
        <w:t>)</w:t>
      </w:r>
      <w:r w:rsidRPr="004E146E">
        <w:rPr>
          <w:b w:val="0"/>
          <w:bCs w:val="0"/>
          <w:color w:val="000000"/>
          <w:sz w:val="26"/>
          <w:szCs w:val="26"/>
        </w:rPr>
        <w:br/>
      </w:r>
      <w:r w:rsidRPr="004E146E">
        <w:rPr>
          <w:rFonts w:ascii="Arial" w:hAnsi="Arial" w:cs="Arial"/>
          <w:b w:val="0"/>
          <w:bCs w:val="0"/>
          <w:color w:val="000000"/>
          <w:sz w:val="26"/>
          <w:szCs w:val="26"/>
        </w:rPr>
        <w:br/>
      </w:r>
      <w:r w:rsidRPr="004E146E">
        <w:rPr>
          <w:b w:val="0"/>
          <w:bCs w:val="0"/>
          <w:color w:val="000000"/>
          <w:sz w:val="26"/>
          <w:szCs w:val="26"/>
        </w:rPr>
        <w:t xml:space="preserve">5. </w:t>
      </w:r>
      <w:r w:rsidRPr="004E146E">
        <w:rPr>
          <w:b w:val="0"/>
          <w:bCs w:val="0"/>
          <w:color w:val="000000"/>
          <w:sz w:val="26"/>
          <w:szCs w:val="26"/>
          <w:shd w:val="clear" w:color="auto" w:fill="FFFFFF"/>
        </w:rPr>
        <w:t xml:space="preserve">Постановление Правительства РФ от 25 декабря </w:t>
      </w:r>
      <w:smartTag w:uri="urn:schemas-microsoft-com:office:smarttags" w:element="metricconverter">
        <w:smartTagPr>
          <w:attr w:name="ProductID" w:val="2015 г"/>
        </w:smartTagPr>
        <w:r w:rsidRPr="004E146E">
          <w:rPr>
            <w:b w:val="0"/>
            <w:bCs w:val="0"/>
            <w:color w:val="000000"/>
            <w:sz w:val="26"/>
            <w:szCs w:val="26"/>
            <w:shd w:val="clear" w:color="auto" w:fill="FFFFFF"/>
          </w:rPr>
          <w:t>2015 г</w:t>
        </w:r>
      </w:smartTag>
      <w:r w:rsidRPr="004E146E">
        <w:rPr>
          <w:b w:val="0"/>
          <w:bCs w:val="0"/>
          <w:color w:val="000000"/>
          <w:sz w:val="26"/>
          <w:szCs w:val="26"/>
          <w:shd w:val="clear" w:color="auto" w:fill="FFFFFF"/>
        </w:rPr>
        <w:t>. № 1440 "Об утверждении требований к программам комплексного развития транспортной инфраструктуры поселений, городских округов</w:t>
      </w:r>
      <w:r w:rsidRPr="004E146E">
        <w:rPr>
          <w:rFonts w:ascii="Arial" w:hAnsi="Arial" w:cs="Arial"/>
          <w:b w:val="0"/>
          <w:bCs w:val="0"/>
          <w:color w:val="000000"/>
          <w:sz w:val="26"/>
          <w:szCs w:val="26"/>
          <w:shd w:val="clear" w:color="auto" w:fill="FFFFFF"/>
        </w:rPr>
        <w:t>"</w:t>
      </w:r>
      <w:r w:rsidRPr="004E146E">
        <w:rPr>
          <w:rFonts w:ascii="Arial" w:hAnsi="Arial" w:cs="Arial"/>
          <w:b w:val="0"/>
          <w:bCs w:val="0"/>
          <w:color w:val="000000"/>
          <w:sz w:val="26"/>
          <w:szCs w:val="26"/>
        </w:rPr>
        <w:br/>
      </w:r>
      <w:r w:rsidRPr="004E146E">
        <w:rPr>
          <w:rFonts w:ascii="Arial" w:hAnsi="Arial" w:cs="Arial"/>
          <w:b w:val="0"/>
          <w:bCs w:val="0"/>
          <w:color w:val="000000"/>
          <w:sz w:val="26"/>
          <w:szCs w:val="26"/>
        </w:rPr>
        <w:br/>
      </w:r>
      <w:r w:rsidRPr="004E146E">
        <w:rPr>
          <w:b w:val="0"/>
          <w:bCs w:val="0"/>
          <w:color w:val="000000"/>
          <w:sz w:val="26"/>
          <w:szCs w:val="26"/>
        </w:rPr>
        <w:t xml:space="preserve">6. Генеральный план сельского поселения </w:t>
      </w:r>
      <w:r w:rsidR="009D715B">
        <w:rPr>
          <w:b w:val="0"/>
          <w:bCs w:val="0"/>
          <w:color w:val="000000"/>
          <w:sz w:val="26"/>
          <w:szCs w:val="26"/>
        </w:rPr>
        <w:t xml:space="preserve"> Бондаревский сельсовет Бейского района Республики Хакасия, утвержденный Решением совета депутатов Бондаревского сельсовета №98 от 12.04.2013г</w:t>
      </w:r>
    </w:p>
    <w:p w:rsidR="000E622E" w:rsidRPr="004E146E" w:rsidRDefault="000E622E" w:rsidP="000E622E">
      <w:pPr>
        <w:pStyle w:val="1"/>
        <w:shd w:val="clear" w:color="auto" w:fill="FFFFFF"/>
        <w:spacing w:before="0" w:after="144" w:line="242" w:lineRule="atLeast"/>
        <w:ind w:left="0" w:firstLine="708"/>
        <w:jc w:val="both"/>
        <w:rPr>
          <w:b w:val="0"/>
          <w:bCs w:val="0"/>
          <w:color w:val="000000"/>
          <w:sz w:val="26"/>
          <w:szCs w:val="26"/>
        </w:rPr>
      </w:pPr>
      <w:r w:rsidRPr="004E146E">
        <w:rPr>
          <w:b w:val="0"/>
          <w:bCs w:val="0"/>
          <w:color w:val="000000"/>
          <w:sz w:val="26"/>
          <w:szCs w:val="26"/>
        </w:rPr>
        <w:t>Нормативно-правовая база необходимая для функционирования и развития транспортной инфраструктуры сформирована.</w:t>
      </w:r>
    </w:p>
    <w:p w:rsidR="000E622E" w:rsidRPr="004E146E" w:rsidRDefault="000E622E" w:rsidP="000E622E">
      <w:pPr>
        <w:pStyle w:val="1"/>
        <w:shd w:val="clear" w:color="auto" w:fill="FFFFFF"/>
        <w:spacing w:before="0" w:after="144" w:line="242" w:lineRule="atLeast"/>
        <w:ind w:left="0" w:firstLine="708"/>
        <w:jc w:val="both"/>
        <w:rPr>
          <w:b w:val="0"/>
          <w:bCs w:val="0"/>
          <w:color w:val="000000"/>
          <w:sz w:val="26"/>
          <w:szCs w:val="26"/>
        </w:rPr>
      </w:pPr>
    </w:p>
    <w:p w:rsidR="000E622E" w:rsidRPr="004E146E" w:rsidRDefault="00D54068" w:rsidP="000E622E">
      <w:pPr>
        <w:pStyle w:val="1"/>
        <w:shd w:val="clear" w:color="auto" w:fill="FFFFFF"/>
        <w:spacing w:before="0" w:after="144" w:line="242" w:lineRule="atLeast"/>
        <w:ind w:left="0" w:firstLine="708"/>
        <w:jc w:val="center"/>
        <w:rPr>
          <w:rFonts w:cs="Arial"/>
          <w:color w:val="000000"/>
          <w:sz w:val="26"/>
          <w:szCs w:val="26"/>
        </w:rPr>
      </w:pPr>
      <w:r w:rsidRPr="004E146E">
        <w:rPr>
          <w:bCs w:val="0"/>
          <w:color w:val="000000"/>
          <w:sz w:val="26"/>
          <w:szCs w:val="26"/>
        </w:rPr>
        <w:t>2.</w:t>
      </w:r>
      <w:proofErr w:type="gramStart"/>
      <w:r w:rsidRPr="004E146E">
        <w:rPr>
          <w:bCs w:val="0"/>
          <w:color w:val="000000"/>
          <w:sz w:val="26"/>
          <w:szCs w:val="26"/>
        </w:rPr>
        <w:t>12</w:t>
      </w:r>
      <w:r w:rsidR="000E622E" w:rsidRPr="004E146E">
        <w:rPr>
          <w:bCs w:val="0"/>
          <w:color w:val="000000"/>
          <w:sz w:val="26"/>
          <w:szCs w:val="26"/>
        </w:rPr>
        <w:t>.Оценка</w:t>
      </w:r>
      <w:proofErr w:type="gramEnd"/>
      <w:r w:rsidR="000E622E" w:rsidRPr="004E146E">
        <w:rPr>
          <w:bCs w:val="0"/>
          <w:color w:val="000000"/>
          <w:sz w:val="26"/>
          <w:szCs w:val="26"/>
        </w:rPr>
        <w:t xml:space="preserve"> финансирования транспортной инфраструктуры.</w:t>
      </w:r>
    </w:p>
    <w:p w:rsidR="000E622E" w:rsidRPr="004E146E" w:rsidRDefault="000E622E" w:rsidP="000E622E">
      <w:pPr>
        <w:pStyle w:val="a0"/>
        <w:shd w:val="clear" w:color="auto" w:fill="FFFFFF"/>
        <w:spacing w:before="280" w:after="144" w:line="242" w:lineRule="atLeast"/>
        <w:ind w:firstLine="708"/>
        <w:jc w:val="both"/>
        <w:rPr>
          <w:rFonts w:cs="Arial"/>
          <w:color w:val="000000"/>
          <w:sz w:val="26"/>
          <w:szCs w:val="26"/>
        </w:rPr>
      </w:pPr>
      <w:r w:rsidRPr="004E146E">
        <w:rPr>
          <w:rFonts w:cs="Arial"/>
          <w:color w:val="000000"/>
          <w:sz w:val="26"/>
          <w:szCs w:val="26"/>
        </w:rPr>
        <w:t xml:space="preserve">Объемы финансирования, связанные с реализацией Подпрограммы за счет средств местного бюджета, составят: </w:t>
      </w:r>
    </w:p>
    <w:p w:rsidR="000E622E" w:rsidRPr="004E146E" w:rsidRDefault="003871DC" w:rsidP="000E622E">
      <w:pPr>
        <w:pStyle w:val="a0"/>
        <w:shd w:val="clear" w:color="auto" w:fill="FFFFFF"/>
        <w:spacing w:before="280" w:after="144" w:line="100" w:lineRule="atLeast"/>
        <w:rPr>
          <w:rFonts w:cs="Arial"/>
          <w:color w:val="000000"/>
          <w:sz w:val="26"/>
          <w:szCs w:val="26"/>
        </w:rPr>
      </w:pPr>
      <w:r w:rsidRPr="004E146E">
        <w:rPr>
          <w:rFonts w:cs="Arial"/>
          <w:color w:val="000000"/>
          <w:sz w:val="26"/>
          <w:szCs w:val="26"/>
        </w:rPr>
        <w:t>2018 год 1400,0</w:t>
      </w:r>
      <w:r w:rsidR="000E622E" w:rsidRPr="004E146E">
        <w:rPr>
          <w:rFonts w:cs="Arial"/>
          <w:color w:val="000000"/>
          <w:sz w:val="26"/>
          <w:szCs w:val="26"/>
        </w:rPr>
        <w:t xml:space="preserve"> тыс. руб.;</w:t>
      </w:r>
    </w:p>
    <w:p w:rsidR="000E622E" w:rsidRPr="004E146E" w:rsidRDefault="003871DC" w:rsidP="000E622E">
      <w:pPr>
        <w:pStyle w:val="a0"/>
        <w:shd w:val="clear" w:color="auto" w:fill="FFFFFF"/>
        <w:spacing w:before="280" w:after="144" w:line="100" w:lineRule="atLeast"/>
        <w:rPr>
          <w:rFonts w:cs="Arial"/>
          <w:color w:val="000000"/>
          <w:sz w:val="26"/>
          <w:szCs w:val="26"/>
        </w:rPr>
      </w:pPr>
      <w:r w:rsidRPr="004E146E">
        <w:rPr>
          <w:rFonts w:cs="Arial"/>
          <w:color w:val="000000"/>
          <w:sz w:val="26"/>
          <w:szCs w:val="26"/>
        </w:rPr>
        <w:t>2019 год 1400,0</w:t>
      </w:r>
      <w:r w:rsidR="000E622E" w:rsidRPr="004E146E">
        <w:rPr>
          <w:rFonts w:cs="Arial"/>
          <w:color w:val="000000"/>
          <w:sz w:val="26"/>
          <w:szCs w:val="26"/>
        </w:rPr>
        <w:t xml:space="preserve"> тыс. руб.;</w:t>
      </w:r>
    </w:p>
    <w:p w:rsidR="000E622E" w:rsidRPr="004E146E" w:rsidRDefault="000E622E" w:rsidP="000E622E">
      <w:pPr>
        <w:pStyle w:val="a0"/>
        <w:spacing w:after="0" w:line="100" w:lineRule="atLeast"/>
        <w:rPr>
          <w:rFonts w:cs="Arial"/>
          <w:color w:val="000000"/>
          <w:sz w:val="26"/>
          <w:szCs w:val="26"/>
        </w:rPr>
      </w:pPr>
      <w:r w:rsidRPr="004E146E">
        <w:rPr>
          <w:rFonts w:cs="Arial"/>
          <w:color w:val="000000"/>
          <w:sz w:val="26"/>
          <w:szCs w:val="26"/>
        </w:rPr>
        <w:t xml:space="preserve">2020 </w:t>
      </w:r>
      <w:r w:rsidR="003871DC" w:rsidRPr="004E146E">
        <w:rPr>
          <w:rFonts w:cs="Arial"/>
          <w:color w:val="000000"/>
          <w:sz w:val="26"/>
          <w:szCs w:val="26"/>
        </w:rPr>
        <w:t>год -1400,0</w:t>
      </w:r>
      <w:r w:rsidRPr="004E146E">
        <w:rPr>
          <w:rFonts w:cs="Arial"/>
          <w:color w:val="000000"/>
          <w:sz w:val="26"/>
          <w:szCs w:val="26"/>
        </w:rPr>
        <w:t xml:space="preserve"> тыс. </w:t>
      </w:r>
      <w:proofErr w:type="spellStart"/>
      <w:r w:rsidRPr="004E146E">
        <w:rPr>
          <w:rFonts w:cs="Arial"/>
          <w:color w:val="000000"/>
          <w:sz w:val="26"/>
          <w:szCs w:val="26"/>
        </w:rPr>
        <w:t>руб</w:t>
      </w:r>
      <w:proofErr w:type="spellEnd"/>
    </w:p>
    <w:p w:rsidR="000E622E" w:rsidRPr="004E146E" w:rsidRDefault="003871DC" w:rsidP="000E622E">
      <w:pPr>
        <w:pStyle w:val="a0"/>
        <w:spacing w:after="0" w:line="100" w:lineRule="atLeast"/>
        <w:rPr>
          <w:rFonts w:cs="Arial"/>
          <w:color w:val="000000"/>
          <w:sz w:val="26"/>
          <w:szCs w:val="26"/>
        </w:rPr>
      </w:pPr>
      <w:r w:rsidRPr="004E146E">
        <w:rPr>
          <w:rFonts w:cs="Arial"/>
          <w:color w:val="000000"/>
          <w:sz w:val="26"/>
          <w:szCs w:val="26"/>
        </w:rPr>
        <w:t>2021 год - 1400</w:t>
      </w:r>
      <w:r w:rsidR="000E622E" w:rsidRPr="004E146E">
        <w:rPr>
          <w:rFonts w:cs="Arial"/>
          <w:color w:val="000000"/>
          <w:sz w:val="26"/>
          <w:szCs w:val="26"/>
        </w:rPr>
        <w:t xml:space="preserve">,0 тыс. </w:t>
      </w:r>
      <w:proofErr w:type="spellStart"/>
      <w:r w:rsidR="000E622E" w:rsidRPr="004E146E">
        <w:rPr>
          <w:rFonts w:cs="Arial"/>
          <w:color w:val="000000"/>
          <w:sz w:val="26"/>
          <w:szCs w:val="26"/>
        </w:rPr>
        <w:t>руб</w:t>
      </w:r>
      <w:proofErr w:type="spellEnd"/>
    </w:p>
    <w:p w:rsidR="000E622E" w:rsidRPr="004E146E" w:rsidRDefault="003871DC" w:rsidP="000E622E">
      <w:pPr>
        <w:pStyle w:val="a0"/>
        <w:spacing w:after="0" w:line="100" w:lineRule="atLeast"/>
        <w:rPr>
          <w:rFonts w:cs="Arial"/>
          <w:color w:val="000000"/>
          <w:sz w:val="26"/>
          <w:szCs w:val="26"/>
        </w:rPr>
      </w:pPr>
      <w:r w:rsidRPr="004E146E">
        <w:rPr>
          <w:rFonts w:cs="Arial"/>
          <w:color w:val="000000"/>
          <w:sz w:val="26"/>
          <w:szCs w:val="26"/>
        </w:rPr>
        <w:t>2022 год - 1400</w:t>
      </w:r>
      <w:r w:rsidR="000E622E" w:rsidRPr="004E146E">
        <w:rPr>
          <w:rFonts w:cs="Arial"/>
          <w:color w:val="000000"/>
          <w:sz w:val="26"/>
          <w:szCs w:val="26"/>
        </w:rPr>
        <w:t xml:space="preserve">,0 тыс. </w:t>
      </w:r>
      <w:proofErr w:type="spellStart"/>
      <w:r w:rsidR="000E622E" w:rsidRPr="004E146E">
        <w:rPr>
          <w:rFonts w:cs="Arial"/>
          <w:color w:val="000000"/>
          <w:sz w:val="26"/>
          <w:szCs w:val="26"/>
        </w:rPr>
        <w:t>руб</w:t>
      </w:r>
      <w:proofErr w:type="spellEnd"/>
    </w:p>
    <w:p w:rsidR="000E622E" w:rsidRPr="004E146E" w:rsidRDefault="003871DC" w:rsidP="000E622E">
      <w:pPr>
        <w:pStyle w:val="a0"/>
        <w:spacing w:after="0" w:line="100" w:lineRule="atLeast"/>
        <w:rPr>
          <w:rFonts w:cs="Arial"/>
          <w:color w:val="000000"/>
          <w:sz w:val="26"/>
          <w:szCs w:val="26"/>
        </w:rPr>
      </w:pPr>
      <w:r w:rsidRPr="004E146E">
        <w:rPr>
          <w:rFonts w:cs="Arial"/>
          <w:color w:val="000000"/>
          <w:sz w:val="26"/>
          <w:szCs w:val="26"/>
        </w:rPr>
        <w:t>2023 год - 1400</w:t>
      </w:r>
      <w:r w:rsidR="000E622E" w:rsidRPr="004E146E">
        <w:rPr>
          <w:rFonts w:cs="Arial"/>
          <w:color w:val="000000"/>
          <w:sz w:val="26"/>
          <w:szCs w:val="26"/>
        </w:rPr>
        <w:t xml:space="preserve">,0 тыс. </w:t>
      </w:r>
      <w:proofErr w:type="spellStart"/>
      <w:r w:rsidR="000E622E" w:rsidRPr="004E146E">
        <w:rPr>
          <w:rFonts w:cs="Arial"/>
          <w:color w:val="000000"/>
          <w:sz w:val="26"/>
          <w:szCs w:val="26"/>
        </w:rPr>
        <w:t>руб</w:t>
      </w:r>
      <w:proofErr w:type="spellEnd"/>
    </w:p>
    <w:p w:rsidR="000E622E" w:rsidRPr="004E146E" w:rsidRDefault="003871DC" w:rsidP="000E622E">
      <w:pPr>
        <w:pStyle w:val="a0"/>
        <w:spacing w:after="0" w:line="100" w:lineRule="atLeast"/>
        <w:rPr>
          <w:rFonts w:cs="Arial"/>
          <w:color w:val="000000"/>
          <w:sz w:val="26"/>
          <w:szCs w:val="26"/>
        </w:rPr>
      </w:pPr>
      <w:r w:rsidRPr="004E146E">
        <w:rPr>
          <w:rFonts w:cs="Arial"/>
          <w:color w:val="000000"/>
          <w:sz w:val="26"/>
          <w:szCs w:val="26"/>
        </w:rPr>
        <w:t>2024 год - 1400</w:t>
      </w:r>
      <w:r w:rsidR="000E622E" w:rsidRPr="004E146E">
        <w:rPr>
          <w:rFonts w:cs="Arial"/>
          <w:color w:val="000000"/>
          <w:sz w:val="26"/>
          <w:szCs w:val="26"/>
        </w:rPr>
        <w:t xml:space="preserve">,0 тыс. </w:t>
      </w:r>
      <w:proofErr w:type="spellStart"/>
      <w:r w:rsidR="000E622E" w:rsidRPr="004E146E">
        <w:rPr>
          <w:rFonts w:cs="Arial"/>
          <w:color w:val="000000"/>
          <w:sz w:val="26"/>
          <w:szCs w:val="26"/>
        </w:rPr>
        <w:t>руб</w:t>
      </w:r>
      <w:proofErr w:type="spellEnd"/>
    </w:p>
    <w:p w:rsidR="000E622E" w:rsidRPr="004E146E" w:rsidRDefault="003871DC" w:rsidP="000E622E">
      <w:pPr>
        <w:pStyle w:val="a0"/>
        <w:spacing w:after="0" w:line="100" w:lineRule="atLeast"/>
        <w:rPr>
          <w:rFonts w:cs="Arial"/>
          <w:color w:val="000000"/>
          <w:sz w:val="26"/>
          <w:szCs w:val="26"/>
        </w:rPr>
      </w:pPr>
      <w:r w:rsidRPr="004E146E">
        <w:rPr>
          <w:rFonts w:cs="Arial"/>
          <w:color w:val="000000"/>
          <w:sz w:val="26"/>
          <w:szCs w:val="26"/>
        </w:rPr>
        <w:t>2025 год - 1400</w:t>
      </w:r>
      <w:r w:rsidR="000E622E" w:rsidRPr="004E146E">
        <w:rPr>
          <w:rFonts w:cs="Arial"/>
          <w:color w:val="000000"/>
          <w:sz w:val="26"/>
          <w:szCs w:val="26"/>
        </w:rPr>
        <w:t xml:space="preserve">,0 тыс. </w:t>
      </w:r>
      <w:proofErr w:type="spellStart"/>
      <w:r w:rsidR="000E622E" w:rsidRPr="004E146E">
        <w:rPr>
          <w:rFonts w:cs="Arial"/>
          <w:color w:val="000000"/>
          <w:sz w:val="26"/>
          <w:szCs w:val="26"/>
        </w:rPr>
        <w:t>руб</w:t>
      </w:r>
      <w:proofErr w:type="spellEnd"/>
    </w:p>
    <w:p w:rsidR="000E622E" w:rsidRPr="004E146E" w:rsidRDefault="003871DC" w:rsidP="000E622E">
      <w:pPr>
        <w:pStyle w:val="a0"/>
        <w:spacing w:after="0" w:line="100" w:lineRule="atLeast"/>
        <w:rPr>
          <w:rFonts w:cs="Arial"/>
          <w:color w:val="000000"/>
          <w:sz w:val="26"/>
          <w:szCs w:val="26"/>
        </w:rPr>
      </w:pPr>
      <w:r w:rsidRPr="004E146E">
        <w:rPr>
          <w:rFonts w:cs="Arial"/>
          <w:color w:val="000000"/>
          <w:sz w:val="26"/>
          <w:szCs w:val="26"/>
        </w:rPr>
        <w:t>2026 год- 1400</w:t>
      </w:r>
      <w:r w:rsidR="000E622E" w:rsidRPr="004E146E">
        <w:rPr>
          <w:rFonts w:cs="Arial"/>
          <w:color w:val="000000"/>
          <w:sz w:val="26"/>
          <w:szCs w:val="26"/>
        </w:rPr>
        <w:t xml:space="preserve">,0 </w:t>
      </w:r>
      <w:proofErr w:type="spellStart"/>
      <w:proofErr w:type="gramStart"/>
      <w:r w:rsidR="000E622E" w:rsidRPr="004E146E">
        <w:rPr>
          <w:rFonts w:cs="Arial"/>
          <w:color w:val="000000"/>
          <w:sz w:val="26"/>
          <w:szCs w:val="26"/>
        </w:rPr>
        <w:t>тыс.руб</w:t>
      </w:r>
      <w:proofErr w:type="spellEnd"/>
      <w:proofErr w:type="gramEnd"/>
    </w:p>
    <w:p w:rsidR="000E622E" w:rsidRPr="004E146E" w:rsidRDefault="003871DC" w:rsidP="000E622E">
      <w:pPr>
        <w:pStyle w:val="a0"/>
        <w:spacing w:after="0" w:line="100" w:lineRule="atLeast"/>
        <w:rPr>
          <w:rFonts w:cs="Arial"/>
          <w:color w:val="000000"/>
          <w:sz w:val="26"/>
          <w:szCs w:val="26"/>
        </w:rPr>
      </w:pPr>
      <w:r w:rsidRPr="004E146E">
        <w:rPr>
          <w:rFonts w:cs="Arial"/>
          <w:color w:val="000000"/>
          <w:sz w:val="26"/>
          <w:szCs w:val="26"/>
        </w:rPr>
        <w:t>2027 год- 1400</w:t>
      </w:r>
      <w:r w:rsidR="000E622E" w:rsidRPr="004E146E">
        <w:rPr>
          <w:rFonts w:cs="Arial"/>
          <w:color w:val="000000"/>
          <w:sz w:val="26"/>
          <w:szCs w:val="26"/>
        </w:rPr>
        <w:t xml:space="preserve">,0 </w:t>
      </w:r>
      <w:proofErr w:type="spellStart"/>
      <w:proofErr w:type="gramStart"/>
      <w:r w:rsidR="000E622E" w:rsidRPr="004E146E">
        <w:rPr>
          <w:rFonts w:cs="Arial"/>
          <w:color w:val="000000"/>
          <w:sz w:val="26"/>
          <w:szCs w:val="26"/>
        </w:rPr>
        <w:t>тыс.руб</w:t>
      </w:r>
      <w:proofErr w:type="spellEnd"/>
      <w:proofErr w:type="gramEnd"/>
    </w:p>
    <w:p w:rsidR="000E622E" w:rsidRPr="004E146E" w:rsidRDefault="000E622E" w:rsidP="000E622E">
      <w:pPr>
        <w:pStyle w:val="a0"/>
        <w:shd w:val="clear" w:color="auto" w:fill="FFFFFF"/>
        <w:spacing w:after="0"/>
        <w:ind w:firstLine="567"/>
        <w:jc w:val="both"/>
        <w:rPr>
          <w:sz w:val="26"/>
          <w:szCs w:val="26"/>
        </w:rPr>
      </w:pPr>
      <w:r w:rsidRPr="004E146E">
        <w:rPr>
          <w:rFonts w:cs="Arial"/>
          <w:color w:val="000000"/>
          <w:sz w:val="26"/>
          <w:szCs w:val="26"/>
        </w:rPr>
        <w:lastRenderedPageBreak/>
        <w:t>Объемы финансирования программы ежегодно уточняются при формировании бюджета сельского поселения на очередной финансовый год и плановый период</w:t>
      </w:r>
    </w:p>
    <w:p w:rsidR="000E622E" w:rsidRPr="004E146E" w:rsidRDefault="000E622E" w:rsidP="000E622E">
      <w:pPr>
        <w:pStyle w:val="a0"/>
        <w:shd w:val="clear" w:color="auto" w:fill="FFFFFF"/>
        <w:spacing w:before="280" w:after="144" w:line="242" w:lineRule="atLeast"/>
        <w:ind w:firstLine="708"/>
        <w:jc w:val="both"/>
        <w:rPr>
          <w:sz w:val="26"/>
          <w:szCs w:val="26"/>
        </w:rPr>
      </w:pPr>
    </w:p>
    <w:p w:rsidR="000E622E" w:rsidRPr="004E146E" w:rsidRDefault="000E622E" w:rsidP="000E622E">
      <w:pPr>
        <w:ind w:firstLine="708"/>
        <w:jc w:val="center"/>
        <w:rPr>
          <w:b/>
          <w:sz w:val="26"/>
          <w:szCs w:val="26"/>
        </w:rPr>
      </w:pPr>
      <w:r w:rsidRPr="004E146E">
        <w:rPr>
          <w:b/>
          <w:sz w:val="26"/>
          <w:szCs w:val="26"/>
        </w:rPr>
        <w:t>3. Прогноз транспортного спроса, изменение объемов и характера передвижения населения и перевозок грузов на территории сельского поселения.</w:t>
      </w:r>
    </w:p>
    <w:p w:rsidR="000E622E" w:rsidRPr="004E146E" w:rsidRDefault="000E622E" w:rsidP="000E622E">
      <w:pPr>
        <w:ind w:firstLine="708"/>
        <w:jc w:val="center"/>
        <w:rPr>
          <w:b/>
          <w:sz w:val="26"/>
          <w:szCs w:val="26"/>
        </w:rPr>
      </w:pPr>
    </w:p>
    <w:p w:rsidR="000E622E" w:rsidRPr="004E146E" w:rsidRDefault="000E622E" w:rsidP="000E622E">
      <w:pPr>
        <w:ind w:firstLine="708"/>
        <w:jc w:val="center"/>
        <w:rPr>
          <w:b/>
          <w:sz w:val="26"/>
          <w:szCs w:val="26"/>
        </w:rPr>
      </w:pPr>
      <w:r w:rsidRPr="004E146E">
        <w:rPr>
          <w:b/>
          <w:sz w:val="26"/>
          <w:szCs w:val="26"/>
        </w:rPr>
        <w:t>3.1. Прогноз социально-экономического и градостроительного развития поселения.</w:t>
      </w:r>
    </w:p>
    <w:p w:rsidR="000E622E" w:rsidRPr="004E146E" w:rsidRDefault="000E622E" w:rsidP="000E622E">
      <w:pPr>
        <w:ind w:firstLine="708"/>
        <w:jc w:val="center"/>
        <w:rPr>
          <w:b/>
          <w:sz w:val="26"/>
          <w:szCs w:val="26"/>
        </w:rPr>
      </w:pPr>
    </w:p>
    <w:p w:rsidR="000E622E" w:rsidRPr="004E146E" w:rsidRDefault="000E622E" w:rsidP="000E622E">
      <w:pPr>
        <w:ind w:firstLine="708"/>
        <w:jc w:val="both"/>
        <w:rPr>
          <w:sz w:val="26"/>
          <w:szCs w:val="26"/>
        </w:rPr>
      </w:pPr>
      <w:r w:rsidRPr="004E146E">
        <w:rPr>
          <w:sz w:val="26"/>
          <w:szCs w:val="26"/>
        </w:rPr>
        <w:t xml:space="preserve">В период реализации программы прогнозируется тенденция небольшого роста численности населения, обусловленная созданием комфортных социальных условий </w:t>
      </w:r>
      <w:proofErr w:type="gramStart"/>
      <w:r w:rsidRPr="004E146E">
        <w:rPr>
          <w:sz w:val="26"/>
          <w:szCs w:val="26"/>
        </w:rPr>
        <w:t>для  проживания</w:t>
      </w:r>
      <w:proofErr w:type="gramEnd"/>
      <w:r w:rsidRPr="004E146E">
        <w:rPr>
          <w:sz w:val="26"/>
          <w:szCs w:val="26"/>
        </w:rPr>
        <w:t xml:space="preserve"> граждан, в том числе молодых семей, что в свою очередь будет способствовать восстановлению процессов естественного прироста населения.</w:t>
      </w:r>
    </w:p>
    <w:p w:rsidR="000E622E" w:rsidRPr="004E146E" w:rsidRDefault="000E622E" w:rsidP="000E622E">
      <w:pPr>
        <w:ind w:firstLine="708"/>
        <w:jc w:val="both"/>
        <w:rPr>
          <w:sz w:val="26"/>
          <w:szCs w:val="26"/>
        </w:rPr>
      </w:pPr>
      <w:r w:rsidRPr="004E146E">
        <w:rPr>
          <w:sz w:val="26"/>
          <w:szCs w:val="26"/>
        </w:rPr>
        <w:t>На территории с</w:t>
      </w:r>
      <w:r w:rsidR="003871DC" w:rsidRPr="004E146E">
        <w:rPr>
          <w:sz w:val="26"/>
          <w:szCs w:val="26"/>
        </w:rPr>
        <w:t>ельского поселения расположено 5 населенных пунктов, в которых проживает 2388 человек</w:t>
      </w:r>
      <w:r w:rsidRPr="004E146E">
        <w:rPr>
          <w:sz w:val="26"/>
          <w:szCs w:val="26"/>
        </w:rPr>
        <w:t xml:space="preserve"> по данным сельского поселения на 2017 год, в том числе трудос</w:t>
      </w:r>
      <w:r w:rsidR="003871DC" w:rsidRPr="004E146E">
        <w:rPr>
          <w:sz w:val="26"/>
          <w:szCs w:val="26"/>
        </w:rPr>
        <w:t>пособного - 1130</w:t>
      </w:r>
      <w:r w:rsidRPr="004E146E">
        <w:rPr>
          <w:sz w:val="26"/>
          <w:szCs w:val="26"/>
        </w:rPr>
        <w:t>,</w:t>
      </w:r>
      <w:r w:rsidR="003871DC" w:rsidRPr="004E146E">
        <w:rPr>
          <w:sz w:val="26"/>
          <w:szCs w:val="26"/>
        </w:rPr>
        <w:t xml:space="preserve"> дети до 18- летнего возраста-518</w:t>
      </w:r>
      <w:r w:rsidRPr="004E146E">
        <w:rPr>
          <w:sz w:val="26"/>
          <w:szCs w:val="26"/>
        </w:rPr>
        <w:t>. Приросту численности населения являются многие факторы, в том числе положительные показатели миграционного прироста.</w:t>
      </w:r>
    </w:p>
    <w:p w:rsidR="000E622E" w:rsidRPr="004E146E" w:rsidRDefault="000E622E" w:rsidP="000E622E">
      <w:pPr>
        <w:ind w:firstLine="708"/>
        <w:jc w:val="both"/>
        <w:rPr>
          <w:sz w:val="26"/>
          <w:szCs w:val="26"/>
        </w:rPr>
      </w:pPr>
      <w:r w:rsidRPr="004E146E">
        <w:rPr>
          <w:sz w:val="26"/>
          <w:szCs w:val="26"/>
        </w:rPr>
        <w:t>Из большего числа нормативных критериев (обеспеченность школами, детскими дошкольными учреждениями, объектами соцкультбыта, инженерными сетями, дорогами и др.) наиболее приоритетными является обеспеченность жителей жильем, состоянием дорог, газификация.</w:t>
      </w:r>
    </w:p>
    <w:p w:rsidR="000E622E" w:rsidRPr="004E146E" w:rsidRDefault="000E622E" w:rsidP="000E622E">
      <w:pPr>
        <w:ind w:firstLine="708"/>
        <w:jc w:val="both"/>
        <w:rPr>
          <w:sz w:val="26"/>
          <w:szCs w:val="26"/>
        </w:rPr>
      </w:pPr>
      <w:r w:rsidRPr="004E146E">
        <w:rPr>
          <w:sz w:val="26"/>
          <w:szCs w:val="26"/>
        </w:rPr>
        <w:t>Решение этих задач возможно при увеличении объёмов строительства жилья за счет всех источников финансирования. Всё это потребует большой работы по привлечению инвесторов к реализации этой программы.</w:t>
      </w:r>
    </w:p>
    <w:p w:rsidR="000E622E" w:rsidRPr="004E146E" w:rsidRDefault="000E622E" w:rsidP="000E622E">
      <w:pPr>
        <w:ind w:firstLine="708"/>
        <w:jc w:val="center"/>
        <w:rPr>
          <w:sz w:val="26"/>
          <w:szCs w:val="26"/>
        </w:rPr>
      </w:pPr>
    </w:p>
    <w:p w:rsidR="000E622E" w:rsidRPr="004E146E" w:rsidRDefault="000E622E" w:rsidP="000E622E">
      <w:pPr>
        <w:ind w:firstLine="708"/>
        <w:jc w:val="center"/>
        <w:rPr>
          <w:b/>
          <w:sz w:val="26"/>
          <w:szCs w:val="26"/>
        </w:rPr>
      </w:pPr>
      <w:r w:rsidRPr="004E146E">
        <w:rPr>
          <w:b/>
          <w:sz w:val="26"/>
          <w:szCs w:val="26"/>
        </w:rPr>
        <w:t xml:space="preserve">Технико-экономические показатели Генерального плана </w:t>
      </w:r>
      <w:r w:rsidR="00D54068" w:rsidRPr="004E146E">
        <w:rPr>
          <w:b/>
          <w:sz w:val="26"/>
          <w:szCs w:val="26"/>
        </w:rPr>
        <w:t>сельского поселения Бондаревский</w:t>
      </w:r>
      <w:r w:rsidR="00D54068" w:rsidRPr="004E146E">
        <w:rPr>
          <w:b/>
          <w:sz w:val="26"/>
          <w:szCs w:val="26"/>
        </w:rPr>
        <w:tab/>
      </w:r>
      <w:r w:rsidRPr="004E146E">
        <w:rPr>
          <w:b/>
          <w:sz w:val="26"/>
          <w:szCs w:val="26"/>
        </w:rPr>
        <w:t xml:space="preserve"> сельсовет.</w:t>
      </w:r>
    </w:p>
    <w:p w:rsidR="000E622E" w:rsidRPr="004E146E" w:rsidRDefault="000E622E" w:rsidP="000E622E">
      <w:pPr>
        <w:ind w:firstLine="708"/>
        <w:jc w:val="center"/>
        <w:rPr>
          <w:b/>
          <w:sz w:val="26"/>
          <w:szCs w:val="26"/>
        </w:rPr>
      </w:pPr>
    </w:p>
    <w:p w:rsidR="000E622E" w:rsidRPr="004E146E" w:rsidRDefault="000E622E" w:rsidP="000E622E">
      <w:pPr>
        <w:ind w:firstLine="708"/>
        <w:jc w:val="center"/>
        <w:rPr>
          <w:b/>
          <w:sz w:val="26"/>
          <w:szCs w:val="26"/>
        </w:rPr>
      </w:pPr>
      <w:r w:rsidRPr="004E146E">
        <w:rPr>
          <w:b/>
          <w:sz w:val="26"/>
          <w:szCs w:val="26"/>
        </w:rPr>
        <w:t xml:space="preserve">Основные технико-экономические показатели </w:t>
      </w:r>
      <w:proofErr w:type="gramStart"/>
      <w:r w:rsidRPr="004E146E">
        <w:rPr>
          <w:b/>
          <w:sz w:val="26"/>
          <w:szCs w:val="26"/>
        </w:rPr>
        <w:t>по  насе</w:t>
      </w:r>
      <w:r w:rsidR="00D54068" w:rsidRPr="004E146E">
        <w:rPr>
          <w:b/>
          <w:sz w:val="26"/>
          <w:szCs w:val="26"/>
        </w:rPr>
        <w:t>ленным</w:t>
      </w:r>
      <w:proofErr w:type="gramEnd"/>
      <w:r w:rsidR="00D54068" w:rsidRPr="004E146E">
        <w:rPr>
          <w:b/>
          <w:sz w:val="26"/>
          <w:szCs w:val="26"/>
        </w:rPr>
        <w:t xml:space="preserve"> пунктам  Бондаревского</w:t>
      </w:r>
      <w:r w:rsidRPr="004E146E">
        <w:rPr>
          <w:b/>
          <w:sz w:val="26"/>
          <w:szCs w:val="26"/>
        </w:rPr>
        <w:t xml:space="preserve"> сельского поселения  </w:t>
      </w:r>
    </w:p>
    <w:p w:rsidR="000E622E" w:rsidRPr="004E146E" w:rsidRDefault="000E622E" w:rsidP="000E622E">
      <w:pPr>
        <w:ind w:firstLine="708"/>
        <w:jc w:val="both"/>
        <w:rPr>
          <w:b/>
          <w:sz w:val="26"/>
          <w:szCs w:val="26"/>
        </w:rPr>
      </w:pPr>
    </w:p>
    <w:tbl>
      <w:tblPr>
        <w:tblW w:w="0" w:type="auto"/>
        <w:tblInd w:w="-65" w:type="dxa"/>
        <w:tblLayout w:type="fixed"/>
        <w:tblLook w:val="0000" w:firstRow="0" w:lastRow="0" w:firstColumn="0" w:lastColumn="0" w:noHBand="0" w:noVBand="0"/>
      </w:tblPr>
      <w:tblGrid>
        <w:gridCol w:w="784"/>
        <w:gridCol w:w="3187"/>
        <w:gridCol w:w="1899"/>
        <w:gridCol w:w="1919"/>
        <w:gridCol w:w="2009"/>
      </w:tblGrid>
      <w:tr w:rsidR="000E622E" w:rsidRPr="004E146E" w:rsidTr="000E622E">
        <w:trPr>
          <w:trHeight w:val="147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jc w:val="both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№</w:t>
            </w:r>
          </w:p>
          <w:p w:rsidR="000E622E" w:rsidRPr="004E146E" w:rsidRDefault="000E622E">
            <w:pPr>
              <w:jc w:val="both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п\п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jc w:val="both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Наименование показателя</w:t>
            </w:r>
          </w:p>
          <w:p w:rsidR="000E622E" w:rsidRPr="004E146E" w:rsidRDefault="000E622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jc w:val="both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 xml:space="preserve">Единица </w:t>
            </w:r>
          </w:p>
          <w:p w:rsidR="000E622E" w:rsidRPr="004E146E" w:rsidRDefault="000E622E">
            <w:pPr>
              <w:jc w:val="both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измерения</w:t>
            </w:r>
          </w:p>
          <w:p w:rsidR="000E622E" w:rsidRPr="004E146E" w:rsidRDefault="000E622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jc w:val="both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 xml:space="preserve">Современное </w:t>
            </w:r>
          </w:p>
          <w:p w:rsidR="000E622E" w:rsidRPr="004E146E" w:rsidRDefault="000E622E">
            <w:pPr>
              <w:jc w:val="both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состояние</w:t>
            </w:r>
          </w:p>
          <w:p w:rsidR="000E622E" w:rsidRPr="004E146E" w:rsidRDefault="000E622E">
            <w:pPr>
              <w:jc w:val="both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(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4E146E">
                <w:rPr>
                  <w:sz w:val="26"/>
                  <w:szCs w:val="26"/>
                </w:rPr>
                <w:t>2011 г</w:t>
              </w:r>
            </w:smartTag>
            <w:r w:rsidRPr="004E146E">
              <w:rPr>
                <w:sz w:val="26"/>
                <w:szCs w:val="26"/>
              </w:rPr>
              <w:t>.)</w:t>
            </w:r>
          </w:p>
          <w:p w:rsidR="000E622E" w:rsidRPr="004E146E" w:rsidRDefault="000E622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2E" w:rsidRPr="004E146E" w:rsidRDefault="000E622E">
            <w:pPr>
              <w:jc w:val="both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Расчетный срок</w:t>
            </w:r>
          </w:p>
          <w:p w:rsidR="000E622E" w:rsidRPr="004E146E" w:rsidRDefault="000E622E">
            <w:pPr>
              <w:jc w:val="both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2032 г"/>
              </w:smartTagPr>
              <w:r w:rsidRPr="004E146E">
                <w:rPr>
                  <w:sz w:val="26"/>
                  <w:szCs w:val="26"/>
                </w:rPr>
                <w:t>2032 г</w:t>
              </w:r>
            </w:smartTag>
            <w:r w:rsidRPr="004E146E">
              <w:rPr>
                <w:sz w:val="26"/>
                <w:szCs w:val="26"/>
              </w:rPr>
              <w:t>.</w:t>
            </w:r>
          </w:p>
          <w:p w:rsidR="000E622E" w:rsidRPr="004E146E" w:rsidRDefault="000E622E">
            <w:pPr>
              <w:jc w:val="both"/>
              <w:rPr>
                <w:sz w:val="26"/>
                <w:szCs w:val="26"/>
              </w:rPr>
            </w:pPr>
          </w:p>
        </w:tc>
      </w:tr>
      <w:tr w:rsidR="000E622E" w:rsidRPr="004E146E" w:rsidTr="000E622E">
        <w:trPr>
          <w:trHeight w:val="147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jc w:val="both"/>
              <w:rPr>
                <w:b/>
                <w:sz w:val="26"/>
                <w:szCs w:val="26"/>
              </w:rPr>
            </w:pPr>
            <w:r w:rsidRPr="004E146E">
              <w:rPr>
                <w:b/>
                <w:sz w:val="26"/>
                <w:szCs w:val="26"/>
              </w:rPr>
              <w:t xml:space="preserve">1.  </w:t>
            </w:r>
          </w:p>
        </w:tc>
        <w:tc>
          <w:tcPr>
            <w:tcW w:w="90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2E" w:rsidRPr="004E146E" w:rsidRDefault="000E622E">
            <w:pPr>
              <w:ind w:firstLine="708"/>
              <w:jc w:val="center"/>
              <w:rPr>
                <w:sz w:val="26"/>
                <w:szCs w:val="26"/>
              </w:rPr>
            </w:pPr>
            <w:r w:rsidRPr="004E146E">
              <w:rPr>
                <w:b/>
                <w:sz w:val="26"/>
                <w:szCs w:val="26"/>
              </w:rPr>
              <w:t>Территория</w:t>
            </w:r>
          </w:p>
        </w:tc>
      </w:tr>
      <w:tr w:rsidR="000E622E" w:rsidRPr="004E146E" w:rsidTr="000E622E">
        <w:trPr>
          <w:trHeight w:val="147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jc w:val="both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 xml:space="preserve">1.1.  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jc w:val="both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Общая площадь земель в границах населенных пунктов, всего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jc w:val="both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 xml:space="preserve">га 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D54068">
            <w:pPr>
              <w:jc w:val="both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6521</w:t>
            </w:r>
            <w:r w:rsidR="000E622E" w:rsidRPr="004E146E">
              <w:rPr>
                <w:sz w:val="26"/>
                <w:szCs w:val="26"/>
              </w:rPr>
              <w:t xml:space="preserve"> 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2E" w:rsidRPr="004E146E" w:rsidRDefault="000E622E">
            <w:pPr>
              <w:rPr>
                <w:sz w:val="26"/>
                <w:szCs w:val="26"/>
              </w:rPr>
            </w:pPr>
          </w:p>
          <w:p w:rsidR="000E622E" w:rsidRPr="004E146E" w:rsidRDefault="000E622E">
            <w:pPr>
              <w:rPr>
                <w:sz w:val="26"/>
                <w:szCs w:val="26"/>
              </w:rPr>
            </w:pPr>
          </w:p>
        </w:tc>
      </w:tr>
      <w:tr w:rsidR="000E622E" w:rsidRPr="004E146E" w:rsidTr="000E622E">
        <w:trPr>
          <w:trHeight w:val="147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2E" w:rsidRPr="004E146E" w:rsidRDefault="000E622E">
            <w:pPr>
              <w:snapToGrid w:val="0"/>
              <w:rPr>
                <w:sz w:val="26"/>
                <w:szCs w:val="26"/>
              </w:rPr>
            </w:pPr>
          </w:p>
        </w:tc>
      </w:tr>
      <w:tr w:rsidR="000E622E" w:rsidRPr="004E146E" w:rsidTr="000E622E">
        <w:trPr>
          <w:trHeight w:val="147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2E" w:rsidRPr="004E146E" w:rsidRDefault="000E622E">
            <w:pPr>
              <w:rPr>
                <w:sz w:val="26"/>
                <w:szCs w:val="26"/>
              </w:rPr>
            </w:pPr>
          </w:p>
        </w:tc>
      </w:tr>
      <w:tr w:rsidR="000E622E" w:rsidRPr="004E146E" w:rsidTr="000E622E">
        <w:trPr>
          <w:trHeight w:val="147"/>
        </w:trPr>
        <w:tc>
          <w:tcPr>
            <w:tcW w:w="7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31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2E" w:rsidRPr="004E146E" w:rsidRDefault="000E622E">
            <w:pPr>
              <w:rPr>
                <w:sz w:val="26"/>
                <w:szCs w:val="26"/>
              </w:rPr>
            </w:pPr>
          </w:p>
        </w:tc>
      </w:tr>
      <w:tr w:rsidR="000E622E" w:rsidRPr="004E146E" w:rsidTr="000E622E">
        <w:trPr>
          <w:trHeight w:val="147"/>
        </w:trPr>
        <w:tc>
          <w:tcPr>
            <w:tcW w:w="7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31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2E" w:rsidRPr="004E146E" w:rsidRDefault="000E622E">
            <w:pPr>
              <w:rPr>
                <w:sz w:val="26"/>
                <w:szCs w:val="26"/>
              </w:rPr>
            </w:pPr>
          </w:p>
        </w:tc>
      </w:tr>
      <w:tr w:rsidR="000E622E" w:rsidRPr="004E146E" w:rsidTr="000E622E">
        <w:trPr>
          <w:trHeight w:val="147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2E" w:rsidRPr="004E146E" w:rsidRDefault="000E622E">
            <w:pPr>
              <w:snapToGrid w:val="0"/>
              <w:rPr>
                <w:sz w:val="26"/>
                <w:szCs w:val="26"/>
              </w:rPr>
            </w:pPr>
          </w:p>
        </w:tc>
      </w:tr>
      <w:tr w:rsidR="000E622E" w:rsidRPr="004E146E" w:rsidTr="000E622E">
        <w:trPr>
          <w:trHeight w:val="147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jc w:val="both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Зона жилой застройки и приусадебных участков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jc w:val="both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га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9D715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528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2E" w:rsidRPr="004E146E" w:rsidRDefault="000E622E">
            <w:pPr>
              <w:rPr>
                <w:sz w:val="26"/>
                <w:szCs w:val="26"/>
              </w:rPr>
            </w:pPr>
          </w:p>
          <w:p w:rsidR="000E622E" w:rsidRPr="004E146E" w:rsidRDefault="000E622E">
            <w:pPr>
              <w:rPr>
                <w:sz w:val="26"/>
                <w:szCs w:val="26"/>
              </w:rPr>
            </w:pPr>
          </w:p>
        </w:tc>
      </w:tr>
      <w:tr w:rsidR="000E622E" w:rsidRPr="004E146E" w:rsidTr="000E622E">
        <w:trPr>
          <w:trHeight w:val="147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 xml:space="preserve">в том числе:    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2E" w:rsidRPr="004E146E" w:rsidRDefault="000E622E">
            <w:pPr>
              <w:snapToGrid w:val="0"/>
              <w:rPr>
                <w:sz w:val="26"/>
                <w:szCs w:val="26"/>
              </w:rPr>
            </w:pPr>
          </w:p>
        </w:tc>
      </w:tr>
      <w:tr w:rsidR="000E622E" w:rsidRPr="004E146E" w:rsidTr="000E622E">
        <w:trPr>
          <w:trHeight w:val="147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jc w:val="both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 xml:space="preserve">-2-3 </w:t>
            </w:r>
            <w:proofErr w:type="spellStart"/>
            <w:r w:rsidRPr="004E146E">
              <w:rPr>
                <w:sz w:val="26"/>
                <w:szCs w:val="26"/>
              </w:rPr>
              <w:t>эт</w:t>
            </w:r>
            <w:proofErr w:type="spellEnd"/>
            <w:r w:rsidRPr="004E146E">
              <w:rPr>
                <w:sz w:val="26"/>
                <w:szCs w:val="26"/>
              </w:rPr>
              <w:t xml:space="preserve">. секционная застройка 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jc w:val="both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 xml:space="preserve"> -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2E" w:rsidRPr="004E146E" w:rsidRDefault="000E622E">
            <w:pPr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-</w:t>
            </w:r>
          </w:p>
          <w:p w:rsidR="000E622E" w:rsidRPr="004E146E" w:rsidRDefault="000E622E">
            <w:pPr>
              <w:rPr>
                <w:sz w:val="26"/>
                <w:szCs w:val="26"/>
              </w:rPr>
            </w:pPr>
          </w:p>
        </w:tc>
      </w:tr>
      <w:tr w:rsidR="000E622E" w:rsidRPr="004E146E" w:rsidTr="000E622E">
        <w:trPr>
          <w:trHeight w:val="147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jc w:val="both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 xml:space="preserve">- усадебная застройка 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jc w:val="both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390,0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2E" w:rsidRPr="004E146E" w:rsidRDefault="000E622E">
            <w:pPr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413,0</w:t>
            </w:r>
          </w:p>
        </w:tc>
      </w:tr>
      <w:tr w:rsidR="000E622E" w:rsidRPr="004E146E" w:rsidTr="000E622E">
        <w:trPr>
          <w:trHeight w:val="147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jc w:val="both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 xml:space="preserve">- коллективные сады и дачи 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jc w:val="both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-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2E" w:rsidRPr="004E146E" w:rsidRDefault="000E622E">
            <w:pPr>
              <w:jc w:val="both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-</w:t>
            </w:r>
          </w:p>
          <w:p w:rsidR="000E622E" w:rsidRPr="004E146E" w:rsidRDefault="000E622E">
            <w:pPr>
              <w:rPr>
                <w:sz w:val="26"/>
                <w:szCs w:val="26"/>
              </w:rPr>
            </w:pPr>
          </w:p>
        </w:tc>
      </w:tr>
      <w:tr w:rsidR="000E622E" w:rsidRPr="004E146E" w:rsidTr="000E622E">
        <w:trPr>
          <w:trHeight w:val="147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jc w:val="both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 xml:space="preserve">Зона общественно- деловая 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jc w:val="both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га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jc w:val="both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2,8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2E" w:rsidRPr="004E146E" w:rsidRDefault="000E622E">
            <w:pPr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7,8</w:t>
            </w:r>
          </w:p>
        </w:tc>
      </w:tr>
      <w:tr w:rsidR="000E622E" w:rsidRPr="004E146E" w:rsidTr="000E622E">
        <w:trPr>
          <w:trHeight w:val="147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jc w:val="both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 xml:space="preserve">в т. ч.:  - учреждений образования 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jc w:val="both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 xml:space="preserve">0,2 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2E" w:rsidRPr="004E146E" w:rsidRDefault="000E622E">
            <w:pPr>
              <w:jc w:val="both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1,0</w:t>
            </w:r>
          </w:p>
          <w:p w:rsidR="000E622E" w:rsidRPr="004E146E" w:rsidRDefault="000E622E">
            <w:pPr>
              <w:rPr>
                <w:sz w:val="26"/>
                <w:szCs w:val="26"/>
              </w:rPr>
            </w:pPr>
          </w:p>
        </w:tc>
      </w:tr>
      <w:tr w:rsidR="000E622E" w:rsidRPr="004E146E" w:rsidTr="000E622E">
        <w:trPr>
          <w:trHeight w:val="147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jc w:val="both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 xml:space="preserve">Производственная зона 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jc w:val="both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га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jc w:val="both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 xml:space="preserve">-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2E" w:rsidRPr="004E146E" w:rsidRDefault="000E622E">
            <w:pPr>
              <w:jc w:val="both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-</w:t>
            </w:r>
          </w:p>
        </w:tc>
      </w:tr>
      <w:tr w:rsidR="000E622E" w:rsidRPr="004E146E" w:rsidTr="000E622E">
        <w:trPr>
          <w:trHeight w:val="147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jc w:val="both"/>
              <w:rPr>
                <w:sz w:val="26"/>
                <w:szCs w:val="26"/>
              </w:rPr>
            </w:pPr>
            <w:proofErr w:type="spellStart"/>
            <w:r w:rsidRPr="004E146E">
              <w:rPr>
                <w:sz w:val="26"/>
                <w:szCs w:val="26"/>
              </w:rPr>
              <w:t>Коммунально</w:t>
            </w:r>
            <w:proofErr w:type="spellEnd"/>
            <w:r w:rsidRPr="004E146E">
              <w:rPr>
                <w:sz w:val="26"/>
                <w:szCs w:val="26"/>
              </w:rPr>
              <w:t xml:space="preserve">– складская зона 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jc w:val="both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га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jc w:val="both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 xml:space="preserve">- 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2E" w:rsidRPr="004E146E" w:rsidRDefault="000E622E">
            <w:pPr>
              <w:jc w:val="both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-</w:t>
            </w:r>
          </w:p>
          <w:p w:rsidR="000E622E" w:rsidRPr="004E146E" w:rsidRDefault="000E622E">
            <w:pPr>
              <w:ind w:firstLine="708"/>
              <w:jc w:val="both"/>
              <w:rPr>
                <w:sz w:val="26"/>
                <w:szCs w:val="26"/>
              </w:rPr>
            </w:pPr>
          </w:p>
        </w:tc>
      </w:tr>
      <w:tr w:rsidR="000E622E" w:rsidRPr="004E146E" w:rsidTr="000E622E">
        <w:trPr>
          <w:trHeight w:val="147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jc w:val="both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Зоны инженерной и транспортной инфраструктур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jc w:val="both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га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jc w:val="both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35,0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2E" w:rsidRPr="004E146E" w:rsidRDefault="000E622E">
            <w:pPr>
              <w:jc w:val="both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38,0</w:t>
            </w:r>
          </w:p>
          <w:p w:rsidR="000E622E" w:rsidRPr="004E146E" w:rsidRDefault="000E622E">
            <w:pPr>
              <w:ind w:firstLine="708"/>
              <w:jc w:val="both"/>
              <w:rPr>
                <w:sz w:val="26"/>
                <w:szCs w:val="26"/>
              </w:rPr>
            </w:pPr>
          </w:p>
        </w:tc>
      </w:tr>
      <w:tr w:rsidR="000E622E" w:rsidRPr="004E146E" w:rsidTr="000E622E">
        <w:trPr>
          <w:trHeight w:val="147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jc w:val="both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 xml:space="preserve">Зона сельскохозяйственного </w:t>
            </w:r>
          </w:p>
          <w:p w:rsidR="000E622E" w:rsidRPr="004E146E" w:rsidRDefault="000E622E">
            <w:pPr>
              <w:jc w:val="both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использования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jc w:val="both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га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jc w:val="both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92,2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2E" w:rsidRPr="004E146E" w:rsidRDefault="000E622E">
            <w:pPr>
              <w:jc w:val="both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89,9</w:t>
            </w:r>
          </w:p>
        </w:tc>
      </w:tr>
      <w:tr w:rsidR="000E622E" w:rsidRPr="004E146E" w:rsidTr="000E622E">
        <w:trPr>
          <w:trHeight w:val="147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 xml:space="preserve">в т. </w:t>
            </w:r>
            <w:proofErr w:type="gramStart"/>
            <w:r w:rsidRPr="004E146E">
              <w:rPr>
                <w:sz w:val="26"/>
                <w:szCs w:val="26"/>
              </w:rPr>
              <w:t>ч.:-</w:t>
            </w:r>
            <w:proofErr w:type="gramEnd"/>
            <w:r w:rsidRPr="004E146E">
              <w:rPr>
                <w:sz w:val="26"/>
                <w:szCs w:val="26"/>
              </w:rPr>
              <w:t xml:space="preserve"> сельскохозяйственные </w:t>
            </w:r>
          </w:p>
          <w:p w:rsidR="000E622E" w:rsidRPr="004E146E" w:rsidRDefault="000E622E">
            <w:pPr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предприятия</w:t>
            </w:r>
          </w:p>
          <w:p w:rsidR="000E622E" w:rsidRPr="004E146E" w:rsidRDefault="000E622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jc w:val="both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га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jc w:val="both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-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2E" w:rsidRPr="004E146E" w:rsidRDefault="000E622E">
            <w:pPr>
              <w:jc w:val="both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21,0</w:t>
            </w:r>
          </w:p>
          <w:p w:rsidR="000E622E" w:rsidRPr="004E146E" w:rsidRDefault="000E622E">
            <w:pPr>
              <w:ind w:firstLine="708"/>
              <w:jc w:val="both"/>
              <w:rPr>
                <w:sz w:val="26"/>
                <w:szCs w:val="26"/>
              </w:rPr>
            </w:pPr>
          </w:p>
        </w:tc>
      </w:tr>
      <w:tr w:rsidR="000E622E" w:rsidRPr="004E146E" w:rsidTr="000E622E">
        <w:trPr>
          <w:trHeight w:val="147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jc w:val="both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 xml:space="preserve">Зона рекреации 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jc w:val="both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га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jc w:val="both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-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2E" w:rsidRPr="004E146E" w:rsidRDefault="000E622E">
            <w:pPr>
              <w:jc w:val="both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2,4</w:t>
            </w:r>
          </w:p>
        </w:tc>
      </w:tr>
      <w:tr w:rsidR="000E622E" w:rsidRPr="004E146E" w:rsidTr="000E622E">
        <w:trPr>
          <w:trHeight w:val="147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jc w:val="both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 xml:space="preserve">в т. ч.:  - зеленые насаждения общего </w:t>
            </w:r>
          </w:p>
          <w:p w:rsidR="000E622E" w:rsidRPr="004E146E" w:rsidRDefault="000E622E">
            <w:pPr>
              <w:jc w:val="both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пользования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jc w:val="both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га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jc w:val="both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-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2E" w:rsidRPr="004E146E" w:rsidRDefault="000E622E">
            <w:pPr>
              <w:jc w:val="both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2,4</w:t>
            </w:r>
          </w:p>
          <w:p w:rsidR="000E622E" w:rsidRPr="004E146E" w:rsidRDefault="000E622E">
            <w:pPr>
              <w:ind w:firstLine="708"/>
              <w:jc w:val="both"/>
              <w:rPr>
                <w:sz w:val="26"/>
                <w:szCs w:val="26"/>
              </w:rPr>
            </w:pPr>
          </w:p>
        </w:tc>
      </w:tr>
      <w:tr w:rsidR="000E622E" w:rsidRPr="004E146E" w:rsidTr="000E622E">
        <w:trPr>
          <w:trHeight w:val="147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 xml:space="preserve">Зоны специального назначения, в том </w:t>
            </w:r>
          </w:p>
          <w:p w:rsidR="000E622E" w:rsidRPr="004E146E" w:rsidRDefault="000E622E">
            <w:pPr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числе: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jc w:val="both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га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jc w:val="both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2,0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2E" w:rsidRPr="004E146E" w:rsidRDefault="000E622E">
            <w:pPr>
              <w:jc w:val="both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11,9</w:t>
            </w:r>
          </w:p>
        </w:tc>
      </w:tr>
      <w:tr w:rsidR="000E622E" w:rsidRPr="004E146E" w:rsidTr="000E622E">
        <w:trPr>
          <w:trHeight w:val="147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jc w:val="both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 xml:space="preserve">- кладбища 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jc w:val="both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га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jc w:val="both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2,0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2E" w:rsidRPr="004E146E" w:rsidRDefault="000E622E">
            <w:pPr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6,0</w:t>
            </w:r>
          </w:p>
        </w:tc>
      </w:tr>
      <w:tr w:rsidR="000E622E" w:rsidRPr="004E146E" w:rsidTr="000E622E">
        <w:trPr>
          <w:trHeight w:val="147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jc w:val="both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 xml:space="preserve">- санитарно – защитные насаждения 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jc w:val="both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га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jc w:val="both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-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2E" w:rsidRPr="004E146E" w:rsidRDefault="000E622E">
            <w:pPr>
              <w:jc w:val="both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5,9</w:t>
            </w:r>
          </w:p>
        </w:tc>
      </w:tr>
      <w:tr w:rsidR="000E622E" w:rsidRPr="004E146E" w:rsidTr="000E622E">
        <w:trPr>
          <w:trHeight w:val="147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jc w:val="both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 xml:space="preserve">Иные территории 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jc w:val="both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га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jc w:val="both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 xml:space="preserve">- 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2E" w:rsidRPr="004E146E" w:rsidRDefault="000E622E">
            <w:pPr>
              <w:jc w:val="both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-</w:t>
            </w:r>
          </w:p>
        </w:tc>
      </w:tr>
      <w:tr w:rsidR="000E622E" w:rsidRPr="004E146E" w:rsidTr="000E622E">
        <w:trPr>
          <w:trHeight w:val="147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jc w:val="both"/>
              <w:rPr>
                <w:b/>
                <w:sz w:val="26"/>
                <w:szCs w:val="26"/>
              </w:rPr>
            </w:pPr>
            <w:r w:rsidRPr="004E146E">
              <w:rPr>
                <w:b/>
                <w:sz w:val="26"/>
                <w:szCs w:val="26"/>
              </w:rPr>
              <w:t xml:space="preserve">2.  </w:t>
            </w:r>
          </w:p>
        </w:tc>
        <w:tc>
          <w:tcPr>
            <w:tcW w:w="90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2E" w:rsidRPr="004E146E" w:rsidRDefault="000E622E">
            <w:pPr>
              <w:jc w:val="center"/>
              <w:rPr>
                <w:sz w:val="26"/>
                <w:szCs w:val="26"/>
              </w:rPr>
            </w:pPr>
            <w:r w:rsidRPr="004E146E">
              <w:rPr>
                <w:b/>
                <w:sz w:val="26"/>
                <w:szCs w:val="26"/>
              </w:rPr>
              <w:t>Население</w:t>
            </w:r>
          </w:p>
        </w:tc>
      </w:tr>
      <w:tr w:rsidR="000E622E" w:rsidRPr="004E146E" w:rsidTr="000E622E">
        <w:trPr>
          <w:trHeight w:val="147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jc w:val="both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 xml:space="preserve">2.1.  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jc w:val="both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 xml:space="preserve">Численность населения – всего: 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jc w:val="both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 xml:space="preserve">чел. 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DD4831">
            <w:pPr>
              <w:jc w:val="both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2388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2E" w:rsidRPr="004E146E" w:rsidRDefault="000E622E">
            <w:pPr>
              <w:jc w:val="both"/>
              <w:rPr>
                <w:sz w:val="26"/>
                <w:szCs w:val="26"/>
              </w:rPr>
            </w:pPr>
          </w:p>
        </w:tc>
      </w:tr>
      <w:tr w:rsidR="000E622E" w:rsidRPr="004E146E" w:rsidTr="000E622E">
        <w:trPr>
          <w:trHeight w:val="147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jc w:val="both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в том числе:</w:t>
            </w:r>
          </w:p>
          <w:p w:rsidR="000E622E" w:rsidRPr="004E146E" w:rsidRDefault="00DD4831">
            <w:pPr>
              <w:jc w:val="both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с. Бондарево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jc w:val="both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 xml:space="preserve">чел. 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DD4831">
            <w:pPr>
              <w:jc w:val="both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1708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2E" w:rsidRPr="004E146E" w:rsidRDefault="000E622E">
            <w:pPr>
              <w:ind w:firstLine="708"/>
              <w:jc w:val="both"/>
              <w:rPr>
                <w:sz w:val="26"/>
                <w:szCs w:val="26"/>
              </w:rPr>
            </w:pPr>
          </w:p>
        </w:tc>
      </w:tr>
      <w:tr w:rsidR="000E622E" w:rsidRPr="004E146E" w:rsidTr="000E622E">
        <w:trPr>
          <w:trHeight w:val="403"/>
        </w:trPr>
        <w:tc>
          <w:tcPr>
            <w:tcW w:w="7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31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DD4831">
            <w:pPr>
              <w:jc w:val="both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Аал Маткечик</w:t>
            </w:r>
          </w:p>
        </w:tc>
        <w:tc>
          <w:tcPr>
            <w:tcW w:w="1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jc w:val="both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чел.</w:t>
            </w:r>
          </w:p>
        </w:tc>
        <w:tc>
          <w:tcPr>
            <w:tcW w:w="19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DD4831">
            <w:pPr>
              <w:jc w:val="both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284</w:t>
            </w:r>
          </w:p>
        </w:tc>
        <w:tc>
          <w:tcPr>
            <w:tcW w:w="20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2E" w:rsidRPr="004E146E" w:rsidRDefault="000E622E">
            <w:pPr>
              <w:rPr>
                <w:sz w:val="26"/>
                <w:szCs w:val="26"/>
              </w:rPr>
            </w:pPr>
          </w:p>
        </w:tc>
      </w:tr>
      <w:tr w:rsidR="000E622E" w:rsidRPr="004E146E" w:rsidTr="000E622E">
        <w:trPr>
          <w:trHeight w:val="147"/>
        </w:trPr>
        <w:tc>
          <w:tcPr>
            <w:tcW w:w="7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31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DD4831">
            <w:pPr>
              <w:jc w:val="both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Аал В-</w:t>
            </w:r>
            <w:proofErr w:type="spellStart"/>
            <w:r w:rsidRPr="004E146E">
              <w:rPr>
                <w:sz w:val="26"/>
                <w:szCs w:val="26"/>
              </w:rPr>
              <w:t>Киндирла</w:t>
            </w:r>
            <w:proofErr w:type="spellEnd"/>
          </w:p>
        </w:tc>
        <w:tc>
          <w:tcPr>
            <w:tcW w:w="1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jc w:val="both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чел.</w:t>
            </w:r>
          </w:p>
        </w:tc>
        <w:tc>
          <w:tcPr>
            <w:tcW w:w="19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DD4831">
            <w:pPr>
              <w:jc w:val="both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248</w:t>
            </w:r>
          </w:p>
        </w:tc>
        <w:tc>
          <w:tcPr>
            <w:tcW w:w="20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2E" w:rsidRPr="004E146E" w:rsidRDefault="000E622E">
            <w:pPr>
              <w:rPr>
                <w:sz w:val="26"/>
                <w:szCs w:val="26"/>
              </w:rPr>
            </w:pPr>
          </w:p>
        </w:tc>
      </w:tr>
      <w:tr w:rsidR="00DD4831" w:rsidRPr="004E146E" w:rsidTr="000E622E">
        <w:trPr>
          <w:trHeight w:val="147"/>
        </w:trPr>
        <w:tc>
          <w:tcPr>
            <w:tcW w:w="7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4831" w:rsidRPr="004E146E" w:rsidRDefault="00DD4831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31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4831" w:rsidRPr="004E146E" w:rsidRDefault="00DD4831">
            <w:pPr>
              <w:jc w:val="both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Богдановка</w:t>
            </w:r>
          </w:p>
        </w:tc>
        <w:tc>
          <w:tcPr>
            <w:tcW w:w="1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4831" w:rsidRPr="004E146E" w:rsidRDefault="00DD4831">
            <w:pPr>
              <w:jc w:val="both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чел</w:t>
            </w:r>
          </w:p>
        </w:tc>
        <w:tc>
          <w:tcPr>
            <w:tcW w:w="19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4831" w:rsidRPr="004E146E" w:rsidRDefault="00DD4831">
            <w:pPr>
              <w:jc w:val="both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136</w:t>
            </w:r>
          </w:p>
        </w:tc>
        <w:tc>
          <w:tcPr>
            <w:tcW w:w="20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31" w:rsidRPr="004E146E" w:rsidRDefault="00DD4831">
            <w:pPr>
              <w:rPr>
                <w:sz w:val="26"/>
                <w:szCs w:val="26"/>
              </w:rPr>
            </w:pPr>
          </w:p>
        </w:tc>
      </w:tr>
      <w:tr w:rsidR="00DD4831" w:rsidRPr="004E146E" w:rsidTr="000E622E">
        <w:trPr>
          <w:trHeight w:val="147"/>
        </w:trPr>
        <w:tc>
          <w:tcPr>
            <w:tcW w:w="7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4831" w:rsidRPr="004E146E" w:rsidRDefault="00DD4831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31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4831" w:rsidRPr="004E146E" w:rsidRDefault="00DD4831">
            <w:pPr>
              <w:jc w:val="both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У-Табат</w:t>
            </w:r>
          </w:p>
        </w:tc>
        <w:tc>
          <w:tcPr>
            <w:tcW w:w="1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4831" w:rsidRPr="004E146E" w:rsidRDefault="00DD4831">
            <w:pPr>
              <w:jc w:val="both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чел</w:t>
            </w:r>
          </w:p>
        </w:tc>
        <w:tc>
          <w:tcPr>
            <w:tcW w:w="19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4831" w:rsidRPr="004E146E" w:rsidRDefault="00DD4831">
            <w:pPr>
              <w:jc w:val="both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14</w:t>
            </w:r>
          </w:p>
        </w:tc>
        <w:tc>
          <w:tcPr>
            <w:tcW w:w="20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31" w:rsidRPr="004E146E" w:rsidRDefault="00DD4831">
            <w:pPr>
              <w:rPr>
                <w:sz w:val="26"/>
                <w:szCs w:val="26"/>
              </w:rPr>
            </w:pPr>
          </w:p>
        </w:tc>
      </w:tr>
      <w:tr w:rsidR="000E622E" w:rsidRPr="004E146E" w:rsidTr="000E622E">
        <w:trPr>
          <w:trHeight w:val="147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jc w:val="both"/>
              <w:rPr>
                <w:b/>
                <w:sz w:val="26"/>
                <w:szCs w:val="26"/>
              </w:rPr>
            </w:pPr>
            <w:r w:rsidRPr="004E146E">
              <w:rPr>
                <w:b/>
                <w:sz w:val="26"/>
                <w:szCs w:val="26"/>
              </w:rPr>
              <w:t xml:space="preserve">3.  </w:t>
            </w:r>
          </w:p>
        </w:tc>
        <w:tc>
          <w:tcPr>
            <w:tcW w:w="90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2E" w:rsidRPr="004E146E" w:rsidRDefault="000E622E">
            <w:pPr>
              <w:jc w:val="center"/>
              <w:rPr>
                <w:sz w:val="26"/>
                <w:szCs w:val="26"/>
              </w:rPr>
            </w:pPr>
            <w:r w:rsidRPr="004E146E">
              <w:rPr>
                <w:b/>
                <w:sz w:val="26"/>
                <w:szCs w:val="26"/>
              </w:rPr>
              <w:t>Жилищный фонд</w:t>
            </w:r>
          </w:p>
        </w:tc>
      </w:tr>
      <w:tr w:rsidR="000E622E" w:rsidRPr="004E146E" w:rsidTr="000E622E">
        <w:trPr>
          <w:trHeight w:val="147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lastRenderedPageBreak/>
              <w:t>3.1.</w:t>
            </w:r>
          </w:p>
          <w:p w:rsidR="000E622E" w:rsidRPr="004E146E" w:rsidRDefault="000E622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Жилищный фонд – всего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 xml:space="preserve">т. м² </w:t>
            </w:r>
            <w:proofErr w:type="spellStart"/>
            <w:r w:rsidRPr="004E146E">
              <w:rPr>
                <w:sz w:val="26"/>
                <w:szCs w:val="26"/>
              </w:rPr>
              <w:t>общ.пл</w:t>
            </w:r>
            <w:proofErr w:type="spellEnd"/>
            <w:r w:rsidRPr="004E146E">
              <w:rPr>
                <w:sz w:val="26"/>
                <w:szCs w:val="26"/>
              </w:rPr>
              <w:t>.</w:t>
            </w:r>
          </w:p>
          <w:p w:rsidR="000E622E" w:rsidRPr="004E146E" w:rsidRDefault="000E622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jc w:val="both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 xml:space="preserve"> </w:t>
            </w:r>
            <w:r w:rsidR="00DD4831" w:rsidRPr="004E146E">
              <w:rPr>
                <w:sz w:val="26"/>
                <w:szCs w:val="26"/>
              </w:rPr>
              <w:t>48801,3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2E" w:rsidRPr="004E146E" w:rsidRDefault="000E622E">
            <w:pPr>
              <w:rPr>
                <w:sz w:val="26"/>
                <w:szCs w:val="26"/>
              </w:rPr>
            </w:pPr>
          </w:p>
          <w:p w:rsidR="000E622E" w:rsidRPr="004E146E" w:rsidRDefault="000E622E">
            <w:pPr>
              <w:rPr>
                <w:sz w:val="26"/>
                <w:szCs w:val="26"/>
              </w:rPr>
            </w:pPr>
          </w:p>
        </w:tc>
      </w:tr>
      <w:tr w:rsidR="000E622E" w:rsidRPr="004E146E" w:rsidTr="000E622E">
        <w:trPr>
          <w:trHeight w:val="147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jc w:val="both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 xml:space="preserve">3.2.  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jc w:val="both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 xml:space="preserve">Из общего жилищного фонда:  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2E" w:rsidRPr="004E146E" w:rsidRDefault="000E622E">
            <w:pPr>
              <w:snapToGrid w:val="0"/>
              <w:rPr>
                <w:sz w:val="26"/>
                <w:szCs w:val="26"/>
              </w:rPr>
            </w:pPr>
          </w:p>
        </w:tc>
      </w:tr>
      <w:tr w:rsidR="000E622E" w:rsidRPr="004E146E" w:rsidTr="000E622E">
        <w:trPr>
          <w:trHeight w:val="374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2-эт. секционный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 xml:space="preserve">т. м² </w:t>
            </w:r>
            <w:proofErr w:type="spellStart"/>
            <w:proofErr w:type="gramStart"/>
            <w:r w:rsidRPr="004E146E">
              <w:rPr>
                <w:sz w:val="26"/>
                <w:szCs w:val="26"/>
              </w:rPr>
              <w:t>общ.пл</w:t>
            </w:r>
            <w:proofErr w:type="spellEnd"/>
            <w:proofErr w:type="gramEnd"/>
          </w:p>
          <w:p w:rsidR="000E622E" w:rsidRPr="004E146E" w:rsidRDefault="000E622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jc w:val="both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 xml:space="preserve">-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2E" w:rsidRPr="004E146E" w:rsidRDefault="000E622E">
            <w:pPr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-</w:t>
            </w:r>
          </w:p>
        </w:tc>
      </w:tr>
      <w:tr w:rsidR="000E622E" w:rsidRPr="004E146E" w:rsidTr="000E622E">
        <w:trPr>
          <w:trHeight w:val="147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усадебный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 xml:space="preserve">т. м² </w:t>
            </w:r>
            <w:proofErr w:type="spellStart"/>
            <w:proofErr w:type="gramStart"/>
            <w:r w:rsidRPr="004E146E">
              <w:rPr>
                <w:sz w:val="26"/>
                <w:szCs w:val="26"/>
              </w:rPr>
              <w:t>общ.пл</w:t>
            </w:r>
            <w:proofErr w:type="spellEnd"/>
            <w:proofErr w:type="gramEnd"/>
          </w:p>
          <w:p w:rsidR="000E622E" w:rsidRPr="004E146E" w:rsidRDefault="000E622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6B6050">
            <w:pPr>
              <w:jc w:val="both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48801,3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2E" w:rsidRPr="004E146E" w:rsidRDefault="000E622E">
            <w:pPr>
              <w:rPr>
                <w:sz w:val="26"/>
                <w:szCs w:val="26"/>
              </w:rPr>
            </w:pPr>
          </w:p>
          <w:p w:rsidR="000E622E" w:rsidRPr="004E146E" w:rsidRDefault="000E622E">
            <w:pPr>
              <w:rPr>
                <w:sz w:val="26"/>
                <w:szCs w:val="26"/>
              </w:rPr>
            </w:pPr>
          </w:p>
        </w:tc>
      </w:tr>
      <w:tr w:rsidR="000E622E" w:rsidRPr="004E146E" w:rsidTr="000E622E">
        <w:trPr>
          <w:trHeight w:val="64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3.3.</w:t>
            </w:r>
          </w:p>
          <w:p w:rsidR="000E622E" w:rsidRPr="004E146E" w:rsidRDefault="000E622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jc w:val="both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Ветхое и аварийное жилье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 xml:space="preserve">т. м² </w:t>
            </w:r>
            <w:proofErr w:type="spellStart"/>
            <w:proofErr w:type="gramStart"/>
            <w:r w:rsidRPr="004E146E">
              <w:rPr>
                <w:sz w:val="26"/>
                <w:szCs w:val="26"/>
              </w:rPr>
              <w:t>общ.пл</w:t>
            </w:r>
            <w:proofErr w:type="spellEnd"/>
            <w:proofErr w:type="gramEnd"/>
          </w:p>
          <w:p w:rsidR="000E622E" w:rsidRPr="004E146E" w:rsidRDefault="000E622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snapToGrid w:val="0"/>
              <w:jc w:val="both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-</w:t>
            </w:r>
            <w:r w:rsidR="006B6050" w:rsidRPr="004E146E">
              <w:rPr>
                <w:sz w:val="26"/>
                <w:szCs w:val="26"/>
              </w:rPr>
              <w:t>4405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2E" w:rsidRPr="004E146E" w:rsidRDefault="000E622E">
            <w:pPr>
              <w:snapToGrid w:val="0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-</w:t>
            </w:r>
          </w:p>
        </w:tc>
      </w:tr>
      <w:tr w:rsidR="000E622E" w:rsidRPr="004E146E" w:rsidTr="000E622E">
        <w:trPr>
          <w:trHeight w:val="979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jc w:val="both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 xml:space="preserve">3.4.  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Существующий сохраняемый жилищный фонд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 xml:space="preserve">т. м² </w:t>
            </w:r>
            <w:proofErr w:type="spellStart"/>
            <w:proofErr w:type="gramStart"/>
            <w:r w:rsidRPr="004E146E">
              <w:rPr>
                <w:sz w:val="26"/>
                <w:szCs w:val="26"/>
              </w:rPr>
              <w:t>общ.пл</w:t>
            </w:r>
            <w:proofErr w:type="spellEnd"/>
            <w:proofErr w:type="gramEnd"/>
          </w:p>
          <w:p w:rsidR="000E622E" w:rsidRPr="004E146E" w:rsidRDefault="000E622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jc w:val="both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-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2E" w:rsidRPr="004E146E" w:rsidRDefault="000E622E">
            <w:pPr>
              <w:rPr>
                <w:sz w:val="26"/>
                <w:szCs w:val="26"/>
              </w:rPr>
            </w:pPr>
          </w:p>
        </w:tc>
      </w:tr>
      <w:tr w:rsidR="000E622E" w:rsidRPr="004E146E" w:rsidTr="000E622E">
        <w:trPr>
          <w:trHeight w:val="658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jc w:val="both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 xml:space="preserve">3.5.  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jc w:val="both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 xml:space="preserve">Новое жилищное строительство – всего 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rPr>
                <w:sz w:val="26"/>
                <w:szCs w:val="26"/>
              </w:rPr>
            </w:pPr>
            <w:proofErr w:type="gramStart"/>
            <w:r w:rsidRPr="004E146E">
              <w:rPr>
                <w:sz w:val="26"/>
                <w:szCs w:val="26"/>
              </w:rPr>
              <w:t>т.м</w:t>
            </w:r>
            <w:proofErr w:type="gramEnd"/>
            <w:r w:rsidRPr="004E146E">
              <w:rPr>
                <w:sz w:val="26"/>
                <w:szCs w:val="26"/>
              </w:rPr>
              <w:t xml:space="preserve">² </w:t>
            </w:r>
            <w:proofErr w:type="spellStart"/>
            <w:r w:rsidRPr="004E146E">
              <w:rPr>
                <w:sz w:val="26"/>
                <w:szCs w:val="26"/>
              </w:rPr>
              <w:t>общ.пл</w:t>
            </w:r>
            <w:proofErr w:type="spellEnd"/>
            <w:r w:rsidRPr="004E146E">
              <w:rPr>
                <w:sz w:val="26"/>
                <w:szCs w:val="26"/>
              </w:rPr>
              <w:t xml:space="preserve">.  </w:t>
            </w:r>
          </w:p>
          <w:p w:rsidR="000E622E" w:rsidRPr="004E146E" w:rsidRDefault="000E622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jc w:val="both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-</w:t>
            </w:r>
            <w:r w:rsidR="006B6050" w:rsidRPr="004E146E">
              <w:rPr>
                <w:sz w:val="26"/>
                <w:szCs w:val="26"/>
              </w:rPr>
              <w:t>215,3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2E" w:rsidRPr="004E146E" w:rsidRDefault="000E622E">
            <w:pPr>
              <w:rPr>
                <w:sz w:val="26"/>
                <w:szCs w:val="26"/>
              </w:rPr>
            </w:pPr>
          </w:p>
        </w:tc>
      </w:tr>
      <w:tr w:rsidR="000E622E" w:rsidRPr="004E146E" w:rsidTr="000E622E">
        <w:trPr>
          <w:trHeight w:val="979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jc w:val="both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 xml:space="preserve">3.6.  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 xml:space="preserve">Структура нового жилищного </w:t>
            </w:r>
          </w:p>
          <w:p w:rsidR="000E622E" w:rsidRPr="004E146E" w:rsidRDefault="000E622E">
            <w:pPr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строительства: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2E" w:rsidRPr="004E146E" w:rsidRDefault="000E622E">
            <w:pPr>
              <w:snapToGrid w:val="0"/>
              <w:rPr>
                <w:sz w:val="26"/>
                <w:szCs w:val="26"/>
              </w:rPr>
            </w:pPr>
          </w:p>
        </w:tc>
      </w:tr>
      <w:tr w:rsidR="000E622E" w:rsidRPr="004E146E" w:rsidTr="000E622E">
        <w:trPr>
          <w:trHeight w:val="321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jc w:val="both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 xml:space="preserve">2 этажное секционное 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rPr>
                <w:sz w:val="26"/>
                <w:szCs w:val="26"/>
              </w:rPr>
            </w:pPr>
            <w:proofErr w:type="gramStart"/>
            <w:r w:rsidRPr="004E146E">
              <w:rPr>
                <w:sz w:val="26"/>
                <w:szCs w:val="26"/>
              </w:rPr>
              <w:t>т.м</w:t>
            </w:r>
            <w:proofErr w:type="gramEnd"/>
            <w:r w:rsidRPr="004E146E">
              <w:rPr>
                <w:sz w:val="26"/>
                <w:szCs w:val="26"/>
              </w:rPr>
              <w:t xml:space="preserve">² </w:t>
            </w:r>
            <w:proofErr w:type="spellStart"/>
            <w:r w:rsidRPr="004E146E">
              <w:rPr>
                <w:sz w:val="26"/>
                <w:szCs w:val="26"/>
              </w:rPr>
              <w:t>общ.пл</w:t>
            </w:r>
            <w:proofErr w:type="spellEnd"/>
            <w:r w:rsidRPr="004E146E">
              <w:rPr>
                <w:sz w:val="26"/>
                <w:szCs w:val="26"/>
              </w:rPr>
              <w:t xml:space="preserve">. 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jc w:val="both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-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2E" w:rsidRPr="004E146E" w:rsidRDefault="000E622E">
            <w:pPr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-</w:t>
            </w:r>
          </w:p>
        </w:tc>
      </w:tr>
      <w:tr w:rsidR="000E622E" w:rsidRPr="004E146E" w:rsidTr="000E622E">
        <w:trPr>
          <w:trHeight w:val="321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усадебное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jc w:val="both"/>
              <w:rPr>
                <w:sz w:val="26"/>
                <w:szCs w:val="26"/>
              </w:rPr>
            </w:pPr>
            <w:proofErr w:type="gramStart"/>
            <w:r w:rsidRPr="004E146E">
              <w:rPr>
                <w:sz w:val="26"/>
                <w:szCs w:val="26"/>
              </w:rPr>
              <w:t>т.м</w:t>
            </w:r>
            <w:proofErr w:type="gramEnd"/>
            <w:r w:rsidRPr="004E146E">
              <w:rPr>
                <w:sz w:val="26"/>
                <w:szCs w:val="26"/>
              </w:rPr>
              <w:t xml:space="preserve">² </w:t>
            </w:r>
            <w:proofErr w:type="spellStart"/>
            <w:r w:rsidRPr="004E146E">
              <w:rPr>
                <w:sz w:val="26"/>
                <w:szCs w:val="26"/>
              </w:rPr>
              <w:t>общ.пл</w:t>
            </w:r>
            <w:proofErr w:type="spellEnd"/>
            <w:r w:rsidRPr="004E146E">
              <w:rPr>
                <w:sz w:val="26"/>
                <w:szCs w:val="26"/>
              </w:rPr>
              <w:t xml:space="preserve">. 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jc w:val="both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-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2E" w:rsidRPr="004E146E" w:rsidRDefault="000E622E">
            <w:pPr>
              <w:rPr>
                <w:sz w:val="26"/>
                <w:szCs w:val="26"/>
              </w:rPr>
            </w:pPr>
          </w:p>
        </w:tc>
      </w:tr>
      <w:tr w:rsidR="000E622E" w:rsidRPr="004E146E" w:rsidTr="000E622E">
        <w:trPr>
          <w:trHeight w:val="1316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jc w:val="both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 xml:space="preserve">3.7.  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 xml:space="preserve">Из общего объема нового жилищного </w:t>
            </w:r>
          </w:p>
          <w:p w:rsidR="000E622E" w:rsidRPr="004E146E" w:rsidRDefault="000E622E">
            <w:pPr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строительства размещается: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2E" w:rsidRPr="004E146E" w:rsidRDefault="000E622E">
            <w:pPr>
              <w:snapToGrid w:val="0"/>
              <w:rPr>
                <w:sz w:val="26"/>
                <w:szCs w:val="26"/>
              </w:rPr>
            </w:pPr>
          </w:p>
        </w:tc>
      </w:tr>
      <w:tr w:rsidR="000E622E" w:rsidRPr="004E146E" w:rsidTr="000E622E">
        <w:trPr>
          <w:trHeight w:val="64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jc w:val="both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на свободных территориях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rPr>
                <w:sz w:val="26"/>
                <w:szCs w:val="26"/>
              </w:rPr>
            </w:pPr>
            <w:proofErr w:type="gramStart"/>
            <w:r w:rsidRPr="004E146E">
              <w:rPr>
                <w:sz w:val="26"/>
                <w:szCs w:val="26"/>
              </w:rPr>
              <w:t>т.м</w:t>
            </w:r>
            <w:proofErr w:type="gramEnd"/>
            <w:r w:rsidRPr="004E146E">
              <w:rPr>
                <w:sz w:val="26"/>
                <w:szCs w:val="26"/>
              </w:rPr>
              <w:t xml:space="preserve">²общ.пл. 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jc w:val="both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-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2E" w:rsidRPr="004E146E" w:rsidRDefault="000E622E">
            <w:pPr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9,2</w:t>
            </w:r>
          </w:p>
        </w:tc>
      </w:tr>
      <w:tr w:rsidR="000E622E" w:rsidRPr="004E146E" w:rsidTr="000E622E">
        <w:trPr>
          <w:trHeight w:val="658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на реконструируемых территориях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jc w:val="both"/>
              <w:rPr>
                <w:sz w:val="26"/>
                <w:szCs w:val="26"/>
              </w:rPr>
            </w:pPr>
            <w:proofErr w:type="gramStart"/>
            <w:r w:rsidRPr="004E146E">
              <w:rPr>
                <w:sz w:val="26"/>
                <w:szCs w:val="26"/>
              </w:rPr>
              <w:t>т.м</w:t>
            </w:r>
            <w:proofErr w:type="gramEnd"/>
            <w:r w:rsidRPr="004E146E">
              <w:rPr>
                <w:sz w:val="26"/>
                <w:szCs w:val="26"/>
              </w:rPr>
              <w:t xml:space="preserve">²общ.пл. 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jc w:val="both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-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2E" w:rsidRPr="004E146E" w:rsidRDefault="000E622E">
            <w:pPr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-</w:t>
            </w:r>
          </w:p>
        </w:tc>
      </w:tr>
      <w:tr w:rsidR="000E622E" w:rsidRPr="004E146E" w:rsidTr="000E622E">
        <w:trPr>
          <w:trHeight w:val="1316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jc w:val="both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 xml:space="preserve">3.8.  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 xml:space="preserve">Средняя обеспеченность населения </w:t>
            </w:r>
          </w:p>
          <w:p w:rsidR="000E622E" w:rsidRPr="004E146E" w:rsidRDefault="000E622E">
            <w:pPr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общей площадью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 xml:space="preserve">м²/чел. 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jc w:val="both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29,8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2E" w:rsidRPr="004E146E" w:rsidRDefault="000E622E">
            <w:pPr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40,0</w:t>
            </w:r>
          </w:p>
          <w:p w:rsidR="000E622E" w:rsidRPr="004E146E" w:rsidRDefault="000E622E">
            <w:pPr>
              <w:rPr>
                <w:sz w:val="26"/>
                <w:szCs w:val="26"/>
              </w:rPr>
            </w:pPr>
          </w:p>
        </w:tc>
      </w:tr>
      <w:tr w:rsidR="000E622E" w:rsidRPr="004E146E" w:rsidTr="000E622E">
        <w:trPr>
          <w:trHeight w:val="321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jc w:val="both"/>
              <w:rPr>
                <w:b/>
                <w:sz w:val="26"/>
                <w:szCs w:val="26"/>
              </w:rPr>
            </w:pPr>
            <w:r w:rsidRPr="004E146E">
              <w:rPr>
                <w:b/>
                <w:sz w:val="26"/>
                <w:szCs w:val="26"/>
              </w:rPr>
              <w:t xml:space="preserve">4.  </w:t>
            </w:r>
          </w:p>
        </w:tc>
        <w:tc>
          <w:tcPr>
            <w:tcW w:w="90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2E" w:rsidRPr="004E146E" w:rsidRDefault="000E622E">
            <w:pPr>
              <w:jc w:val="center"/>
              <w:rPr>
                <w:sz w:val="26"/>
                <w:szCs w:val="26"/>
              </w:rPr>
            </w:pPr>
            <w:r w:rsidRPr="004E146E">
              <w:rPr>
                <w:b/>
                <w:sz w:val="26"/>
                <w:szCs w:val="26"/>
              </w:rPr>
              <w:t>Объекты социального и культурно-бытового обслуживания</w:t>
            </w:r>
          </w:p>
        </w:tc>
      </w:tr>
      <w:tr w:rsidR="000E622E" w:rsidRPr="004E146E" w:rsidTr="000E622E">
        <w:trPr>
          <w:trHeight w:val="64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jc w:val="both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 xml:space="preserve">4.1.  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jc w:val="both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 xml:space="preserve">Детские дошкольные учреждения – всего 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jc w:val="both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мест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jc w:val="both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-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2E" w:rsidRPr="004E146E" w:rsidRDefault="006B6050">
            <w:pPr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70</w:t>
            </w:r>
          </w:p>
        </w:tc>
      </w:tr>
      <w:tr w:rsidR="000E622E" w:rsidRPr="004E146E" w:rsidTr="000E622E">
        <w:trPr>
          <w:trHeight w:val="321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jc w:val="both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 xml:space="preserve">на 1000 человек   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jc w:val="both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jc w:val="both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-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2E" w:rsidRPr="004E146E" w:rsidRDefault="000E622E">
            <w:pPr>
              <w:rPr>
                <w:sz w:val="26"/>
                <w:szCs w:val="26"/>
              </w:rPr>
            </w:pPr>
          </w:p>
        </w:tc>
      </w:tr>
      <w:tr w:rsidR="000E622E" w:rsidRPr="004E146E" w:rsidTr="000E622E">
        <w:trPr>
          <w:trHeight w:val="658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jc w:val="both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 xml:space="preserve">4.2.  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jc w:val="both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 xml:space="preserve">Общеобразовательные школы – всего 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jc w:val="both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мест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6B6050">
            <w:pPr>
              <w:jc w:val="both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244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2E" w:rsidRPr="004E146E" w:rsidRDefault="000E622E">
            <w:pPr>
              <w:rPr>
                <w:sz w:val="26"/>
                <w:szCs w:val="26"/>
              </w:rPr>
            </w:pPr>
          </w:p>
        </w:tc>
      </w:tr>
      <w:tr w:rsidR="000E622E" w:rsidRPr="004E146E" w:rsidTr="000E622E">
        <w:trPr>
          <w:trHeight w:val="321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jc w:val="both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 xml:space="preserve">на 1000 человек   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2E" w:rsidRPr="004E146E" w:rsidRDefault="000E622E">
            <w:pPr>
              <w:rPr>
                <w:sz w:val="26"/>
                <w:szCs w:val="26"/>
              </w:rPr>
            </w:pPr>
          </w:p>
        </w:tc>
      </w:tr>
      <w:tr w:rsidR="000E622E" w:rsidRPr="004E146E" w:rsidTr="000E622E">
        <w:trPr>
          <w:trHeight w:val="321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jc w:val="both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 xml:space="preserve">4.3.  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jc w:val="both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 xml:space="preserve">Больница – всего 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jc w:val="both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коек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jc w:val="both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-</w:t>
            </w:r>
            <w:r w:rsidR="006B6050" w:rsidRPr="004E146E">
              <w:rPr>
                <w:sz w:val="26"/>
                <w:szCs w:val="26"/>
              </w:rPr>
              <w:t>10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2E" w:rsidRPr="004E146E" w:rsidRDefault="000E622E">
            <w:pPr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-</w:t>
            </w:r>
          </w:p>
        </w:tc>
      </w:tr>
      <w:tr w:rsidR="000E622E" w:rsidRPr="004E146E" w:rsidTr="000E622E">
        <w:trPr>
          <w:trHeight w:val="321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jc w:val="both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 xml:space="preserve">на 1000 человек   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jc w:val="both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-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2E" w:rsidRPr="004E146E" w:rsidRDefault="000E622E">
            <w:pPr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-</w:t>
            </w:r>
          </w:p>
        </w:tc>
      </w:tr>
      <w:tr w:rsidR="000E622E" w:rsidRPr="004E146E" w:rsidTr="000E622E">
        <w:trPr>
          <w:trHeight w:val="337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jc w:val="both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 xml:space="preserve">4.4.  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jc w:val="both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 xml:space="preserve">Поликлиника – всего 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jc w:val="both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 xml:space="preserve">пос./см. 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jc w:val="both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-</w:t>
            </w:r>
            <w:r w:rsidR="004E146E" w:rsidRPr="004E146E">
              <w:rPr>
                <w:sz w:val="26"/>
                <w:szCs w:val="26"/>
              </w:rPr>
              <w:t>2840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2E" w:rsidRPr="004E146E" w:rsidRDefault="000E622E">
            <w:pPr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-</w:t>
            </w:r>
          </w:p>
        </w:tc>
      </w:tr>
      <w:tr w:rsidR="000E622E" w:rsidRPr="004E146E" w:rsidTr="000E622E">
        <w:trPr>
          <w:trHeight w:val="321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jc w:val="both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 xml:space="preserve">на 1000 человек   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jc w:val="both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-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2E" w:rsidRPr="004E146E" w:rsidRDefault="000E622E">
            <w:pPr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-</w:t>
            </w:r>
          </w:p>
        </w:tc>
      </w:tr>
      <w:tr w:rsidR="000E622E" w:rsidRPr="004E146E" w:rsidTr="000E622E">
        <w:trPr>
          <w:trHeight w:val="321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jc w:val="both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 xml:space="preserve">4.4.1  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jc w:val="both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ФАП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jc w:val="both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объект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6B6050">
            <w:pPr>
              <w:jc w:val="both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2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2E" w:rsidRPr="004E146E" w:rsidRDefault="000E622E">
            <w:pPr>
              <w:rPr>
                <w:sz w:val="26"/>
                <w:szCs w:val="26"/>
              </w:rPr>
            </w:pPr>
          </w:p>
        </w:tc>
      </w:tr>
      <w:tr w:rsidR="000E622E" w:rsidRPr="004E146E" w:rsidTr="000E622E">
        <w:trPr>
          <w:trHeight w:val="321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jc w:val="both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lastRenderedPageBreak/>
              <w:t xml:space="preserve">4.4.2  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jc w:val="both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Аптека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jc w:val="both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объект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BB4074">
            <w:pPr>
              <w:jc w:val="both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1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2E" w:rsidRPr="004E146E" w:rsidRDefault="000E622E">
            <w:pPr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-</w:t>
            </w:r>
          </w:p>
        </w:tc>
      </w:tr>
      <w:tr w:rsidR="000E622E" w:rsidRPr="004E146E" w:rsidTr="000E622E">
        <w:trPr>
          <w:trHeight w:val="979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jc w:val="both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 xml:space="preserve">4.5.  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Учреждения культуры и искусства –</w:t>
            </w:r>
          </w:p>
          <w:p w:rsidR="000E622E" w:rsidRPr="004E146E" w:rsidRDefault="000E622E">
            <w:pPr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всего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jc w:val="both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мест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6B6050">
            <w:pPr>
              <w:jc w:val="both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400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2E" w:rsidRPr="004E146E" w:rsidRDefault="000E622E">
            <w:pPr>
              <w:rPr>
                <w:sz w:val="26"/>
                <w:szCs w:val="26"/>
              </w:rPr>
            </w:pPr>
          </w:p>
        </w:tc>
      </w:tr>
      <w:tr w:rsidR="000E622E" w:rsidRPr="004E146E" w:rsidTr="000E622E">
        <w:trPr>
          <w:trHeight w:val="321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jc w:val="both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 xml:space="preserve">на 1000 человек   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2E" w:rsidRPr="004E146E" w:rsidRDefault="000E622E">
            <w:pPr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-</w:t>
            </w:r>
          </w:p>
        </w:tc>
      </w:tr>
      <w:tr w:rsidR="000E622E" w:rsidRPr="004E146E" w:rsidTr="000E622E">
        <w:trPr>
          <w:trHeight w:val="658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jc w:val="both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 xml:space="preserve">4.6.  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jc w:val="both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 xml:space="preserve">Спортивные залы – всего 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м²</w:t>
            </w:r>
          </w:p>
          <w:p w:rsidR="000E622E" w:rsidRPr="004E146E" w:rsidRDefault="000E622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jc w:val="both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-</w:t>
            </w:r>
            <w:r w:rsidR="006B6050" w:rsidRPr="004E146E">
              <w:rPr>
                <w:sz w:val="26"/>
                <w:szCs w:val="26"/>
              </w:rPr>
              <w:t>200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2E" w:rsidRPr="004E146E" w:rsidRDefault="000E622E">
            <w:pPr>
              <w:rPr>
                <w:sz w:val="26"/>
                <w:szCs w:val="26"/>
              </w:rPr>
            </w:pPr>
          </w:p>
        </w:tc>
      </w:tr>
      <w:tr w:rsidR="000E622E" w:rsidRPr="004E146E" w:rsidTr="000E622E">
        <w:trPr>
          <w:trHeight w:val="321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jc w:val="both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 xml:space="preserve">на 1000 человек   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jc w:val="both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-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2E" w:rsidRPr="004E146E" w:rsidRDefault="000E622E">
            <w:pPr>
              <w:rPr>
                <w:sz w:val="26"/>
                <w:szCs w:val="26"/>
              </w:rPr>
            </w:pPr>
          </w:p>
        </w:tc>
      </w:tr>
      <w:tr w:rsidR="000E622E" w:rsidRPr="004E146E" w:rsidTr="000E622E">
        <w:trPr>
          <w:trHeight w:val="64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jc w:val="both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 xml:space="preserve">4.7.  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jc w:val="both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 xml:space="preserve">Плавательные бассейны – всего. 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м²</w:t>
            </w:r>
          </w:p>
          <w:p w:rsidR="000E622E" w:rsidRPr="004E146E" w:rsidRDefault="000E622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jc w:val="both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-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2E" w:rsidRPr="004E146E" w:rsidRDefault="000E622E">
            <w:pPr>
              <w:rPr>
                <w:sz w:val="26"/>
                <w:szCs w:val="26"/>
              </w:rPr>
            </w:pPr>
          </w:p>
        </w:tc>
      </w:tr>
      <w:tr w:rsidR="000E622E" w:rsidRPr="004E146E" w:rsidTr="000E622E">
        <w:trPr>
          <w:trHeight w:val="321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jc w:val="both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 xml:space="preserve">на 1000 человек   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jc w:val="both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-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2E" w:rsidRPr="004E146E" w:rsidRDefault="000E622E">
            <w:pPr>
              <w:rPr>
                <w:sz w:val="26"/>
                <w:szCs w:val="26"/>
              </w:rPr>
            </w:pPr>
          </w:p>
        </w:tc>
      </w:tr>
      <w:tr w:rsidR="000E622E" w:rsidRPr="004E146E" w:rsidTr="000E622E">
        <w:trPr>
          <w:trHeight w:val="1316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jc w:val="both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 xml:space="preserve">4.8.  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Магазины продовольственных товаров –</w:t>
            </w:r>
          </w:p>
          <w:p w:rsidR="000E622E" w:rsidRPr="004E146E" w:rsidRDefault="000E622E">
            <w:pPr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всего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м²торг.пл.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6B6050">
            <w:pPr>
              <w:jc w:val="both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381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2E" w:rsidRPr="004E146E" w:rsidRDefault="000E622E">
            <w:pPr>
              <w:snapToGrid w:val="0"/>
              <w:rPr>
                <w:sz w:val="26"/>
                <w:szCs w:val="26"/>
              </w:rPr>
            </w:pPr>
          </w:p>
        </w:tc>
      </w:tr>
      <w:tr w:rsidR="000E622E" w:rsidRPr="004E146E" w:rsidTr="000E622E">
        <w:trPr>
          <w:trHeight w:val="337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jc w:val="both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 xml:space="preserve">на 1000 человек   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2E" w:rsidRPr="004E146E" w:rsidRDefault="000E622E">
            <w:pPr>
              <w:snapToGrid w:val="0"/>
              <w:rPr>
                <w:sz w:val="26"/>
                <w:szCs w:val="26"/>
              </w:rPr>
            </w:pPr>
          </w:p>
        </w:tc>
      </w:tr>
      <w:tr w:rsidR="000E622E" w:rsidRPr="004E146E" w:rsidTr="000E622E">
        <w:trPr>
          <w:trHeight w:val="337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jc w:val="both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 xml:space="preserve">4.9.  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Магазины непродовольственных товаров – всего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 xml:space="preserve">м² </w:t>
            </w:r>
            <w:proofErr w:type="spellStart"/>
            <w:r w:rsidRPr="004E146E">
              <w:rPr>
                <w:sz w:val="26"/>
                <w:szCs w:val="26"/>
              </w:rPr>
              <w:t>торг.пл</w:t>
            </w:r>
            <w:proofErr w:type="spellEnd"/>
            <w:r w:rsidRPr="004E146E">
              <w:rPr>
                <w:sz w:val="26"/>
                <w:szCs w:val="26"/>
              </w:rPr>
              <w:t xml:space="preserve">. 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6B6050">
            <w:pPr>
              <w:jc w:val="both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401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2E" w:rsidRPr="004E146E" w:rsidRDefault="000E622E">
            <w:pPr>
              <w:snapToGrid w:val="0"/>
              <w:rPr>
                <w:sz w:val="26"/>
                <w:szCs w:val="26"/>
              </w:rPr>
            </w:pPr>
          </w:p>
        </w:tc>
      </w:tr>
      <w:tr w:rsidR="000E622E" w:rsidRPr="004E146E" w:rsidTr="000E622E">
        <w:trPr>
          <w:trHeight w:val="337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jc w:val="both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 xml:space="preserve">на 1000 человек   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2E" w:rsidRPr="004E146E" w:rsidRDefault="000E622E">
            <w:pPr>
              <w:snapToGrid w:val="0"/>
              <w:rPr>
                <w:sz w:val="26"/>
                <w:szCs w:val="26"/>
              </w:rPr>
            </w:pPr>
          </w:p>
        </w:tc>
      </w:tr>
      <w:tr w:rsidR="000E622E" w:rsidRPr="004E146E" w:rsidTr="000E622E">
        <w:trPr>
          <w:trHeight w:val="337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jc w:val="both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 xml:space="preserve">4.10.  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Предприятия общественного питания –всего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jc w:val="both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 xml:space="preserve">пос. мест 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jc w:val="both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-</w:t>
            </w:r>
            <w:r w:rsidR="006B6050" w:rsidRPr="004E146E">
              <w:rPr>
                <w:sz w:val="26"/>
                <w:szCs w:val="26"/>
              </w:rPr>
              <w:t>60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2E" w:rsidRPr="004E146E" w:rsidRDefault="000E622E">
            <w:pPr>
              <w:rPr>
                <w:sz w:val="26"/>
                <w:szCs w:val="26"/>
              </w:rPr>
            </w:pPr>
          </w:p>
          <w:p w:rsidR="000E622E" w:rsidRPr="004E146E" w:rsidRDefault="000E622E">
            <w:pPr>
              <w:rPr>
                <w:sz w:val="26"/>
                <w:szCs w:val="26"/>
              </w:rPr>
            </w:pPr>
          </w:p>
        </w:tc>
      </w:tr>
      <w:tr w:rsidR="000E622E" w:rsidRPr="004E146E" w:rsidTr="000E622E">
        <w:trPr>
          <w:trHeight w:val="337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jc w:val="both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 xml:space="preserve">на 1000 человек   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jc w:val="both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-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2E" w:rsidRPr="004E146E" w:rsidRDefault="000E622E">
            <w:pPr>
              <w:rPr>
                <w:sz w:val="26"/>
                <w:szCs w:val="26"/>
              </w:rPr>
            </w:pPr>
          </w:p>
        </w:tc>
      </w:tr>
      <w:tr w:rsidR="000E622E" w:rsidRPr="004E146E" w:rsidTr="000E622E">
        <w:trPr>
          <w:trHeight w:val="337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jc w:val="both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 xml:space="preserve">4.11.  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Предприятия бытового обслуживания –</w:t>
            </w:r>
          </w:p>
          <w:p w:rsidR="000E622E" w:rsidRPr="004E146E" w:rsidRDefault="000E622E">
            <w:pPr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всего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jc w:val="both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 xml:space="preserve">раб. мест 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jc w:val="both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-</w:t>
            </w:r>
            <w:r w:rsidR="006B6050" w:rsidRPr="004E146E">
              <w:rPr>
                <w:sz w:val="26"/>
                <w:szCs w:val="26"/>
              </w:rPr>
              <w:t>2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2E" w:rsidRPr="004E146E" w:rsidRDefault="006B6050">
            <w:pPr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 xml:space="preserve"> </w:t>
            </w:r>
          </w:p>
          <w:p w:rsidR="000E622E" w:rsidRPr="004E146E" w:rsidRDefault="000E622E">
            <w:pPr>
              <w:rPr>
                <w:sz w:val="26"/>
                <w:szCs w:val="26"/>
              </w:rPr>
            </w:pPr>
          </w:p>
        </w:tc>
      </w:tr>
      <w:tr w:rsidR="000E622E" w:rsidRPr="004E146E" w:rsidTr="000E622E">
        <w:trPr>
          <w:trHeight w:val="337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jc w:val="both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 xml:space="preserve">на 1000 человек     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jc w:val="both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-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2E" w:rsidRPr="004E146E" w:rsidRDefault="000E622E">
            <w:pPr>
              <w:rPr>
                <w:sz w:val="26"/>
                <w:szCs w:val="26"/>
              </w:rPr>
            </w:pPr>
          </w:p>
        </w:tc>
      </w:tr>
      <w:tr w:rsidR="000E622E" w:rsidRPr="004E146E" w:rsidTr="000E622E">
        <w:trPr>
          <w:trHeight w:val="337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jc w:val="both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 xml:space="preserve">4.12.  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jc w:val="both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 xml:space="preserve">Рынок – всего  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м²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jc w:val="both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-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2E" w:rsidRPr="004E146E" w:rsidRDefault="000E622E">
            <w:pPr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-</w:t>
            </w:r>
          </w:p>
        </w:tc>
      </w:tr>
      <w:tr w:rsidR="000E622E" w:rsidRPr="004E146E" w:rsidTr="000E622E">
        <w:trPr>
          <w:trHeight w:val="337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jc w:val="both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 xml:space="preserve">на 1000 человек     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snapToGrid w:val="0"/>
              <w:jc w:val="both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-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2E" w:rsidRPr="004E146E" w:rsidRDefault="000E622E">
            <w:pPr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-</w:t>
            </w:r>
          </w:p>
        </w:tc>
      </w:tr>
      <w:tr w:rsidR="000E622E" w:rsidRPr="004E146E" w:rsidTr="000E622E">
        <w:trPr>
          <w:trHeight w:val="337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jc w:val="both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 xml:space="preserve">4.13  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jc w:val="both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Гостиница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jc w:val="both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мест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jc w:val="both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-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2E" w:rsidRPr="004E146E" w:rsidRDefault="000E622E">
            <w:pPr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-</w:t>
            </w:r>
          </w:p>
        </w:tc>
      </w:tr>
      <w:tr w:rsidR="000E622E" w:rsidRPr="004E146E" w:rsidTr="000E622E">
        <w:trPr>
          <w:trHeight w:val="337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jc w:val="both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 xml:space="preserve">на 1000 человек     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snapToGrid w:val="0"/>
              <w:jc w:val="both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-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2E" w:rsidRPr="004E146E" w:rsidRDefault="000E622E">
            <w:pPr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-</w:t>
            </w:r>
          </w:p>
        </w:tc>
      </w:tr>
      <w:tr w:rsidR="000E622E" w:rsidRPr="004E146E" w:rsidTr="000E622E">
        <w:trPr>
          <w:trHeight w:val="337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jc w:val="both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 xml:space="preserve">4.14  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jc w:val="both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Бани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jc w:val="both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мест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jc w:val="both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-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2E" w:rsidRPr="004E146E" w:rsidRDefault="000E622E">
            <w:pPr>
              <w:rPr>
                <w:sz w:val="26"/>
                <w:szCs w:val="26"/>
              </w:rPr>
            </w:pPr>
          </w:p>
        </w:tc>
      </w:tr>
      <w:tr w:rsidR="000E622E" w:rsidRPr="004E146E" w:rsidTr="000E622E">
        <w:trPr>
          <w:trHeight w:val="337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jc w:val="both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 xml:space="preserve">на 1000 человек     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2E" w:rsidRPr="004E146E" w:rsidRDefault="000E622E">
            <w:pPr>
              <w:rPr>
                <w:sz w:val="26"/>
                <w:szCs w:val="26"/>
              </w:rPr>
            </w:pPr>
          </w:p>
        </w:tc>
      </w:tr>
      <w:tr w:rsidR="000E622E" w:rsidRPr="004E146E" w:rsidTr="000E622E">
        <w:trPr>
          <w:trHeight w:val="337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jc w:val="both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 xml:space="preserve">4.15  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jc w:val="both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Прачечная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jc w:val="both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 xml:space="preserve">кг/см 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jc w:val="both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-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2E" w:rsidRPr="004E146E" w:rsidRDefault="000E622E">
            <w:pPr>
              <w:rPr>
                <w:sz w:val="26"/>
                <w:szCs w:val="26"/>
              </w:rPr>
            </w:pPr>
          </w:p>
        </w:tc>
      </w:tr>
      <w:tr w:rsidR="000E622E" w:rsidRPr="004E146E" w:rsidTr="000E622E">
        <w:trPr>
          <w:trHeight w:val="337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jc w:val="both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 xml:space="preserve">на 1000 человек     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2E" w:rsidRPr="004E146E" w:rsidRDefault="000E622E">
            <w:pPr>
              <w:rPr>
                <w:sz w:val="26"/>
                <w:szCs w:val="26"/>
              </w:rPr>
            </w:pPr>
          </w:p>
        </w:tc>
      </w:tr>
      <w:tr w:rsidR="000E622E" w:rsidRPr="004E146E" w:rsidTr="000E622E">
        <w:trPr>
          <w:trHeight w:val="337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jc w:val="both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 xml:space="preserve">4.16  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jc w:val="both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 xml:space="preserve">Химчистка* 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jc w:val="both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 xml:space="preserve">кг/см 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jc w:val="both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-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2E" w:rsidRPr="004E146E" w:rsidRDefault="000E622E">
            <w:pPr>
              <w:rPr>
                <w:sz w:val="26"/>
                <w:szCs w:val="26"/>
              </w:rPr>
            </w:pPr>
          </w:p>
        </w:tc>
      </w:tr>
      <w:tr w:rsidR="000E622E" w:rsidRPr="004E146E" w:rsidTr="000E622E">
        <w:trPr>
          <w:trHeight w:val="337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jc w:val="both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на 1000 человек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2E" w:rsidRPr="004E146E" w:rsidRDefault="000E622E">
            <w:pPr>
              <w:rPr>
                <w:sz w:val="26"/>
                <w:szCs w:val="26"/>
              </w:rPr>
            </w:pPr>
          </w:p>
        </w:tc>
      </w:tr>
      <w:tr w:rsidR="000E622E" w:rsidRPr="004E146E" w:rsidTr="000E622E">
        <w:trPr>
          <w:trHeight w:val="337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jc w:val="both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 xml:space="preserve">4.17  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jc w:val="both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 xml:space="preserve">Пожарное депо** 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jc w:val="both"/>
              <w:rPr>
                <w:sz w:val="26"/>
                <w:szCs w:val="26"/>
              </w:rPr>
            </w:pPr>
            <w:proofErr w:type="spellStart"/>
            <w:r w:rsidRPr="004E146E">
              <w:rPr>
                <w:sz w:val="26"/>
                <w:szCs w:val="26"/>
              </w:rPr>
              <w:t>автом</w:t>
            </w:r>
            <w:proofErr w:type="spellEnd"/>
            <w:r w:rsidRPr="004E146E">
              <w:rPr>
                <w:sz w:val="26"/>
                <w:szCs w:val="26"/>
              </w:rPr>
              <w:t>.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jc w:val="both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-</w:t>
            </w:r>
            <w:r w:rsidR="006B6050" w:rsidRPr="004E146E">
              <w:rPr>
                <w:sz w:val="26"/>
                <w:szCs w:val="26"/>
              </w:rPr>
              <w:t>1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2E" w:rsidRPr="004E146E" w:rsidRDefault="000E622E">
            <w:pPr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-</w:t>
            </w:r>
          </w:p>
        </w:tc>
      </w:tr>
      <w:tr w:rsidR="000E622E" w:rsidRPr="004E146E" w:rsidTr="000E622E">
        <w:trPr>
          <w:trHeight w:val="337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jc w:val="both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 xml:space="preserve">на 1000 человек    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jc w:val="both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-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2E" w:rsidRPr="004E146E" w:rsidRDefault="000E622E">
            <w:pPr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-</w:t>
            </w:r>
          </w:p>
        </w:tc>
      </w:tr>
      <w:tr w:rsidR="000E622E" w:rsidRPr="004E146E" w:rsidTr="000E622E">
        <w:trPr>
          <w:trHeight w:val="337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2E" w:rsidRPr="004E146E" w:rsidRDefault="000E622E">
            <w:pPr>
              <w:rPr>
                <w:sz w:val="26"/>
                <w:szCs w:val="26"/>
              </w:rPr>
            </w:pPr>
          </w:p>
        </w:tc>
      </w:tr>
      <w:tr w:rsidR="000E622E" w:rsidRPr="004E146E" w:rsidTr="000E622E">
        <w:trPr>
          <w:trHeight w:val="337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rPr>
                <w:sz w:val="26"/>
                <w:szCs w:val="26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2E" w:rsidRPr="004E146E" w:rsidRDefault="000E622E">
            <w:pPr>
              <w:snapToGrid w:val="0"/>
              <w:rPr>
                <w:sz w:val="26"/>
                <w:szCs w:val="26"/>
              </w:rPr>
            </w:pPr>
          </w:p>
        </w:tc>
      </w:tr>
      <w:tr w:rsidR="000E622E" w:rsidRPr="004E146E" w:rsidTr="000E622E">
        <w:trPr>
          <w:trHeight w:val="337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4E146E">
              <w:rPr>
                <w:b/>
                <w:sz w:val="26"/>
                <w:szCs w:val="26"/>
              </w:rPr>
              <w:t xml:space="preserve">5.  </w:t>
            </w:r>
          </w:p>
        </w:tc>
        <w:tc>
          <w:tcPr>
            <w:tcW w:w="90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2E" w:rsidRPr="004E146E" w:rsidRDefault="000E622E">
            <w:pPr>
              <w:jc w:val="center"/>
              <w:rPr>
                <w:sz w:val="26"/>
                <w:szCs w:val="26"/>
              </w:rPr>
            </w:pPr>
            <w:r w:rsidRPr="004E146E">
              <w:rPr>
                <w:b/>
                <w:color w:val="000000"/>
                <w:sz w:val="26"/>
                <w:szCs w:val="26"/>
              </w:rPr>
              <w:t>Транспортная инфраструктура</w:t>
            </w:r>
          </w:p>
        </w:tc>
      </w:tr>
      <w:tr w:rsidR="000E622E" w:rsidRPr="004E146E" w:rsidTr="000E622E">
        <w:trPr>
          <w:trHeight w:val="337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jc w:val="both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lastRenderedPageBreak/>
              <w:t xml:space="preserve">5.1.  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 xml:space="preserve">Общая протяженность улично-дорожной </w:t>
            </w:r>
          </w:p>
          <w:p w:rsidR="000E622E" w:rsidRPr="004E146E" w:rsidRDefault="000E622E">
            <w:pPr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сети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jc w:val="both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 xml:space="preserve">км. 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6B6050">
            <w:pPr>
              <w:jc w:val="both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52,3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2E" w:rsidRPr="004E146E" w:rsidRDefault="000E622E">
            <w:pPr>
              <w:rPr>
                <w:sz w:val="26"/>
                <w:szCs w:val="26"/>
              </w:rPr>
            </w:pPr>
          </w:p>
        </w:tc>
      </w:tr>
      <w:tr w:rsidR="000E622E" w:rsidRPr="004E146E" w:rsidTr="000E622E">
        <w:trPr>
          <w:trHeight w:val="337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jc w:val="both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 xml:space="preserve">5.2.  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 xml:space="preserve">Площадь уличной сети 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jc w:val="both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га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2E" w:rsidRPr="004E146E" w:rsidRDefault="000E622E">
            <w:pPr>
              <w:snapToGrid w:val="0"/>
              <w:rPr>
                <w:sz w:val="26"/>
                <w:szCs w:val="26"/>
              </w:rPr>
            </w:pPr>
          </w:p>
        </w:tc>
      </w:tr>
      <w:tr w:rsidR="000E622E" w:rsidRPr="004E146E" w:rsidTr="000E622E">
        <w:trPr>
          <w:trHeight w:val="337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4E146E">
              <w:rPr>
                <w:b/>
                <w:sz w:val="26"/>
                <w:szCs w:val="26"/>
              </w:rPr>
              <w:t xml:space="preserve">6.  </w:t>
            </w:r>
          </w:p>
        </w:tc>
        <w:tc>
          <w:tcPr>
            <w:tcW w:w="90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2E" w:rsidRPr="004E146E" w:rsidRDefault="000E622E">
            <w:pPr>
              <w:jc w:val="center"/>
              <w:rPr>
                <w:sz w:val="26"/>
                <w:szCs w:val="26"/>
              </w:rPr>
            </w:pPr>
            <w:r w:rsidRPr="004E146E">
              <w:rPr>
                <w:b/>
                <w:color w:val="000000"/>
                <w:sz w:val="26"/>
                <w:szCs w:val="26"/>
              </w:rPr>
              <w:t>Инженерная инфраструктура и благоустройство территории</w:t>
            </w:r>
          </w:p>
        </w:tc>
      </w:tr>
      <w:tr w:rsidR="000E622E" w:rsidRPr="004E146E" w:rsidTr="000E622E">
        <w:trPr>
          <w:trHeight w:val="337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jc w:val="both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 xml:space="preserve">6.1.  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Водоснабжение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2E" w:rsidRPr="004E146E" w:rsidRDefault="000E622E">
            <w:pPr>
              <w:snapToGrid w:val="0"/>
              <w:rPr>
                <w:sz w:val="26"/>
                <w:szCs w:val="26"/>
              </w:rPr>
            </w:pPr>
          </w:p>
        </w:tc>
      </w:tr>
      <w:tr w:rsidR="000E622E" w:rsidRPr="004E146E" w:rsidTr="000E622E">
        <w:trPr>
          <w:trHeight w:val="337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jc w:val="both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 xml:space="preserve">6.1.1  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 xml:space="preserve">Водопотребление – всего, 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м³/</w:t>
            </w:r>
            <w:proofErr w:type="spellStart"/>
            <w:r w:rsidRPr="004E146E">
              <w:rPr>
                <w:sz w:val="26"/>
                <w:szCs w:val="26"/>
              </w:rPr>
              <w:t>сут</w:t>
            </w:r>
            <w:proofErr w:type="spellEnd"/>
            <w:r w:rsidRPr="004E146E">
              <w:rPr>
                <w:sz w:val="26"/>
                <w:szCs w:val="26"/>
              </w:rPr>
              <w:t xml:space="preserve">. 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jc w:val="both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171,6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2E" w:rsidRPr="004E146E" w:rsidRDefault="000E622E">
            <w:pPr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259,5</w:t>
            </w:r>
          </w:p>
          <w:p w:rsidR="000E622E" w:rsidRPr="004E146E" w:rsidRDefault="000E622E">
            <w:pPr>
              <w:rPr>
                <w:sz w:val="26"/>
                <w:szCs w:val="26"/>
              </w:rPr>
            </w:pPr>
          </w:p>
        </w:tc>
      </w:tr>
      <w:tr w:rsidR="000E622E" w:rsidRPr="004E146E" w:rsidTr="000E622E">
        <w:trPr>
          <w:trHeight w:val="337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 xml:space="preserve">в том числе:   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2E" w:rsidRPr="004E146E" w:rsidRDefault="000E622E">
            <w:pPr>
              <w:snapToGrid w:val="0"/>
              <w:rPr>
                <w:sz w:val="26"/>
                <w:szCs w:val="26"/>
              </w:rPr>
            </w:pPr>
          </w:p>
        </w:tc>
      </w:tr>
      <w:tr w:rsidR="000E622E" w:rsidRPr="004E146E" w:rsidTr="000E622E">
        <w:trPr>
          <w:trHeight w:val="337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 xml:space="preserve">на хозяйственно-бытовые нужды   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jc w:val="both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140,6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2E" w:rsidRPr="004E146E" w:rsidRDefault="000E622E">
            <w:pPr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207,8</w:t>
            </w:r>
          </w:p>
          <w:p w:rsidR="000E622E" w:rsidRPr="004E146E" w:rsidRDefault="000E622E">
            <w:pPr>
              <w:rPr>
                <w:sz w:val="26"/>
                <w:szCs w:val="26"/>
              </w:rPr>
            </w:pPr>
          </w:p>
        </w:tc>
      </w:tr>
      <w:tr w:rsidR="000E622E" w:rsidRPr="004E146E" w:rsidTr="000E622E">
        <w:trPr>
          <w:trHeight w:val="337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jc w:val="both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 xml:space="preserve">6.1.2  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 xml:space="preserve">Производительность водозаборных </w:t>
            </w:r>
          </w:p>
          <w:p w:rsidR="000E622E" w:rsidRPr="004E146E" w:rsidRDefault="000E622E">
            <w:pPr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сооружений,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м³/</w:t>
            </w:r>
            <w:proofErr w:type="spellStart"/>
            <w:r w:rsidRPr="004E146E">
              <w:rPr>
                <w:sz w:val="26"/>
                <w:szCs w:val="26"/>
              </w:rPr>
              <w:t>сут</w:t>
            </w:r>
            <w:proofErr w:type="spellEnd"/>
            <w:r w:rsidRPr="004E146E">
              <w:rPr>
                <w:sz w:val="26"/>
                <w:szCs w:val="26"/>
              </w:rPr>
              <w:t xml:space="preserve">. 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jc w:val="both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-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2E" w:rsidRPr="004E146E" w:rsidRDefault="000E622E">
            <w:pPr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-</w:t>
            </w:r>
          </w:p>
        </w:tc>
      </w:tr>
      <w:tr w:rsidR="000E622E" w:rsidRPr="004E146E" w:rsidTr="000E622E">
        <w:trPr>
          <w:trHeight w:val="337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 xml:space="preserve">в том числе: водозаборов подземных вод   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jc w:val="both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-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2E" w:rsidRPr="004E146E" w:rsidRDefault="000E622E">
            <w:pPr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-</w:t>
            </w:r>
          </w:p>
        </w:tc>
      </w:tr>
      <w:tr w:rsidR="000E622E" w:rsidRPr="004E146E" w:rsidTr="000E622E">
        <w:trPr>
          <w:trHeight w:val="337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jc w:val="both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 xml:space="preserve">6.1.3  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 xml:space="preserve">Среднесуточное водопотребление на 1 </w:t>
            </w:r>
          </w:p>
          <w:p w:rsidR="000E622E" w:rsidRPr="004E146E" w:rsidRDefault="000E622E">
            <w:pPr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чел.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л/</w:t>
            </w:r>
            <w:proofErr w:type="spellStart"/>
            <w:r w:rsidRPr="004E146E">
              <w:rPr>
                <w:sz w:val="26"/>
                <w:szCs w:val="26"/>
              </w:rPr>
              <w:t>сут</w:t>
            </w:r>
            <w:proofErr w:type="spellEnd"/>
            <w:r w:rsidRPr="004E146E">
              <w:rPr>
                <w:sz w:val="26"/>
                <w:szCs w:val="26"/>
              </w:rPr>
              <w:t>. на чел.</w:t>
            </w:r>
          </w:p>
          <w:p w:rsidR="000E622E" w:rsidRPr="004E146E" w:rsidRDefault="000E622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jc w:val="both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180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2E" w:rsidRPr="004E146E" w:rsidRDefault="000E622E">
            <w:pPr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200</w:t>
            </w:r>
          </w:p>
        </w:tc>
      </w:tr>
      <w:tr w:rsidR="000E622E" w:rsidRPr="004E146E" w:rsidTr="000E622E">
        <w:trPr>
          <w:trHeight w:val="337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jc w:val="both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 xml:space="preserve">6.1.4  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 xml:space="preserve">Протяженность сетей 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jc w:val="both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 xml:space="preserve">км. 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jc w:val="both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49,7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2E" w:rsidRPr="004E146E" w:rsidRDefault="000E622E">
            <w:pPr>
              <w:snapToGrid w:val="0"/>
              <w:rPr>
                <w:sz w:val="26"/>
                <w:szCs w:val="26"/>
              </w:rPr>
            </w:pPr>
          </w:p>
        </w:tc>
      </w:tr>
      <w:tr w:rsidR="000E622E" w:rsidRPr="004E146E" w:rsidTr="000E622E">
        <w:trPr>
          <w:trHeight w:val="337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jc w:val="both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 xml:space="preserve">6.2.  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Канализация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2E" w:rsidRPr="004E146E" w:rsidRDefault="000E622E">
            <w:pPr>
              <w:snapToGrid w:val="0"/>
              <w:rPr>
                <w:sz w:val="26"/>
                <w:szCs w:val="26"/>
              </w:rPr>
            </w:pPr>
          </w:p>
        </w:tc>
      </w:tr>
      <w:tr w:rsidR="000E622E" w:rsidRPr="004E146E" w:rsidTr="000E622E">
        <w:trPr>
          <w:trHeight w:val="337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jc w:val="both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 xml:space="preserve">6.2.1  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 xml:space="preserve">Общее поступление сточных вод – всего, 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м³/</w:t>
            </w:r>
            <w:proofErr w:type="spellStart"/>
            <w:r w:rsidRPr="004E146E">
              <w:rPr>
                <w:sz w:val="26"/>
                <w:szCs w:val="26"/>
              </w:rPr>
              <w:t>сут</w:t>
            </w:r>
            <w:proofErr w:type="spellEnd"/>
            <w:r w:rsidRPr="004E146E">
              <w:rPr>
                <w:sz w:val="26"/>
                <w:szCs w:val="26"/>
              </w:rPr>
              <w:t xml:space="preserve">. 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2E" w:rsidRPr="004E146E" w:rsidRDefault="000E622E">
            <w:pPr>
              <w:rPr>
                <w:sz w:val="26"/>
                <w:szCs w:val="26"/>
              </w:rPr>
            </w:pPr>
          </w:p>
        </w:tc>
      </w:tr>
      <w:tr w:rsidR="000E622E" w:rsidRPr="004E146E" w:rsidTr="000E622E">
        <w:trPr>
          <w:trHeight w:val="337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 xml:space="preserve">в том числе:  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2E" w:rsidRPr="004E146E" w:rsidRDefault="000E622E">
            <w:pPr>
              <w:snapToGrid w:val="0"/>
              <w:rPr>
                <w:sz w:val="26"/>
                <w:szCs w:val="26"/>
              </w:rPr>
            </w:pPr>
          </w:p>
        </w:tc>
      </w:tr>
      <w:tr w:rsidR="000E622E" w:rsidRPr="004E146E" w:rsidTr="000E622E">
        <w:trPr>
          <w:trHeight w:val="337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 xml:space="preserve">хозяйственно-бытовые сточные воды   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2E" w:rsidRPr="004E146E" w:rsidRDefault="000E622E">
            <w:pPr>
              <w:rPr>
                <w:sz w:val="26"/>
                <w:szCs w:val="26"/>
              </w:rPr>
            </w:pPr>
          </w:p>
        </w:tc>
      </w:tr>
      <w:tr w:rsidR="000E622E" w:rsidRPr="004E146E" w:rsidTr="000E622E">
        <w:trPr>
          <w:trHeight w:val="337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jc w:val="both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 xml:space="preserve">6.2.2  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 xml:space="preserve">Производительность очистных </w:t>
            </w:r>
          </w:p>
          <w:p w:rsidR="000E622E" w:rsidRPr="004E146E" w:rsidRDefault="000E622E">
            <w:pPr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сооружений канализации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jc w:val="both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 xml:space="preserve">-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2E" w:rsidRPr="004E146E" w:rsidRDefault="000E622E">
            <w:pPr>
              <w:snapToGrid w:val="0"/>
              <w:rPr>
                <w:sz w:val="26"/>
                <w:szCs w:val="26"/>
              </w:rPr>
            </w:pPr>
          </w:p>
          <w:p w:rsidR="000E622E" w:rsidRPr="004E146E" w:rsidRDefault="000E622E">
            <w:pPr>
              <w:rPr>
                <w:sz w:val="26"/>
                <w:szCs w:val="26"/>
              </w:rPr>
            </w:pPr>
          </w:p>
        </w:tc>
      </w:tr>
      <w:tr w:rsidR="000E622E" w:rsidRPr="004E146E" w:rsidTr="000E622E">
        <w:trPr>
          <w:trHeight w:val="337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jc w:val="both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 xml:space="preserve">6.2.3  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 xml:space="preserve">Протяженность сетей 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 xml:space="preserve">км.   </w:t>
            </w:r>
          </w:p>
          <w:p w:rsidR="000E622E" w:rsidRPr="004E146E" w:rsidRDefault="000E622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2E" w:rsidRPr="004E146E" w:rsidRDefault="000E622E">
            <w:pPr>
              <w:snapToGrid w:val="0"/>
              <w:rPr>
                <w:sz w:val="26"/>
                <w:szCs w:val="26"/>
              </w:rPr>
            </w:pPr>
          </w:p>
        </w:tc>
      </w:tr>
      <w:tr w:rsidR="000E622E" w:rsidRPr="004E146E" w:rsidTr="000E622E">
        <w:trPr>
          <w:trHeight w:val="337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jc w:val="both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 xml:space="preserve">6.3.  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Электроснабжение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2E" w:rsidRPr="004E146E" w:rsidRDefault="000E622E">
            <w:pPr>
              <w:snapToGrid w:val="0"/>
              <w:rPr>
                <w:sz w:val="26"/>
                <w:szCs w:val="26"/>
              </w:rPr>
            </w:pPr>
          </w:p>
        </w:tc>
      </w:tr>
      <w:tr w:rsidR="000E622E" w:rsidRPr="004E146E" w:rsidTr="000E622E">
        <w:trPr>
          <w:trHeight w:val="337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jc w:val="both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 xml:space="preserve">6.3.1  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 xml:space="preserve">Потребность в электроэнергии – всего, 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jc w:val="both"/>
              <w:rPr>
                <w:sz w:val="26"/>
                <w:szCs w:val="26"/>
              </w:rPr>
            </w:pPr>
            <w:proofErr w:type="spellStart"/>
            <w:r w:rsidRPr="004E146E">
              <w:rPr>
                <w:sz w:val="26"/>
                <w:szCs w:val="26"/>
              </w:rPr>
              <w:t>т.квт.ч</w:t>
            </w:r>
            <w:proofErr w:type="spellEnd"/>
            <w:r w:rsidRPr="004E146E">
              <w:rPr>
                <w:sz w:val="26"/>
                <w:szCs w:val="26"/>
              </w:rPr>
              <w:t xml:space="preserve">/год 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jc w:val="both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4450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2E" w:rsidRPr="004E146E" w:rsidRDefault="000E622E">
            <w:pPr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6550</w:t>
            </w:r>
          </w:p>
        </w:tc>
      </w:tr>
      <w:tr w:rsidR="000E622E" w:rsidRPr="004E146E" w:rsidTr="000E622E">
        <w:trPr>
          <w:trHeight w:val="337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 xml:space="preserve">в том числе:        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2E" w:rsidRPr="004E146E" w:rsidRDefault="000E622E">
            <w:pPr>
              <w:snapToGrid w:val="0"/>
              <w:rPr>
                <w:sz w:val="26"/>
                <w:szCs w:val="26"/>
              </w:rPr>
            </w:pPr>
          </w:p>
        </w:tc>
      </w:tr>
      <w:tr w:rsidR="000E622E" w:rsidRPr="004E146E" w:rsidTr="000E622E">
        <w:trPr>
          <w:trHeight w:val="337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 xml:space="preserve">на производственные нужды   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jc w:val="both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2980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2E" w:rsidRPr="004E146E" w:rsidRDefault="000E622E">
            <w:pPr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4390</w:t>
            </w:r>
          </w:p>
        </w:tc>
      </w:tr>
      <w:tr w:rsidR="000E622E" w:rsidRPr="004E146E" w:rsidTr="000E622E">
        <w:trPr>
          <w:trHeight w:val="337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 xml:space="preserve">на коммунальные нужды   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jc w:val="both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1470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2E" w:rsidRPr="004E146E" w:rsidRDefault="000E622E">
            <w:pPr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2160</w:t>
            </w:r>
          </w:p>
        </w:tc>
      </w:tr>
      <w:tr w:rsidR="000E622E" w:rsidRPr="004E146E" w:rsidTr="000E622E">
        <w:trPr>
          <w:trHeight w:val="337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jc w:val="both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 xml:space="preserve">6.4.  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Теплоснабжение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2E" w:rsidRPr="004E146E" w:rsidRDefault="000E622E">
            <w:pPr>
              <w:snapToGrid w:val="0"/>
              <w:rPr>
                <w:sz w:val="26"/>
                <w:szCs w:val="26"/>
              </w:rPr>
            </w:pPr>
          </w:p>
        </w:tc>
      </w:tr>
      <w:tr w:rsidR="000E622E" w:rsidRPr="004E146E" w:rsidTr="000E622E">
        <w:trPr>
          <w:trHeight w:val="337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jc w:val="both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 xml:space="preserve">6.4.1  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 xml:space="preserve">Производительность централизованных </w:t>
            </w:r>
          </w:p>
          <w:p w:rsidR="000E622E" w:rsidRPr="004E146E" w:rsidRDefault="000E622E">
            <w:pPr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источников теплоснабжения – всего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jc w:val="both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 xml:space="preserve">Гкал/час 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jc w:val="both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-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2E" w:rsidRPr="004E146E" w:rsidRDefault="000E622E">
            <w:pPr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1,90</w:t>
            </w:r>
          </w:p>
        </w:tc>
      </w:tr>
      <w:tr w:rsidR="000E622E" w:rsidRPr="004E146E" w:rsidTr="000E622E">
        <w:trPr>
          <w:trHeight w:val="337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jc w:val="both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 xml:space="preserve">6.5.  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Газоснабжение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2E" w:rsidRPr="004E146E" w:rsidRDefault="000E622E">
            <w:pPr>
              <w:snapToGrid w:val="0"/>
              <w:rPr>
                <w:sz w:val="26"/>
                <w:szCs w:val="26"/>
              </w:rPr>
            </w:pPr>
          </w:p>
        </w:tc>
      </w:tr>
      <w:tr w:rsidR="000E622E" w:rsidRPr="004E146E" w:rsidTr="000E622E">
        <w:trPr>
          <w:trHeight w:val="337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jc w:val="both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 xml:space="preserve">6.5.1  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 xml:space="preserve">Потребление газа – всего 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 xml:space="preserve">м³/час 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2E" w:rsidRPr="004E146E" w:rsidRDefault="000E622E">
            <w:pPr>
              <w:rPr>
                <w:sz w:val="26"/>
                <w:szCs w:val="26"/>
              </w:rPr>
            </w:pPr>
          </w:p>
        </w:tc>
      </w:tr>
      <w:tr w:rsidR="000E622E" w:rsidRPr="004E146E" w:rsidTr="000E622E">
        <w:trPr>
          <w:trHeight w:val="337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jc w:val="both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 xml:space="preserve">6.6.  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 xml:space="preserve">Инженерная подготовка </w:t>
            </w:r>
            <w:r w:rsidRPr="004E146E">
              <w:rPr>
                <w:sz w:val="26"/>
                <w:szCs w:val="26"/>
              </w:rPr>
              <w:lastRenderedPageBreak/>
              <w:t xml:space="preserve">территории    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2E" w:rsidRPr="004E146E" w:rsidRDefault="000E622E">
            <w:pPr>
              <w:snapToGrid w:val="0"/>
              <w:rPr>
                <w:sz w:val="26"/>
                <w:szCs w:val="26"/>
              </w:rPr>
            </w:pPr>
          </w:p>
        </w:tc>
      </w:tr>
      <w:tr w:rsidR="000E622E" w:rsidRPr="004E146E" w:rsidTr="000E622E">
        <w:trPr>
          <w:trHeight w:val="337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jc w:val="both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lastRenderedPageBreak/>
              <w:t xml:space="preserve">6.6.1  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rPr>
                <w:sz w:val="26"/>
                <w:szCs w:val="26"/>
              </w:rPr>
            </w:pPr>
            <w:proofErr w:type="spellStart"/>
            <w:r w:rsidRPr="004E146E">
              <w:rPr>
                <w:sz w:val="26"/>
                <w:szCs w:val="26"/>
              </w:rPr>
              <w:t>Спецмероприятия</w:t>
            </w:r>
            <w:proofErr w:type="spellEnd"/>
            <w:r w:rsidRPr="004E146E">
              <w:rPr>
                <w:sz w:val="26"/>
                <w:szCs w:val="26"/>
              </w:rPr>
              <w:t xml:space="preserve"> по инженерной </w:t>
            </w:r>
          </w:p>
          <w:p w:rsidR="000E622E" w:rsidRPr="004E146E" w:rsidRDefault="000E622E">
            <w:pPr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 xml:space="preserve">подготовке территорий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га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2E" w:rsidRPr="004E146E" w:rsidRDefault="000E622E">
            <w:pPr>
              <w:snapToGrid w:val="0"/>
              <w:rPr>
                <w:sz w:val="26"/>
                <w:szCs w:val="26"/>
              </w:rPr>
            </w:pPr>
          </w:p>
        </w:tc>
      </w:tr>
      <w:tr w:rsidR="000E622E" w:rsidRPr="004E146E" w:rsidTr="000E622E">
        <w:trPr>
          <w:trHeight w:val="337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jc w:val="both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 xml:space="preserve">6.6.2  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 xml:space="preserve">Посадка леса на с/х землях за границами </w:t>
            </w:r>
          </w:p>
          <w:p w:rsidR="000E622E" w:rsidRPr="004E146E" w:rsidRDefault="000E622E">
            <w:pPr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населенных пунктов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га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jc w:val="both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-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2E" w:rsidRPr="004E146E" w:rsidRDefault="000E622E">
            <w:pPr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-</w:t>
            </w:r>
          </w:p>
        </w:tc>
      </w:tr>
      <w:tr w:rsidR="000E622E" w:rsidRPr="004E146E" w:rsidTr="000E622E">
        <w:trPr>
          <w:trHeight w:val="337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jc w:val="both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 xml:space="preserve">6.7.  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 xml:space="preserve">Общая площадь свалок 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га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9D715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5,8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2E" w:rsidRPr="004E146E" w:rsidRDefault="000E622E">
            <w:pPr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-</w:t>
            </w:r>
          </w:p>
        </w:tc>
      </w:tr>
      <w:tr w:rsidR="000E622E" w:rsidRPr="004E146E" w:rsidTr="000E622E">
        <w:trPr>
          <w:trHeight w:val="337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jc w:val="both"/>
              <w:rPr>
                <w:b/>
                <w:sz w:val="26"/>
                <w:szCs w:val="26"/>
              </w:rPr>
            </w:pPr>
            <w:r w:rsidRPr="004E146E">
              <w:rPr>
                <w:b/>
                <w:sz w:val="26"/>
                <w:szCs w:val="26"/>
              </w:rPr>
              <w:t xml:space="preserve">7.  </w:t>
            </w:r>
          </w:p>
        </w:tc>
        <w:tc>
          <w:tcPr>
            <w:tcW w:w="90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2E" w:rsidRPr="004E146E" w:rsidRDefault="000E622E">
            <w:pPr>
              <w:jc w:val="center"/>
              <w:rPr>
                <w:sz w:val="26"/>
                <w:szCs w:val="26"/>
              </w:rPr>
            </w:pPr>
            <w:r w:rsidRPr="004E146E">
              <w:rPr>
                <w:b/>
                <w:sz w:val="26"/>
                <w:szCs w:val="26"/>
              </w:rPr>
              <w:t>Ритуальное обслуживание населения</w:t>
            </w:r>
          </w:p>
        </w:tc>
      </w:tr>
      <w:tr w:rsidR="000E622E" w:rsidRPr="004E146E" w:rsidTr="000E622E">
        <w:trPr>
          <w:trHeight w:val="337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jc w:val="both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 xml:space="preserve">7.1.  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 xml:space="preserve">Общее количество кладбищ 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га/</w:t>
            </w:r>
            <w:proofErr w:type="spellStart"/>
            <w:r w:rsidRPr="004E146E">
              <w:rPr>
                <w:sz w:val="26"/>
                <w:szCs w:val="26"/>
              </w:rPr>
              <w:t>шт</w:t>
            </w:r>
            <w:proofErr w:type="spellEnd"/>
            <w:r w:rsidRPr="004E146E">
              <w:rPr>
                <w:sz w:val="26"/>
                <w:szCs w:val="26"/>
              </w:rPr>
              <w:t xml:space="preserve"> 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BB4074">
            <w:pPr>
              <w:jc w:val="both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11,5/9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2E" w:rsidRPr="004E146E" w:rsidRDefault="000E622E">
            <w:pPr>
              <w:rPr>
                <w:sz w:val="26"/>
                <w:szCs w:val="26"/>
              </w:rPr>
            </w:pPr>
          </w:p>
          <w:p w:rsidR="000E622E" w:rsidRPr="004E146E" w:rsidRDefault="000E622E">
            <w:pPr>
              <w:rPr>
                <w:sz w:val="26"/>
                <w:szCs w:val="26"/>
              </w:rPr>
            </w:pPr>
          </w:p>
        </w:tc>
      </w:tr>
      <w:tr w:rsidR="000E622E" w:rsidRPr="004E146E" w:rsidTr="000E622E">
        <w:trPr>
          <w:trHeight w:val="337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jc w:val="both"/>
              <w:rPr>
                <w:b/>
                <w:sz w:val="26"/>
                <w:szCs w:val="26"/>
              </w:rPr>
            </w:pPr>
            <w:r w:rsidRPr="004E146E">
              <w:rPr>
                <w:b/>
                <w:sz w:val="26"/>
                <w:szCs w:val="26"/>
              </w:rPr>
              <w:t xml:space="preserve">8.  </w:t>
            </w:r>
          </w:p>
        </w:tc>
        <w:tc>
          <w:tcPr>
            <w:tcW w:w="90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2E" w:rsidRPr="004E146E" w:rsidRDefault="000E622E">
            <w:pPr>
              <w:jc w:val="center"/>
              <w:rPr>
                <w:sz w:val="26"/>
                <w:szCs w:val="26"/>
              </w:rPr>
            </w:pPr>
            <w:r w:rsidRPr="004E146E">
              <w:rPr>
                <w:b/>
                <w:sz w:val="26"/>
                <w:szCs w:val="26"/>
              </w:rPr>
              <w:t>Охрана природы и рациональное природопользование</w:t>
            </w:r>
          </w:p>
        </w:tc>
      </w:tr>
      <w:tr w:rsidR="000E622E" w:rsidRPr="004E146E" w:rsidTr="000E622E">
        <w:trPr>
          <w:trHeight w:val="337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jc w:val="both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 xml:space="preserve">8.1.  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 xml:space="preserve">Озеленение санитарно-защитных и </w:t>
            </w:r>
          </w:p>
          <w:p w:rsidR="000E622E" w:rsidRPr="004E146E" w:rsidRDefault="000E622E">
            <w:pPr>
              <w:rPr>
                <w:sz w:val="26"/>
                <w:szCs w:val="26"/>
              </w:rPr>
            </w:pPr>
            <w:proofErr w:type="spellStart"/>
            <w:r w:rsidRPr="004E146E">
              <w:rPr>
                <w:sz w:val="26"/>
                <w:szCs w:val="26"/>
              </w:rPr>
              <w:t>водоохранных</w:t>
            </w:r>
            <w:proofErr w:type="spellEnd"/>
            <w:r w:rsidRPr="004E146E">
              <w:rPr>
                <w:sz w:val="26"/>
                <w:szCs w:val="26"/>
              </w:rPr>
              <w:t xml:space="preserve"> зон в границах населенных </w:t>
            </w:r>
          </w:p>
          <w:p w:rsidR="000E622E" w:rsidRPr="004E146E" w:rsidRDefault="000E622E">
            <w:pPr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пунктов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га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jc w:val="both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 xml:space="preserve">- 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2E" w:rsidRPr="004E146E" w:rsidRDefault="000E622E">
            <w:pPr>
              <w:snapToGrid w:val="0"/>
              <w:rPr>
                <w:sz w:val="26"/>
                <w:szCs w:val="26"/>
              </w:rPr>
            </w:pPr>
          </w:p>
        </w:tc>
      </w:tr>
    </w:tbl>
    <w:p w:rsidR="000E622E" w:rsidRPr="004E146E" w:rsidRDefault="000E622E" w:rsidP="000E622E">
      <w:pPr>
        <w:ind w:firstLine="708"/>
        <w:jc w:val="both"/>
        <w:rPr>
          <w:sz w:val="26"/>
          <w:szCs w:val="26"/>
        </w:rPr>
      </w:pPr>
    </w:p>
    <w:p w:rsidR="000E622E" w:rsidRPr="004E146E" w:rsidRDefault="000E622E" w:rsidP="000E622E">
      <w:pPr>
        <w:ind w:firstLine="708"/>
        <w:jc w:val="both"/>
        <w:rPr>
          <w:b/>
          <w:sz w:val="26"/>
          <w:szCs w:val="26"/>
        </w:rPr>
      </w:pPr>
      <w:r w:rsidRPr="004E146E">
        <w:rPr>
          <w:sz w:val="26"/>
          <w:szCs w:val="26"/>
        </w:rPr>
        <w:t xml:space="preserve">  </w:t>
      </w:r>
      <w:r w:rsidRPr="004E146E">
        <w:rPr>
          <w:b/>
          <w:sz w:val="26"/>
          <w:szCs w:val="26"/>
        </w:rPr>
        <w:t>3.</w:t>
      </w:r>
      <w:proofErr w:type="gramStart"/>
      <w:r w:rsidRPr="004E146E">
        <w:rPr>
          <w:b/>
          <w:sz w:val="26"/>
          <w:szCs w:val="26"/>
        </w:rPr>
        <w:t>2.Прогноз</w:t>
      </w:r>
      <w:proofErr w:type="gramEnd"/>
      <w:r w:rsidRPr="004E146E">
        <w:rPr>
          <w:b/>
          <w:sz w:val="26"/>
          <w:szCs w:val="26"/>
        </w:rPr>
        <w:t xml:space="preserve"> транспортного спроса сельского поселения, изменения объемов и характера передвижения населения и перевозок грузов по видам транспорта, имеющегося на территории поселения.</w:t>
      </w:r>
    </w:p>
    <w:p w:rsidR="000E622E" w:rsidRPr="004E146E" w:rsidRDefault="000E622E" w:rsidP="000E622E">
      <w:pPr>
        <w:jc w:val="center"/>
        <w:rPr>
          <w:b/>
          <w:sz w:val="26"/>
          <w:szCs w:val="26"/>
        </w:rPr>
      </w:pPr>
    </w:p>
    <w:p w:rsidR="000E622E" w:rsidRPr="004E146E" w:rsidRDefault="000E622E" w:rsidP="000E622E">
      <w:pPr>
        <w:ind w:firstLine="708"/>
        <w:jc w:val="both"/>
        <w:rPr>
          <w:b/>
          <w:sz w:val="26"/>
          <w:szCs w:val="26"/>
          <w:shd w:val="clear" w:color="auto" w:fill="FF0000"/>
        </w:rPr>
      </w:pPr>
      <w:r w:rsidRPr="004E146E">
        <w:rPr>
          <w:sz w:val="26"/>
          <w:szCs w:val="26"/>
        </w:rPr>
        <w:t>С учетом сложившейся экономической ситуации, характер, объемы передвижения населения и перевозки грузов практически не изменяются.</w:t>
      </w:r>
    </w:p>
    <w:p w:rsidR="000E622E" w:rsidRPr="004E146E" w:rsidRDefault="000E622E" w:rsidP="000E622E">
      <w:pPr>
        <w:ind w:firstLine="708"/>
        <w:rPr>
          <w:b/>
          <w:sz w:val="26"/>
          <w:szCs w:val="26"/>
          <w:shd w:val="clear" w:color="auto" w:fill="FF0000"/>
        </w:rPr>
      </w:pPr>
    </w:p>
    <w:p w:rsidR="000E622E" w:rsidRPr="004E146E" w:rsidRDefault="000E622E" w:rsidP="000E622E">
      <w:pPr>
        <w:jc w:val="center"/>
        <w:rPr>
          <w:b/>
          <w:sz w:val="26"/>
          <w:szCs w:val="26"/>
        </w:rPr>
      </w:pPr>
    </w:p>
    <w:p w:rsidR="000E622E" w:rsidRPr="004E146E" w:rsidRDefault="000E622E" w:rsidP="000E622E">
      <w:pPr>
        <w:jc w:val="center"/>
        <w:rPr>
          <w:b/>
          <w:sz w:val="26"/>
          <w:szCs w:val="26"/>
        </w:rPr>
      </w:pPr>
      <w:r w:rsidRPr="004E146E">
        <w:rPr>
          <w:b/>
          <w:sz w:val="26"/>
          <w:szCs w:val="26"/>
        </w:rPr>
        <w:t>3.</w:t>
      </w:r>
      <w:proofErr w:type="gramStart"/>
      <w:r w:rsidRPr="004E146E">
        <w:rPr>
          <w:b/>
          <w:sz w:val="26"/>
          <w:szCs w:val="26"/>
        </w:rPr>
        <w:t>3.Прогноз</w:t>
      </w:r>
      <w:proofErr w:type="gramEnd"/>
      <w:r w:rsidRPr="004E146E">
        <w:rPr>
          <w:b/>
          <w:sz w:val="26"/>
          <w:szCs w:val="26"/>
        </w:rPr>
        <w:t xml:space="preserve"> развития транспортной инфраструктуры по видам транспорта.</w:t>
      </w:r>
    </w:p>
    <w:p w:rsidR="000E622E" w:rsidRPr="004E146E" w:rsidRDefault="000E622E" w:rsidP="000E622E">
      <w:pPr>
        <w:jc w:val="center"/>
        <w:rPr>
          <w:b/>
          <w:sz w:val="26"/>
          <w:szCs w:val="26"/>
        </w:rPr>
      </w:pPr>
    </w:p>
    <w:p w:rsidR="000E622E" w:rsidRPr="004E146E" w:rsidRDefault="000E622E" w:rsidP="000E622E">
      <w:pPr>
        <w:pStyle w:val="ConsPlusNormal"/>
        <w:widowControl/>
        <w:ind w:firstLine="708"/>
        <w:jc w:val="both"/>
        <w:rPr>
          <w:sz w:val="26"/>
          <w:szCs w:val="26"/>
        </w:rPr>
      </w:pPr>
      <w:r w:rsidRPr="004E146E">
        <w:rPr>
          <w:sz w:val="26"/>
          <w:szCs w:val="26"/>
        </w:rPr>
        <w:t xml:space="preserve">     </w:t>
      </w:r>
      <w:r w:rsidRPr="004E146E">
        <w:rPr>
          <w:rFonts w:ascii="Times New Roman" w:hAnsi="Times New Roman" w:cs="Times New Roman"/>
          <w:sz w:val="26"/>
          <w:szCs w:val="26"/>
        </w:rPr>
        <w:t>В период реализации Программы транспортная инфраструктура по видам транспорта не перетерпит существенных изменений. Основным видом транспорта остается автомобильный. Транспортная связь с районным, областным пунктами будет осуществляться общественным транспортом (автобусное сообщение, такси), внутри населенных пунктов личным транспортом и пешеходное сообщение. Для целей обслуживания действующих сельскохозяйственных предприятий сохранится использование грузового транспорта</w:t>
      </w:r>
      <w:r w:rsidR="00FC2230" w:rsidRPr="004E146E">
        <w:rPr>
          <w:rFonts w:ascii="Times New Roman" w:hAnsi="Times New Roman" w:cs="Times New Roman"/>
          <w:sz w:val="26"/>
          <w:szCs w:val="26"/>
        </w:rPr>
        <w:t>.</w:t>
      </w:r>
      <w:r w:rsidRPr="004E146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E622E" w:rsidRPr="004E146E" w:rsidRDefault="000E622E" w:rsidP="000E622E">
      <w:pPr>
        <w:ind w:firstLine="708"/>
        <w:jc w:val="both"/>
        <w:rPr>
          <w:sz w:val="26"/>
          <w:szCs w:val="26"/>
        </w:rPr>
      </w:pPr>
    </w:p>
    <w:p w:rsidR="000E622E" w:rsidRPr="004E146E" w:rsidRDefault="000E622E" w:rsidP="000E622E">
      <w:pPr>
        <w:ind w:firstLine="708"/>
        <w:jc w:val="center"/>
        <w:rPr>
          <w:b/>
          <w:sz w:val="26"/>
          <w:szCs w:val="26"/>
        </w:rPr>
      </w:pPr>
      <w:r w:rsidRPr="004E146E">
        <w:rPr>
          <w:b/>
          <w:sz w:val="26"/>
          <w:szCs w:val="26"/>
        </w:rPr>
        <w:t>3.</w:t>
      </w:r>
      <w:proofErr w:type="gramStart"/>
      <w:r w:rsidRPr="004E146E">
        <w:rPr>
          <w:b/>
          <w:sz w:val="26"/>
          <w:szCs w:val="26"/>
        </w:rPr>
        <w:t>4.Прогноз</w:t>
      </w:r>
      <w:proofErr w:type="gramEnd"/>
      <w:r w:rsidRPr="004E146E">
        <w:rPr>
          <w:b/>
          <w:sz w:val="26"/>
          <w:szCs w:val="26"/>
        </w:rPr>
        <w:t xml:space="preserve"> развития дорожной сети сельского поселения.</w:t>
      </w:r>
    </w:p>
    <w:p w:rsidR="000E622E" w:rsidRPr="004E146E" w:rsidRDefault="000E622E" w:rsidP="000E622E">
      <w:pPr>
        <w:ind w:firstLine="708"/>
        <w:jc w:val="center"/>
        <w:rPr>
          <w:b/>
          <w:sz w:val="26"/>
          <w:szCs w:val="26"/>
        </w:rPr>
      </w:pPr>
    </w:p>
    <w:p w:rsidR="000E622E" w:rsidRPr="004E146E" w:rsidRDefault="000E622E" w:rsidP="000E622E">
      <w:pPr>
        <w:ind w:firstLine="708"/>
        <w:jc w:val="both"/>
        <w:rPr>
          <w:b/>
          <w:sz w:val="26"/>
          <w:szCs w:val="26"/>
        </w:rPr>
      </w:pPr>
      <w:r w:rsidRPr="004E146E">
        <w:rPr>
          <w:sz w:val="26"/>
          <w:szCs w:val="26"/>
        </w:rPr>
        <w:t>Основными направлениями развития дорожной сети сельского поселения в период реализации Программы будет являться сохранение протяженности, соответствующим нормативным требованиям, автомобильных дорог общего пользования за счет ремонта и капитального ремонта автомобильных дорог, поддержание автомобильных дорог на уровне соответствующем категории дороги, путем нормативного содержания дорог, повышения качества и безопасности дорожной сети.</w:t>
      </w:r>
    </w:p>
    <w:p w:rsidR="000E622E" w:rsidRPr="004E146E" w:rsidRDefault="000E622E" w:rsidP="000E622E">
      <w:pPr>
        <w:ind w:firstLine="708"/>
        <w:jc w:val="center"/>
        <w:rPr>
          <w:b/>
          <w:sz w:val="26"/>
          <w:szCs w:val="26"/>
        </w:rPr>
      </w:pPr>
    </w:p>
    <w:p w:rsidR="000E622E" w:rsidRPr="004E146E" w:rsidRDefault="000E622E" w:rsidP="000E622E">
      <w:pPr>
        <w:ind w:firstLine="708"/>
        <w:jc w:val="center"/>
        <w:rPr>
          <w:b/>
          <w:sz w:val="26"/>
          <w:szCs w:val="26"/>
        </w:rPr>
      </w:pPr>
      <w:r w:rsidRPr="004E146E">
        <w:rPr>
          <w:b/>
          <w:sz w:val="26"/>
          <w:szCs w:val="26"/>
        </w:rPr>
        <w:t>3.</w:t>
      </w:r>
      <w:proofErr w:type="gramStart"/>
      <w:r w:rsidRPr="004E146E">
        <w:rPr>
          <w:b/>
          <w:sz w:val="26"/>
          <w:szCs w:val="26"/>
        </w:rPr>
        <w:t>5.Прогноз</w:t>
      </w:r>
      <w:proofErr w:type="gramEnd"/>
      <w:r w:rsidRPr="004E146E">
        <w:rPr>
          <w:b/>
          <w:sz w:val="26"/>
          <w:szCs w:val="26"/>
        </w:rPr>
        <w:t xml:space="preserve"> уровня автомобилизации, параметров дорожного движения.</w:t>
      </w:r>
    </w:p>
    <w:p w:rsidR="000E622E" w:rsidRPr="004E146E" w:rsidRDefault="000E622E" w:rsidP="000E622E">
      <w:pPr>
        <w:ind w:firstLine="708"/>
        <w:jc w:val="center"/>
        <w:rPr>
          <w:b/>
          <w:sz w:val="26"/>
          <w:szCs w:val="26"/>
        </w:rPr>
      </w:pPr>
    </w:p>
    <w:p w:rsidR="000E622E" w:rsidRPr="004E146E" w:rsidRDefault="000E622E" w:rsidP="000E622E">
      <w:pPr>
        <w:jc w:val="both"/>
        <w:rPr>
          <w:sz w:val="26"/>
          <w:szCs w:val="26"/>
        </w:rPr>
      </w:pPr>
      <w:r w:rsidRPr="004E146E">
        <w:rPr>
          <w:sz w:val="26"/>
          <w:szCs w:val="26"/>
        </w:rPr>
        <w:tab/>
        <w:t>При сохранившейся тенденции к увеличению уровня автомобилизации населения, с учетом прогнозируемого увеличения количества транспортных средств, без изменения пропускной способности дорог, предполагается повышение интенсивности движения по основным направлениям к объектам тяготения.</w:t>
      </w:r>
    </w:p>
    <w:p w:rsidR="000E622E" w:rsidRPr="004E146E" w:rsidRDefault="000E622E" w:rsidP="000E622E">
      <w:pPr>
        <w:jc w:val="both"/>
        <w:rPr>
          <w:sz w:val="26"/>
          <w:szCs w:val="26"/>
        </w:rPr>
      </w:pPr>
    </w:p>
    <w:p w:rsidR="000E622E" w:rsidRPr="004E146E" w:rsidRDefault="000E622E" w:rsidP="000E622E">
      <w:pPr>
        <w:jc w:val="center"/>
        <w:rPr>
          <w:color w:val="000000"/>
          <w:sz w:val="26"/>
          <w:szCs w:val="26"/>
        </w:rPr>
      </w:pPr>
      <w:r w:rsidRPr="004E146E">
        <w:rPr>
          <w:color w:val="000000"/>
          <w:sz w:val="26"/>
          <w:szCs w:val="26"/>
        </w:rPr>
        <w:t>Прогноз изменения уровня автомобилизации и количества автомобилей у населения на территории сельс</w:t>
      </w:r>
      <w:r w:rsidR="004E146E" w:rsidRPr="004E146E">
        <w:rPr>
          <w:color w:val="000000"/>
          <w:sz w:val="26"/>
          <w:szCs w:val="26"/>
        </w:rPr>
        <w:t xml:space="preserve">кого </w:t>
      </w:r>
      <w:proofErr w:type="gramStart"/>
      <w:r w:rsidR="004E146E" w:rsidRPr="004E146E">
        <w:rPr>
          <w:color w:val="000000"/>
          <w:sz w:val="26"/>
          <w:szCs w:val="26"/>
        </w:rPr>
        <w:t>поселения  Бондаревский</w:t>
      </w:r>
      <w:proofErr w:type="gramEnd"/>
      <w:r w:rsidRPr="004E146E">
        <w:rPr>
          <w:color w:val="000000"/>
          <w:sz w:val="26"/>
          <w:szCs w:val="26"/>
        </w:rPr>
        <w:t xml:space="preserve"> сельсовет.</w:t>
      </w:r>
    </w:p>
    <w:tbl>
      <w:tblPr>
        <w:tblW w:w="0" w:type="auto"/>
        <w:tblInd w:w="-65" w:type="dxa"/>
        <w:tblLayout w:type="fixed"/>
        <w:tblLook w:val="0000" w:firstRow="0" w:lastRow="0" w:firstColumn="0" w:lastColumn="0" w:noHBand="0" w:noVBand="0"/>
      </w:tblPr>
      <w:tblGrid>
        <w:gridCol w:w="501"/>
        <w:gridCol w:w="1910"/>
        <w:gridCol w:w="576"/>
        <w:gridCol w:w="576"/>
        <w:gridCol w:w="576"/>
        <w:gridCol w:w="639"/>
        <w:gridCol w:w="576"/>
        <w:gridCol w:w="576"/>
        <w:gridCol w:w="646"/>
        <w:gridCol w:w="666"/>
        <w:gridCol w:w="681"/>
        <w:gridCol w:w="681"/>
        <w:gridCol w:w="811"/>
      </w:tblGrid>
      <w:tr w:rsidR="000E622E" w:rsidRPr="004E146E" w:rsidTr="000E622E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jc w:val="center"/>
              <w:rPr>
                <w:color w:val="000000"/>
                <w:sz w:val="26"/>
                <w:szCs w:val="26"/>
              </w:rPr>
            </w:pPr>
            <w:r w:rsidRPr="004E146E">
              <w:rPr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jc w:val="center"/>
              <w:rPr>
                <w:color w:val="000000"/>
                <w:sz w:val="26"/>
                <w:szCs w:val="26"/>
              </w:rPr>
            </w:pPr>
            <w:r w:rsidRPr="004E146E">
              <w:rPr>
                <w:color w:val="000000"/>
                <w:sz w:val="26"/>
                <w:szCs w:val="26"/>
              </w:rPr>
              <w:t>Показатели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jc w:val="center"/>
              <w:rPr>
                <w:color w:val="000000"/>
                <w:sz w:val="26"/>
                <w:szCs w:val="26"/>
              </w:rPr>
            </w:pPr>
            <w:r w:rsidRPr="004E146E">
              <w:rPr>
                <w:color w:val="000000"/>
                <w:sz w:val="26"/>
                <w:szCs w:val="26"/>
              </w:rPr>
              <w:t>2017 год</w:t>
            </w:r>
          </w:p>
          <w:p w:rsidR="000E622E" w:rsidRPr="004E146E" w:rsidRDefault="000E622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jc w:val="center"/>
              <w:rPr>
                <w:color w:val="000000"/>
                <w:sz w:val="26"/>
                <w:szCs w:val="26"/>
              </w:rPr>
            </w:pPr>
            <w:r w:rsidRPr="004E146E">
              <w:rPr>
                <w:color w:val="000000"/>
                <w:sz w:val="26"/>
                <w:szCs w:val="26"/>
              </w:rPr>
              <w:t>2018 год</w:t>
            </w:r>
          </w:p>
          <w:p w:rsidR="000E622E" w:rsidRPr="004E146E" w:rsidRDefault="000E622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jc w:val="center"/>
              <w:rPr>
                <w:color w:val="000000"/>
                <w:sz w:val="26"/>
                <w:szCs w:val="26"/>
              </w:rPr>
            </w:pPr>
            <w:r w:rsidRPr="004E146E">
              <w:rPr>
                <w:color w:val="000000"/>
                <w:sz w:val="26"/>
                <w:szCs w:val="26"/>
              </w:rPr>
              <w:t>2019 год</w:t>
            </w:r>
          </w:p>
          <w:p w:rsidR="000E622E" w:rsidRPr="004E146E" w:rsidRDefault="000E622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jc w:val="center"/>
              <w:rPr>
                <w:color w:val="000000"/>
                <w:sz w:val="26"/>
                <w:szCs w:val="26"/>
              </w:rPr>
            </w:pPr>
            <w:r w:rsidRPr="004E146E">
              <w:rPr>
                <w:color w:val="000000"/>
                <w:sz w:val="26"/>
                <w:szCs w:val="26"/>
              </w:rPr>
              <w:t>2020 год</w:t>
            </w:r>
          </w:p>
          <w:p w:rsidR="000E622E" w:rsidRPr="004E146E" w:rsidRDefault="000E622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jc w:val="center"/>
              <w:rPr>
                <w:color w:val="000000"/>
                <w:sz w:val="26"/>
                <w:szCs w:val="26"/>
              </w:rPr>
            </w:pPr>
            <w:r w:rsidRPr="004E146E">
              <w:rPr>
                <w:color w:val="000000"/>
                <w:sz w:val="26"/>
                <w:szCs w:val="26"/>
              </w:rPr>
              <w:t>2021 год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jc w:val="center"/>
              <w:rPr>
                <w:color w:val="000000"/>
                <w:sz w:val="26"/>
                <w:szCs w:val="26"/>
              </w:rPr>
            </w:pPr>
            <w:r w:rsidRPr="004E146E">
              <w:rPr>
                <w:color w:val="000000"/>
                <w:sz w:val="26"/>
                <w:szCs w:val="26"/>
              </w:rPr>
              <w:t>2022 год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jc w:val="center"/>
              <w:rPr>
                <w:color w:val="000000"/>
                <w:sz w:val="26"/>
                <w:szCs w:val="26"/>
              </w:rPr>
            </w:pPr>
            <w:r w:rsidRPr="004E146E">
              <w:rPr>
                <w:color w:val="000000"/>
                <w:sz w:val="26"/>
                <w:szCs w:val="26"/>
              </w:rPr>
              <w:t>2023 год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jc w:val="center"/>
              <w:rPr>
                <w:color w:val="000000"/>
                <w:sz w:val="26"/>
                <w:szCs w:val="26"/>
              </w:rPr>
            </w:pPr>
            <w:r w:rsidRPr="004E146E">
              <w:rPr>
                <w:color w:val="000000"/>
                <w:sz w:val="26"/>
                <w:szCs w:val="26"/>
              </w:rPr>
              <w:t>20214 год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jc w:val="center"/>
              <w:rPr>
                <w:color w:val="000000"/>
                <w:sz w:val="26"/>
                <w:szCs w:val="26"/>
              </w:rPr>
            </w:pPr>
            <w:r w:rsidRPr="004E146E">
              <w:rPr>
                <w:color w:val="000000"/>
                <w:sz w:val="26"/>
                <w:szCs w:val="26"/>
              </w:rPr>
              <w:t>2025 год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2E" w:rsidRPr="004E146E" w:rsidRDefault="000E622E">
            <w:pPr>
              <w:jc w:val="center"/>
              <w:rPr>
                <w:color w:val="000000"/>
                <w:sz w:val="26"/>
                <w:szCs w:val="26"/>
              </w:rPr>
            </w:pPr>
            <w:r w:rsidRPr="004E146E">
              <w:rPr>
                <w:color w:val="000000"/>
                <w:sz w:val="26"/>
                <w:szCs w:val="26"/>
              </w:rPr>
              <w:t>2026 год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2E" w:rsidRPr="004E146E" w:rsidRDefault="000E622E">
            <w:pPr>
              <w:jc w:val="center"/>
              <w:rPr>
                <w:sz w:val="26"/>
                <w:szCs w:val="26"/>
              </w:rPr>
            </w:pPr>
            <w:r w:rsidRPr="004E146E">
              <w:rPr>
                <w:color w:val="000000"/>
                <w:sz w:val="26"/>
                <w:szCs w:val="26"/>
              </w:rPr>
              <w:t>2027 год</w:t>
            </w:r>
          </w:p>
        </w:tc>
      </w:tr>
      <w:tr w:rsidR="004E146E" w:rsidRPr="004E146E" w:rsidTr="000E622E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146E" w:rsidRPr="004E146E" w:rsidRDefault="004E146E">
            <w:pPr>
              <w:jc w:val="both"/>
              <w:rPr>
                <w:color w:val="000000"/>
                <w:sz w:val="26"/>
                <w:szCs w:val="26"/>
              </w:rPr>
            </w:pPr>
            <w:r w:rsidRPr="004E146E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146E" w:rsidRPr="004E146E" w:rsidRDefault="004E146E">
            <w:pPr>
              <w:jc w:val="both"/>
              <w:rPr>
                <w:color w:val="000000"/>
                <w:sz w:val="26"/>
                <w:szCs w:val="26"/>
              </w:rPr>
            </w:pPr>
            <w:r w:rsidRPr="004E146E">
              <w:rPr>
                <w:color w:val="000000"/>
                <w:sz w:val="26"/>
                <w:szCs w:val="26"/>
              </w:rPr>
              <w:t>Общая численность населения, чел.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146E" w:rsidRPr="009D715B" w:rsidRDefault="004E146E" w:rsidP="00A95EDB">
            <w:pPr>
              <w:pStyle w:val="a4"/>
              <w:snapToGrid w:val="0"/>
              <w:jc w:val="both"/>
              <w:rPr>
                <w:color w:val="000000"/>
                <w:sz w:val="16"/>
                <w:szCs w:val="16"/>
              </w:rPr>
            </w:pPr>
            <w:r w:rsidRPr="009D715B">
              <w:rPr>
                <w:color w:val="000000"/>
                <w:sz w:val="16"/>
                <w:szCs w:val="16"/>
              </w:rPr>
              <w:t>2543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146E" w:rsidRPr="009D715B" w:rsidRDefault="004E146E" w:rsidP="00A95EDB">
            <w:pPr>
              <w:pStyle w:val="a4"/>
              <w:jc w:val="both"/>
              <w:rPr>
                <w:color w:val="000000"/>
                <w:sz w:val="16"/>
                <w:szCs w:val="16"/>
              </w:rPr>
            </w:pPr>
            <w:r w:rsidRPr="009D715B">
              <w:rPr>
                <w:color w:val="000000"/>
                <w:sz w:val="16"/>
                <w:szCs w:val="16"/>
              </w:rPr>
              <w:t>2400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146E" w:rsidRPr="009D715B" w:rsidRDefault="004E146E" w:rsidP="00A95EDB">
            <w:pPr>
              <w:pStyle w:val="a4"/>
              <w:jc w:val="both"/>
              <w:rPr>
                <w:sz w:val="16"/>
                <w:szCs w:val="16"/>
              </w:rPr>
            </w:pPr>
            <w:r w:rsidRPr="009D715B">
              <w:rPr>
                <w:color w:val="000000"/>
                <w:sz w:val="16"/>
                <w:szCs w:val="16"/>
              </w:rPr>
              <w:t>2388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146E" w:rsidRPr="004E146E" w:rsidRDefault="004E146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146E" w:rsidRPr="004E146E" w:rsidRDefault="004E146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146E" w:rsidRPr="004E146E" w:rsidRDefault="004E146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146E" w:rsidRPr="004E146E" w:rsidRDefault="004E146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146E" w:rsidRPr="004E146E" w:rsidRDefault="004E146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146E" w:rsidRPr="004E146E" w:rsidRDefault="004E146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146E" w:rsidRPr="004E146E" w:rsidRDefault="004E146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46E" w:rsidRPr="004E146E" w:rsidRDefault="004E146E">
            <w:pPr>
              <w:jc w:val="center"/>
              <w:rPr>
                <w:sz w:val="26"/>
                <w:szCs w:val="26"/>
              </w:rPr>
            </w:pPr>
          </w:p>
        </w:tc>
      </w:tr>
      <w:tr w:rsidR="004E146E" w:rsidRPr="004E146E" w:rsidTr="000E622E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146E" w:rsidRPr="004E146E" w:rsidRDefault="004E146E">
            <w:pPr>
              <w:jc w:val="both"/>
              <w:rPr>
                <w:color w:val="000000"/>
                <w:sz w:val="26"/>
                <w:szCs w:val="26"/>
              </w:rPr>
            </w:pPr>
            <w:r w:rsidRPr="004E146E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146E" w:rsidRPr="004E146E" w:rsidRDefault="004E146E">
            <w:pPr>
              <w:jc w:val="both"/>
              <w:rPr>
                <w:color w:val="000000"/>
                <w:sz w:val="26"/>
                <w:szCs w:val="26"/>
              </w:rPr>
            </w:pPr>
            <w:r w:rsidRPr="004E146E">
              <w:rPr>
                <w:color w:val="000000"/>
                <w:sz w:val="26"/>
                <w:szCs w:val="26"/>
              </w:rPr>
              <w:t>Количество автомобилей, ед.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146E" w:rsidRPr="009D715B" w:rsidRDefault="004E146E" w:rsidP="00A95EDB">
            <w:pPr>
              <w:pStyle w:val="a4"/>
              <w:snapToGrid w:val="0"/>
              <w:jc w:val="both"/>
              <w:rPr>
                <w:color w:val="000000"/>
                <w:sz w:val="16"/>
                <w:szCs w:val="16"/>
              </w:rPr>
            </w:pPr>
            <w:r w:rsidRPr="009D715B">
              <w:rPr>
                <w:color w:val="000000"/>
                <w:sz w:val="16"/>
                <w:szCs w:val="16"/>
              </w:rPr>
              <w:t>586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146E" w:rsidRPr="009D715B" w:rsidRDefault="004E146E" w:rsidP="00A95EDB">
            <w:pPr>
              <w:pStyle w:val="a4"/>
              <w:jc w:val="both"/>
              <w:rPr>
                <w:color w:val="000000"/>
                <w:sz w:val="16"/>
                <w:szCs w:val="16"/>
              </w:rPr>
            </w:pPr>
            <w:r w:rsidRPr="009D715B">
              <w:rPr>
                <w:color w:val="000000"/>
                <w:sz w:val="16"/>
                <w:szCs w:val="16"/>
              </w:rPr>
              <w:t>578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146E" w:rsidRPr="009D715B" w:rsidRDefault="004E146E" w:rsidP="00A95EDB">
            <w:pPr>
              <w:pStyle w:val="a4"/>
              <w:jc w:val="both"/>
              <w:rPr>
                <w:sz w:val="16"/>
                <w:szCs w:val="16"/>
              </w:rPr>
            </w:pPr>
            <w:r w:rsidRPr="009D715B">
              <w:rPr>
                <w:color w:val="000000"/>
                <w:sz w:val="16"/>
                <w:szCs w:val="16"/>
              </w:rPr>
              <w:t>574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146E" w:rsidRPr="004E146E" w:rsidRDefault="004E146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146E" w:rsidRPr="004E146E" w:rsidRDefault="004E146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146E" w:rsidRPr="004E146E" w:rsidRDefault="004E146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146E" w:rsidRPr="004E146E" w:rsidRDefault="004E146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146E" w:rsidRPr="004E146E" w:rsidRDefault="004E146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146E" w:rsidRPr="004E146E" w:rsidRDefault="004E146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146E" w:rsidRPr="004E146E" w:rsidRDefault="004E146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46E" w:rsidRPr="004E146E" w:rsidRDefault="004E146E">
            <w:pPr>
              <w:jc w:val="center"/>
              <w:rPr>
                <w:sz w:val="26"/>
                <w:szCs w:val="26"/>
              </w:rPr>
            </w:pPr>
          </w:p>
        </w:tc>
      </w:tr>
      <w:tr w:rsidR="004E146E" w:rsidRPr="004E146E" w:rsidTr="000E622E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146E" w:rsidRPr="004E146E" w:rsidRDefault="004E146E">
            <w:pPr>
              <w:jc w:val="both"/>
              <w:rPr>
                <w:color w:val="000000"/>
                <w:sz w:val="26"/>
                <w:szCs w:val="26"/>
              </w:rPr>
            </w:pPr>
            <w:r w:rsidRPr="004E146E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146E" w:rsidRPr="004E146E" w:rsidRDefault="004E146E">
            <w:pPr>
              <w:jc w:val="both"/>
              <w:rPr>
                <w:color w:val="000000"/>
                <w:sz w:val="26"/>
                <w:szCs w:val="26"/>
              </w:rPr>
            </w:pPr>
            <w:r w:rsidRPr="004E146E">
              <w:rPr>
                <w:color w:val="000000"/>
                <w:sz w:val="26"/>
                <w:szCs w:val="26"/>
              </w:rPr>
              <w:t>Уровень автомобилизации населения, ед./ 1000 чел.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146E" w:rsidRPr="009D715B" w:rsidRDefault="004E146E" w:rsidP="00A95EDB">
            <w:pPr>
              <w:pStyle w:val="a4"/>
              <w:snapToGrid w:val="0"/>
              <w:jc w:val="both"/>
              <w:rPr>
                <w:color w:val="000000"/>
                <w:sz w:val="16"/>
                <w:szCs w:val="16"/>
              </w:rPr>
            </w:pPr>
            <w:r w:rsidRPr="009D715B">
              <w:rPr>
                <w:color w:val="000000"/>
                <w:sz w:val="16"/>
                <w:szCs w:val="16"/>
              </w:rPr>
              <w:t>230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146E" w:rsidRPr="009D715B" w:rsidRDefault="004E146E" w:rsidP="00A95EDB">
            <w:pPr>
              <w:pStyle w:val="a4"/>
              <w:jc w:val="both"/>
              <w:rPr>
                <w:color w:val="000000"/>
                <w:sz w:val="16"/>
                <w:szCs w:val="16"/>
              </w:rPr>
            </w:pPr>
            <w:r w:rsidRPr="009D715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146E" w:rsidRPr="009D715B" w:rsidRDefault="004E146E" w:rsidP="00A95EDB">
            <w:pPr>
              <w:pStyle w:val="a4"/>
              <w:jc w:val="both"/>
              <w:rPr>
                <w:sz w:val="16"/>
                <w:szCs w:val="16"/>
              </w:rPr>
            </w:pPr>
            <w:r w:rsidRPr="009D715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146E" w:rsidRPr="004E146E" w:rsidRDefault="004E146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146E" w:rsidRPr="004E146E" w:rsidRDefault="004E146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146E" w:rsidRPr="004E146E" w:rsidRDefault="004E146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146E" w:rsidRPr="004E146E" w:rsidRDefault="004E146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146E" w:rsidRPr="004E146E" w:rsidRDefault="004E146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146E" w:rsidRPr="004E146E" w:rsidRDefault="004E146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146E" w:rsidRPr="004E146E" w:rsidRDefault="004E146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46E" w:rsidRPr="004E146E" w:rsidRDefault="004E146E">
            <w:pPr>
              <w:jc w:val="center"/>
              <w:rPr>
                <w:sz w:val="26"/>
                <w:szCs w:val="26"/>
              </w:rPr>
            </w:pPr>
          </w:p>
        </w:tc>
      </w:tr>
    </w:tbl>
    <w:p w:rsidR="000E622E" w:rsidRPr="004E146E" w:rsidRDefault="000E622E" w:rsidP="000E622E">
      <w:pPr>
        <w:rPr>
          <w:b/>
          <w:color w:val="000000"/>
          <w:sz w:val="26"/>
          <w:szCs w:val="26"/>
        </w:rPr>
      </w:pPr>
    </w:p>
    <w:p w:rsidR="000E622E" w:rsidRPr="004E146E" w:rsidRDefault="000E622E" w:rsidP="000E622E">
      <w:pPr>
        <w:rPr>
          <w:b/>
          <w:sz w:val="26"/>
          <w:szCs w:val="26"/>
        </w:rPr>
      </w:pPr>
      <w:r w:rsidRPr="004E146E">
        <w:rPr>
          <w:sz w:val="26"/>
          <w:szCs w:val="26"/>
        </w:rPr>
        <w:t xml:space="preserve"> </w:t>
      </w:r>
    </w:p>
    <w:p w:rsidR="000E622E" w:rsidRPr="004E146E" w:rsidRDefault="000E622E" w:rsidP="000E622E">
      <w:pPr>
        <w:jc w:val="center"/>
        <w:rPr>
          <w:b/>
          <w:sz w:val="26"/>
          <w:szCs w:val="26"/>
        </w:rPr>
      </w:pPr>
      <w:r w:rsidRPr="004E146E">
        <w:rPr>
          <w:b/>
          <w:sz w:val="26"/>
          <w:szCs w:val="26"/>
        </w:rPr>
        <w:t>3.</w:t>
      </w:r>
      <w:proofErr w:type="gramStart"/>
      <w:r w:rsidRPr="004E146E">
        <w:rPr>
          <w:b/>
          <w:sz w:val="26"/>
          <w:szCs w:val="26"/>
        </w:rPr>
        <w:t>6.Прогноз</w:t>
      </w:r>
      <w:proofErr w:type="gramEnd"/>
      <w:r w:rsidRPr="004E146E">
        <w:rPr>
          <w:b/>
          <w:sz w:val="26"/>
          <w:szCs w:val="26"/>
        </w:rPr>
        <w:t xml:space="preserve"> показателей безопасности дорожного движения.</w:t>
      </w:r>
    </w:p>
    <w:p w:rsidR="000E622E" w:rsidRPr="004E146E" w:rsidRDefault="000E622E" w:rsidP="000E622E">
      <w:pPr>
        <w:jc w:val="center"/>
        <w:rPr>
          <w:b/>
          <w:sz w:val="26"/>
          <w:szCs w:val="26"/>
        </w:rPr>
      </w:pPr>
    </w:p>
    <w:p w:rsidR="000E622E" w:rsidRPr="004E146E" w:rsidRDefault="000E622E" w:rsidP="000E622E">
      <w:pPr>
        <w:jc w:val="both"/>
        <w:rPr>
          <w:sz w:val="26"/>
          <w:szCs w:val="26"/>
        </w:rPr>
      </w:pPr>
      <w:r w:rsidRPr="004E146E">
        <w:rPr>
          <w:sz w:val="26"/>
          <w:szCs w:val="26"/>
        </w:rPr>
        <w:tab/>
        <w:t xml:space="preserve">Предполагается </w:t>
      </w:r>
      <w:proofErr w:type="gramStart"/>
      <w:r w:rsidRPr="004E146E">
        <w:rPr>
          <w:sz w:val="26"/>
          <w:szCs w:val="26"/>
        </w:rPr>
        <w:t>незначительный  рост</w:t>
      </w:r>
      <w:proofErr w:type="gramEnd"/>
      <w:r w:rsidRPr="004E146E">
        <w:rPr>
          <w:sz w:val="26"/>
          <w:szCs w:val="26"/>
        </w:rPr>
        <w:t xml:space="preserve"> аварийности. Это связано с увеличением парка автотранспортных средств и неисполнением участниками дорожного движения правил дорожного движения.</w:t>
      </w:r>
    </w:p>
    <w:p w:rsidR="000E622E" w:rsidRPr="004E146E" w:rsidRDefault="000E622E" w:rsidP="000E622E">
      <w:pPr>
        <w:jc w:val="both"/>
        <w:rPr>
          <w:b/>
          <w:color w:val="000000"/>
          <w:sz w:val="26"/>
          <w:szCs w:val="26"/>
          <w:shd w:val="clear" w:color="auto" w:fill="FF0000"/>
        </w:rPr>
      </w:pPr>
      <w:r w:rsidRPr="004E146E">
        <w:rPr>
          <w:sz w:val="26"/>
          <w:szCs w:val="26"/>
        </w:rPr>
        <w:tab/>
        <w:t xml:space="preserve">Факторами, влияющими на снижение </w:t>
      </w:r>
      <w:proofErr w:type="gramStart"/>
      <w:r w:rsidRPr="004E146E">
        <w:rPr>
          <w:sz w:val="26"/>
          <w:szCs w:val="26"/>
        </w:rPr>
        <w:t>аварийности</w:t>
      </w:r>
      <w:proofErr w:type="gramEnd"/>
      <w:r w:rsidRPr="004E146E">
        <w:rPr>
          <w:sz w:val="26"/>
          <w:szCs w:val="26"/>
        </w:rPr>
        <w:t xml:space="preserve"> станут обеспечение контроля за выполнением мероприятий по обеспечению безопасности дорожного движения, развитие систем обучения детей безопасному поведению на улицах и дорогах, проведение разъяснительной и предупредительно-профилактической работы среди населения по вопросам обеспечения безопасности дорожного движения с использованием СМИ.</w:t>
      </w:r>
    </w:p>
    <w:p w:rsidR="000E622E" w:rsidRPr="004E146E" w:rsidRDefault="000E622E" w:rsidP="000E622E">
      <w:pPr>
        <w:jc w:val="center"/>
        <w:rPr>
          <w:b/>
          <w:color w:val="000000"/>
          <w:sz w:val="26"/>
          <w:szCs w:val="26"/>
          <w:shd w:val="clear" w:color="auto" w:fill="FF0000"/>
        </w:rPr>
      </w:pPr>
    </w:p>
    <w:p w:rsidR="000E622E" w:rsidRPr="004E146E" w:rsidRDefault="000E622E" w:rsidP="000E622E">
      <w:pPr>
        <w:jc w:val="center"/>
        <w:rPr>
          <w:color w:val="000000"/>
          <w:sz w:val="26"/>
          <w:szCs w:val="26"/>
          <w:shd w:val="clear" w:color="auto" w:fill="FFFFFF"/>
        </w:rPr>
      </w:pPr>
      <w:r w:rsidRPr="004E146E">
        <w:rPr>
          <w:b/>
          <w:color w:val="000000"/>
          <w:sz w:val="26"/>
          <w:szCs w:val="26"/>
        </w:rPr>
        <w:t>3.</w:t>
      </w:r>
      <w:proofErr w:type="gramStart"/>
      <w:r w:rsidRPr="004E146E">
        <w:rPr>
          <w:b/>
          <w:color w:val="000000"/>
          <w:sz w:val="26"/>
          <w:szCs w:val="26"/>
        </w:rPr>
        <w:t>7.Прогноз</w:t>
      </w:r>
      <w:proofErr w:type="gramEnd"/>
      <w:r w:rsidRPr="004E146E">
        <w:rPr>
          <w:b/>
          <w:color w:val="000000"/>
          <w:sz w:val="26"/>
          <w:szCs w:val="26"/>
        </w:rPr>
        <w:t xml:space="preserve"> негативного воздействия транспортной инфраструктуры на окружающую среду и здоровье населения.</w:t>
      </w:r>
    </w:p>
    <w:p w:rsidR="000E622E" w:rsidRPr="004E146E" w:rsidRDefault="000E622E" w:rsidP="000E622E">
      <w:pPr>
        <w:ind w:firstLine="708"/>
        <w:jc w:val="both"/>
        <w:rPr>
          <w:color w:val="000000"/>
          <w:sz w:val="26"/>
          <w:szCs w:val="26"/>
          <w:shd w:val="clear" w:color="auto" w:fill="FFFFFF"/>
        </w:rPr>
      </w:pPr>
    </w:p>
    <w:p w:rsidR="000E622E" w:rsidRPr="004E146E" w:rsidRDefault="000E622E" w:rsidP="000E622E">
      <w:pPr>
        <w:ind w:firstLine="708"/>
        <w:jc w:val="both"/>
        <w:rPr>
          <w:b/>
          <w:sz w:val="26"/>
          <w:szCs w:val="26"/>
        </w:rPr>
      </w:pPr>
      <w:r w:rsidRPr="004E146E">
        <w:rPr>
          <w:color w:val="000000"/>
          <w:sz w:val="26"/>
          <w:szCs w:val="26"/>
          <w:shd w:val="clear" w:color="auto" w:fill="FFFFFF"/>
        </w:rPr>
        <w:t>В период действия Программы, не предполагается изменения центров транспортного тяготения, структуры, маршрутов и объемов грузовых и пассажирских перевозок. Причиной увеличения негативного воздействия на окружающую среду и здоровье населения, станет рост автомобилизации населения в совокупности с ростом его численности в связи с чем, усилится</w:t>
      </w:r>
      <w:r w:rsidRPr="004E146E">
        <w:rPr>
          <w:rStyle w:val="apple-converted-space"/>
          <w:i/>
          <w:iCs/>
          <w:color w:val="000000"/>
          <w:sz w:val="26"/>
          <w:szCs w:val="26"/>
          <w:shd w:val="clear" w:color="auto" w:fill="FFFFFF"/>
        </w:rPr>
        <w:t> </w:t>
      </w:r>
      <w:r w:rsidRPr="004E146E">
        <w:rPr>
          <w:color w:val="000000"/>
          <w:sz w:val="26"/>
          <w:szCs w:val="26"/>
          <w:shd w:val="clear" w:color="auto" w:fill="FFFFFF"/>
        </w:rPr>
        <w:t>загрязнение атмосферы выбросами в воздух дыма и газообразных загрязняющих веществ и увеличением воздействия шума на здоровье человека.</w:t>
      </w:r>
    </w:p>
    <w:p w:rsidR="000E622E" w:rsidRPr="004E146E" w:rsidRDefault="000E622E" w:rsidP="000E622E">
      <w:pPr>
        <w:jc w:val="center"/>
        <w:rPr>
          <w:b/>
          <w:sz w:val="26"/>
          <w:szCs w:val="26"/>
        </w:rPr>
      </w:pPr>
    </w:p>
    <w:p w:rsidR="000E622E" w:rsidRPr="004E146E" w:rsidRDefault="000E622E" w:rsidP="000E622E">
      <w:pPr>
        <w:jc w:val="center"/>
        <w:rPr>
          <w:b/>
          <w:sz w:val="26"/>
          <w:szCs w:val="26"/>
        </w:rPr>
      </w:pPr>
      <w:r w:rsidRPr="004E146E">
        <w:rPr>
          <w:b/>
          <w:sz w:val="26"/>
          <w:szCs w:val="26"/>
        </w:rPr>
        <w:t>4. Принципиальные варианты развития транспортной инфраструктуры и их укрупненную оценку по целевым показателям (индикаторам) развития транспортной инфраструктуры с последующим выбором предлагаемого к реализации варианта.</w:t>
      </w:r>
    </w:p>
    <w:p w:rsidR="000E622E" w:rsidRPr="004E146E" w:rsidRDefault="000E622E" w:rsidP="000E622E">
      <w:pPr>
        <w:jc w:val="center"/>
        <w:rPr>
          <w:b/>
          <w:sz w:val="26"/>
          <w:szCs w:val="26"/>
        </w:rPr>
      </w:pPr>
    </w:p>
    <w:p w:rsidR="000E622E" w:rsidRPr="004E146E" w:rsidRDefault="000E622E" w:rsidP="000E622E">
      <w:pPr>
        <w:jc w:val="both"/>
        <w:rPr>
          <w:b/>
          <w:sz w:val="26"/>
          <w:szCs w:val="26"/>
        </w:rPr>
      </w:pPr>
      <w:r w:rsidRPr="004E146E">
        <w:rPr>
          <w:sz w:val="26"/>
          <w:szCs w:val="26"/>
        </w:rPr>
        <w:tab/>
        <w:t xml:space="preserve"> 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Состояние сети дорог определяется своевременностью, полнотой и качеством выполнения работ по содержанию, ремонту, капитальному ремонту и зависит напрямую от объемов финансирования. В условиях, когда объем инвестиций в дорожный комплекс является явно недостаточным, а рост уровня автомобилизации значительно опережает темпы поста дорожной инфраструктуры на первый план выходят работы по содержанию и эксплуатации дорог. Поэтому в Программе выбирается вариант качественного содержания и капитальный ремонт дорог.</w:t>
      </w:r>
    </w:p>
    <w:p w:rsidR="000E622E" w:rsidRPr="004E146E" w:rsidRDefault="000E622E" w:rsidP="000E622E">
      <w:pPr>
        <w:jc w:val="center"/>
        <w:rPr>
          <w:b/>
          <w:sz w:val="26"/>
          <w:szCs w:val="26"/>
        </w:rPr>
      </w:pPr>
    </w:p>
    <w:p w:rsidR="000E622E" w:rsidRPr="004E146E" w:rsidRDefault="000E622E" w:rsidP="000E622E">
      <w:pPr>
        <w:jc w:val="center"/>
        <w:rPr>
          <w:b/>
          <w:sz w:val="26"/>
          <w:szCs w:val="26"/>
        </w:rPr>
      </w:pPr>
      <w:r w:rsidRPr="004E146E">
        <w:rPr>
          <w:b/>
          <w:sz w:val="26"/>
          <w:szCs w:val="26"/>
        </w:rPr>
        <w:t>5.Перечень мероприятий (инвестиционных проектов) по проектированию, строительству, реконструкции объектов транспортной инфраструктуры.</w:t>
      </w:r>
    </w:p>
    <w:p w:rsidR="000E622E" w:rsidRPr="004E146E" w:rsidRDefault="000E622E" w:rsidP="000E622E">
      <w:pPr>
        <w:jc w:val="center"/>
        <w:rPr>
          <w:b/>
          <w:sz w:val="26"/>
          <w:szCs w:val="26"/>
        </w:rPr>
      </w:pPr>
    </w:p>
    <w:p w:rsidR="000E622E" w:rsidRPr="004E146E" w:rsidRDefault="000E622E" w:rsidP="000E622E">
      <w:pPr>
        <w:jc w:val="center"/>
        <w:rPr>
          <w:b/>
          <w:sz w:val="26"/>
          <w:szCs w:val="26"/>
        </w:rPr>
      </w:pPr>
      <w:r w:rsidRPr="004E146E">
        <w:rPr>
          <w:b/>
          <w:sz w:val="26"/>
          <w:szCs w:val="26"/>
        </w:rPr>
        <w:t>5.1. Мероприятия по развитию транспортной инфраструктуры по видам транспорта.</w:t>
      </w:r>
    </w:p>
    <w:p w:rsidR="000E622E" w:rsidRPr="004E146E" w:rsidRDefault="000E622E" w:rsidP="000E622E">
      <w:pPr>
        <w:jc w:val="center"/>
        <w:rPr>
          <w:b/>
          <w:sz w:val="26"/>
          <w:szCs w:val="26"/>
        </w:rPr>
      </w:pPr>
    </w:p>
    <w:p w:rsidR="000E622E" w:rsidRPr="004E146E" w:rsidRDefault="000E622E" w:rsidP="000E622E">
      <w:pPr>
        <w:jc w:val="both"/>
        <w:rPr>
          <w:sz w:val="26"/>
          <w:szCs w:val="26"/>
        </w:rPr>
      </w:pPr>
      <w:r w:rsidRPr="004E146E">
        <w:rPr>
          <w:sz w:val="26"/>
          <w:szCs w:val="26"/>
        </w:rPr>
        <w:tab/>
        <w:t>С учетом сложившейся экономической ситуацией, мероприятия по развитию транспортной инфраструктуры по видам транспорта, по развитию транспорта общего пользования</w:t>
      </w:r>
      <w:r w:rsidRPr="004E146E">
        <w:rPr>
          <w:b/>
          <w:sz w:val="26"/>
          <w:szCs w:val="26"/>
        </w:rPr>
        <w:t xml:space="preserve"> </w:t>
      </w:r>
      <w:r w:rsidRPr="004E146E">
        <w:rPr>
          <w:sz w:val="26"/>
          <w:szCs w:val="26"/>
        </w:rPr>
        <w:t xml:space="preserve">созданию транспортно-пересадочных узлов, по развитию инфраструктуры для легкового автомобильного транспорта, по развитию велосипедного передвижения, по развитию инфраструктуры для грузового транспорта, транспортных средств коммунальных и дорожных служб в период реализации Программы не предусматриваются. </w:t>
      </w:r>
    </w:p>
    <w:p w:rsidR="000E622E" w:rsidRPr="004E146E" w:rsidRDefault="000E622E" w:rsidP="000E622E">
      <w:pPr>
        <w:jc w:val="both"/>
        <w:rPr>
          <w:sz w:val="26"/>
          <w:szCs w:val="26"/>
        </w:rPr>
      </w:pPr>
    </w:p>
    <w:p w:rsidR="000E622E" w:rsidRPr="004E146E" w:rsidRDefault="000E622E" w:rsidP="000E622E">
      <w:pPr>
        <w:jc w:val="center"/>
        <w:rPr>
          <w:sz w:val="26"/>
          <w:szCs w:val="26"/>
        </w:rPr>
      </w:pPr>
    </w:p>
    <w:p w:rsidR="000E622E" w:rsidRPr="004E146E" w:rsidRDefault="000E622E" w:rsidP="000E622E">
      <w:pPr>
        <w:jc w:val="center"/>
        <w:rPr>
          <w:b/>
          <w:sz w:val="26"/>
          <w:szCs w:val="26"/>
        </w:rPr>
      </w:pPr>
      <w:r w:rsidRPr="004E146E">
        <w:rPr>
          <w:b/>
          <w:sz w:val="26"/>
          <w:szCs w:val="26"/>
        </w:rPr>
        <w:t>5.</w:t>
      </w:r>
      <w:proofErr w:type="gramStart"/>
      <w:r w:rsidRPr="004E146E">
        <w:rPr>
          <w:b/>
          <w:sz w:val="26"/>
          <w:szCs w:val="26"/>
        </w:rPr>
        <w:t>2.Мероприятия</w:t>
      </w:r>
      <w:proofErr w:type="gramEnd"/>
      <w:r w:rsidRPr="004E146E">
        <w:rPr>
          <w:b/>
          <w:sz w:val="26"/>
          <w:szCs w:val="26"/>
        </w:rPr>
        <w:t xml:space="preserve"> по развитию сети дорог поселения.</w:t>
      </w:r>
    </w:p>
    <w:p w:rsidR="000E622E" w:rsidRPr="004E146E" w:rsidRDefault="000E622E" w:rsidP="000E622E">
      <w:pPr>
        <w:jc w:val="center"/>
        <w:rPr>
          <w:b/>
          <w:sz w:val="26"/>
          <w:szCs w:val="26"/>
        </w:rPr>
      </w:pPr>
    </w:p>
    <w:p w:rsidR="000E622E" w:rsidRPr="004E146E" w:rsidRDefault="000E622E" w:rsidP="000E622E">
      <w:pPr>
        <w:jc w:val="both"/>
        <w:rPr>
          <w:rFonts w:cs="Arial"/>
          <w:color w:val="000000"/>
          <w:sz w:val="26"/>
          <w:szCs w:val="26"/>
        </w:rPr>
      </w:pPr>
      <w:r w:rsidRPr="004E146E">
        <w:rPr>
          <w:sz w:val="26"/>
          <w:szCs w:val="26"/>
        </w:rPr>
        <w:tab/>
        <w:t>В целях повышения качественного уровня дорожной сети сельского поселения, снижения уровня аварийности, связанной с состоянием дорожного покрытия и доступности к центрам тяготения и территория перспективной застройки предлагается в период действия Программы реализовать следующий комплекс мероприятий по развитию дорог поселения:</w:t>
      </w:r>
    </w:p>
    <w:p w:rsidR="000E622E" w:rsidRPr="004E146E" w:rsidRDefault="004E146E" w:rsidP="000E622E">
      <w:pPr>
        <w:pStyle w:val="a0"/>
        <w:jc w:val="both"/>
        <w:rPr>
          <w:rFonts w:cs="Arial"/>
          <w:color w:val="000000"/>
          <w:sz w:val="26"/>
          <w:szCs w:val="26"/>
        </w:rPr>
      </w:pPr>
      <w:r w:rsidRPr="004E146E">
        <w:rPr>
          <w:rFonts w:cs="Arial"/>
          <w:color w:val="000000"/>
          <w:sz w:val="26"/>
          <w:szCs w:val="26"/>
        </w:rPr>
        <w:t xml:space="preserve">                                                   </w:t>
      </w:r>
      <w:r w:rsidR="000E622E" w:rsidRPr="004E146E">
        <w:rPr>
          <w:rFonts w:cs="Arial"/>
          <w:color w:val="000000"/>
          <w:sz w:val="26"/>
          <w:szCs w:val="26"/>
        </w:rPr>
        <w:t>ПЕРЕЧЕНЬ</w:t>
      </w:r>
    </w:p>
    <w:p w:rsidR="000E622E" w:rsidRPr="004E146E" w:rsidRDefault="000E622E" w:rsidP="000E622E">
      <w:pPr>
        <w:pStyle w:val="a0"/>
        <w:spacing w:after="0"/>
        <w:jc w:val="both"/>
        <w:rPr>
          <w:rFonts w:cs="Arial"/>
          <w:color w:val="000000"/>
          <w:sz w:val="26"/>
          <w:szCs w:val="26"/>
        </w:rPr>
      </w:pPr>
      <w:r w:rsidRPr="004E146E">
        <w:rPr>
          <w:rFonts w:cs="Arial"/>
          <w:color w:val="000000"/>
          <w:sz w:val="26"/>
          <w:szCs w:val="26"/>
        </w:rPr>
        <w:t xml:space="preserve">программных мероприятий Программы комплексного развития систем транспортной инфраструктуры на территории </w:t>
      </w:r>
      <w:r w:rsidR="00FC2230" w:rsidRPr="004E146E">
        <w:rPr>
          <w:rFonts w:cs="Arial"/>
          <w:color w:val="000000"/>
          <w:sz w:val="26"/>
          <w:szCs w:val="26"/>
        </w:rPr>
        <w:t xml:space="preserve">сельского </w:t>
      </w:r>
      <w:proofErr w:type="gramStart"/>
      <w:r w:rsidR="00FC2230" w:rsidRPr="004E146E">
        <w:rPr>
          <w:rFonts w:cs="Arial"/>
          <w:color w:val="000000"/>
          <w:sz w:val="26"/>
          <w:szCs w:val="26"/>
        </w:rPr>
        <w:t>поселения  Бондаревский</w:t>
      </w:r>
      <w:proofErr w:type="gramEnd"/>
      <w:r w:rsidR="00FC2230" w:rsidRPr="004E146E">
        <w:rPr>
          <w:rFonts w:cs="Arial"/>
          <w:color w:val="000000"/>
          <w:sz w:val="26"/>
          <w:szCs w:val="26"/>
        </w:rPr>
        <w:t xml:space="preserve"> сельсовет на 2018</w:t>
      </w:r>
      <w:r w:rsidRPr="004E146E">
        <w:rPr>
          <w:rFonts w:cs="Arial"/>
          <w:color w:val="000000"/>
          <w:sz w:val="26"/>
          <w:szCs w:val="26"/>
        </w:rPr>
        <w:t>-2027г.</w:t>
      </w:r>
    </w:p>
    <w:p w:rsidR="000E622E" w:rsidRPr="004E146E" w:rsidRDefault="000E622E" w:rsidP="000E622E">
      <w:pPr>
        <w:pStyle w:val="a0"/>
        <w:spacing w:after="0"/>
        <w:ind w:firstLine="567"/>
        <w:jc w:val="both"/>
        <w:rPr>
          <w:sz w:val="26"/>
          <w:szCs w:val="26"/>
        </w:rPr>
      </w:pPr>
      <w:r w:rsidRPr="004E146E">
        <w:rPr>
          <w:rFonts w:cs="Arial"/>
          <w:color w:val="000000"/>
          <w:sz w:val="26"/>
          <w:szCs w:val="26"/>
        </w:rPr>
        <w:t>Таблица (Тыс. руб.)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2132"/>
        <w:gridCol w:w="1337"/>
        <w:gridCol w:w="1336"/>
        <w:gridCol w:w="1337"/>
        <w:gridCol w:w="1336"/>
        <w:gridCol w:w="1350"/>
      </w:tblGrid>
      <w:tr w:rsidR="000E622E" w:rsidRPr="004E146E" w:rsidTr="000E622E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E622E" w:rsidRPr="004E146E" w:rsidRDefault="000E622E">
            <w:pPr>
              <w:pStyle w:val="a4"/>
              <w:rPr>
                <w:rFonts w:cs="Arial"/>
                <w:color w:val="000000"/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№</w:t>
            </w:r>
          </w:p>
        </w:tc>
        <w:tc>
          <w:tcPr>
            <w:tcW w:w="2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E622E" w:rsidRPr="004E146E" w:rsidRDefault="000E622E">
            <w:pPr>
              <w:pStyle w:val="a4"/>
              <w:rPr>
                <w:rFonts w:cs="Arial"/>
                <w:color w:val="000000"/>
                <w:sz w:val="26"/>
                <w:szCs w:val="26"/>
              </w:rPr>
            </w:pPr>
            <w:r w:rsidRPr="004E146E">
              <w:rPr>
                <w:rFonts w:cs="Arial"/>
                <w:color w:val="000000"/>
                <w:sz w:val="26"/>
                <w:szCs w:val="26"/>
              </w:rPr>
              <w:t xml:space="preserve">Наименование основных </w:t>
            </w:r>
            <w:r w:rsidRPr="004E146E">
              <w:rPr>
                <w:rFonts w:cs="Arial"/>
                <w:color w:val="000000"/>
                <w:sz w:val="26"/>
                <w:szCs w:val="26"/>
              </w:rPr>
              <w:lastRenderedPageBreak/>
              <w:t>мероприятий программы</w:t>
            </w:r>
            <w:r w:rsidRPr="004E146E">
              <w:rPr>
                <w:sz w:val="26"/>
                <w:szCs w:val="26"/>
              </w:rPr>
              <w:t xml:space="preserve"> 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E622E" w:rsidRPr="004E146E" w:rsidRDefault="000E622E">
            <w:pPr>
              <w:pStyle w:val="a4"/>
              <w:rPr>
                <w:rFonts w:cs="Arial"/>
                <w:color w:val="000000"/>
                <w:sz w:val="26"/>
                <w:szCs w:val="26"/>
              </w:rPr>
            </w:pPr>
            <w:r w:rsidRPr="004E146E">
              <w:rPr>
                <w:rFonts w:cs="Arial"/>
                <w:color w:val="000000"/>
                <w:sz w:val="26"/>
                <w:szCs w:val="26"/>
              </w:rPr>
              <w:lastRenderedPageBreak/>
              <w:t>всего</w:t>
            </w:r>
            <w:r w:rsidRPr="004E146E">
              <w:rPr>
                <w:sz w:val="26"/>
                <w:szCs w:val="26"/>
              </w:rPr>
              <w:t xml:space="preserve"> 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E622E" w:rsidRPr="004E146E" w:rsidRDefault="000E622E">
            <w:pPr>
              <w:pStyle w:val="a4"/>
              <w:rPr>
                <w:rFonts w:cs="Arial"/>
                <w:color w:val="000000"/>
                <w:sz w:val="26"/>
                <w:szCs w:val="26"/>
              </w:rPr>
            </w:pPr>
            <w:r w:rsidRPr="004E146E">
              <w:rPr>
                <w:rFonts w:cs="Arial"/>
                <w:color w:val="000000"/>
                <w:sz w:val="26"/>
                <w:szCs w:val="26"/>
              </w:rPr>
              <w:t>20</w:t>
            </w:r>
            <w:r w:rsidR="00FC6B30" w:rsidRPr="004E146E">
              <w:rPr>
                <w:rFonts w:cs="Arial"/>
                <w:color w:val="000000"/>
                <w:sz w:val="26"/>
                <w:szCs w:val="26"/>
              </w:rPr>
              <w:t>18</w:t>
            </w:r>
            <w:r w:rsidRPr="004E146E">
              <w:rPr>
                <w:rFonts w:cs="Arial"/>
                <w:color w:val="000000"/>
                <w:sz w:val="26"/>
                <w:szCs w:val="26"/>
              </w:rPr>
              <w:t>год</w:t>
            </w:r>
            <w:r w:rsidRPr="004E146E">
              <w:rPr>
                <w:sz w:val="26"/>
                <w:szCs w:val="26"/>
              </w:rPr>
              <w:t xml:space="preserve"> 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E622E" w:rsidRPr="004E146E" w:rsidRDefault="000E622E">
            <w:pPr>
              <w:pStyle w:val="a4"/>
              <w:rPr>
                <w:rFonts w:cs="Arial"/>
                <w:color w:val="000000"/>
                <w:sz w:val="26"/>
                <w:szCs w:val="26"/>
              </w:rPr>
            </w:pPr>
            <w:r w:rsidRPr="004E146E">
              <w:rPr>
                <w:rFonts w:cs="Arial"/>
                <w:color w:val="000000"/>
                <w:sz w:val="26"/>
                <w:szCs w:val="26"/>
              </w:rPr>
              <w:t>201</w:t>
            </w:r>
            <w:r w:rsidR="00FC6B30" w:rsidRPr="004E146E">
              <w:rPr>
                <w:rFonts w:cs="Arial"/>
                <w:color w:val="000000"/>
                <w:sz w:val="26"/>
                <w:szCs w:val="26"/>
              </w:rPr>
              <w:t>9</w:t>
            </w:r>
            <w:r w:rsidRPr="004E146E">
              <w:rPr>
                <w:rFonts w:cs="Arial"/>
                <w:color w:val="000000"/>
                <w:sz w:val="26"/>
                <w:szCs w:val="26"/>
              </w:rPr>
              <w:t>год</w:t>
            </w:r>
            <w:r w:rsidRPr="004E146E">
              <w:rPr>
                <w:sz w:val="26"/>
                <w:szCs w:val="26"/>
              </w:rPr>
              <w:t xml:space="preserve"> 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E622E" w:rsidRPr="004E146E" w:rsidRDefault="000E622E">
            <w:pPr>
              <w:pStyle w:val="a4"/>
              <w:rPr>
                <w:rFonts w:cs="Arial"/>
                <w:color w:val="000000"/>
                <w:sz w:val="26"/>
                <w:szCs w:val="26"/>
              </w:rPr>
            </w:pPr>
            <w:r w:rsidRPr="004E146E">
              <w:rPr>
                <w:rFonts w:cs="Arial"/>
                <w:color w:val="000000"/>
                <w:sz w:val="26"/>
                <w:szCs w:val="26"/>
              </w:rPr>
              <w:t>20</w:t>
            </w:r>
            <w:r w:rsidR="00FC6B30" w:rsidRPr="004E146E">
              <w:rPr>
                <w:rFonts w:cs="Arial"/>
                <w:color w:val="000000"/>
                <w:sz w:val="26"/>
                <w:szCs w:val="26"/>
              </w:rPr>
              <w:t>20</w:t>
            </w:r>
            <w:r w:rsidRPr="004E146E">
              <w:rPr>
                <w:rFonts w:cs="Arial"/>
                <w:color w:val="000000"/>
                <w:sz w:val="26"/>
                <w:szCs w:val="26"/>
              </w:rPr>
              <w:t>год</w:t>
            </w:r>
            <w:r w:rsidRPr="004E146E">
              <w:rPr>
                <w:sz w:val="26"/>
                <w:szCs w:val="26"/>
              </w:rPr>
              <w:t xml:space="preserve"> 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622E" w:rsidRPr="004E146E" w:rsidRDefault="000E622E">
            <w:pPr>
              <w:pStyle w:val="a4"/>
              <w:rPr>
                <w:sz w:val="26"/>
                <w:szCs w:val="26"/>
              </w:rPr>
            </w:pPr>
            <w:r w:rsidRPr="004E146E">
              <w:rPr>
                <w:rFonts w:cs="Arial"/>
                <w:color w:val="000000"/>
                <w:sz w:val="26"/>
                <w:szCs w:val="26"/>
              </w:rPr>
              <w:t>20</w:t>
            </w:r>
            <w:r w:rsidR="00FC6B30" w:rsidRPr="004E146E">
              <w:rPr>
                <w:rFonts w:cs="Arial"/>
                <w:color w:val="000000"/>
                <w:sz w:val="26"/>
                <w:szCs w:val="26"/>
              </w:rPr>
              <w:t>21</w:t>
            </w:r>
            <w:r w:rsidRPr="004E146E">
              <w:rPr>
                <w:rFonts w:cs="Arial"/>
                <w:color w:val="000000"/>
                <w:sz w:val="26"/>
                <w:szCs w:val="26"/>
              </w:rPr>
              <w:t xml:space="preserve"> – 2027 года</w:t>
            </w:r>
            <w:r w:rsidRPr="004E146E">
              <w:rPr>
                <w:sz w:val="26"/>
                <w:szCs w:val="26"/>
              </w:rPr>
              <w:t xml:space="preserve"> </w:t>
            </w:r>
          </w:p>
        </w:tc>
      </w:tr>
      <w:tr w:rsidR="000E622E" w:rsidRPr="004E146E" w:rsidTr="000E622E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622E" w:rsidRPr="004E146E" w:rsidRDefault="000E622E">
            <w:pPr>
              <w:pStyle w:val="a4"/>
              <w:rPr>
                <w:rFonts w:cs="Arial"/>
                <w:b/>
                <w:color w:val="000000"/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1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622E" w:rsidRPr="004E146E" w:rsidRDefault="000E622E">
            <w:pPr>
              <w:pStyle w:val="a0"/>
              <w:spacing w:after="0"/>
              <w:rPr>
                <w:rFonts w:cs="Arial"/>
                <w:color w:val="000000"/>
                <w:sz w:val="26"/>
                <w:szCs w:val="26"/>
              </w:rPr>
            </w:pPr>
            <w:r w:rsidRPr="004E146E">
              <w:rPr>
                <w:rFonts w:cs="Arial"/>
                <w:b/>
                <w:color w:val="000000"/>
                <w:sz w:val="26"/>
                <w:szCs w:val="26"/>
              </w:rPr>
              <w:t>Содержание дорог поселения, в том числе:</w:t>
            </w:r>
          </w:p>
          <w:p w:rsidR="000E622E" w:rsidRPr="004E146E" w:rsidRDefault="000E622E">
            <w:pPr>
              <w:pStyle w:val="a0"/>
              <w:spacing w:after="0"/>
              <w:rPr>
                <w:sz w:val="26"/>
                <w:szCs w:val="26"/>
              </w:rPr>
            </w:pPr>
            <w:r w:rsidRPr="004E146E">
              <w:rPr>
                <w:rFonts w:cs="Arial"/>
                <w:color w:val="000000"/>
                <w:sz w:val="26"/>
                <w:szCs w:val="26"/>
              </w:rPr>
              <w:t xml:space="preserve">- очистка дорог поселения от снега, </w:t>
            </w:r>
            <w:proofErr w:type="spellStart"/>
            <w:r w:rsidRPr="004E146E">
              <w:rPr>
                <w:rFonts w:cs="Arial"/>
                <w:color w:val="000000"/>
                <w:sz w:val="26"/>
                <w:szCs w:val="26"/>
              </w:rPr>
              <w:t>обкашивание</w:t>
            </w:r>
            <w:proofErr w:type="spellEnd"/>
            <w:r w:rsidRPr="004E146E">
              <w:rPr>
                <w:rFonts w:cs="Arial"/>
                <w:color w:val="000000"/>
                <w:sz w:val="26"/>
                <w:szCs w:val="26"/>
              </w:rPr>
              <w:t xml:space="preserve"> обочин</w:t>
            </w:r>
          </w:p>
          <w:p w:rsidR="000E622E" w:rsidRPr="004E146E" w:rsidRDefault="000E622E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622E" w:rsidRPr="004E146E" w:rsidRDefault="00FC2230">
            <w:pPr>
              <w:pStyle w:val="a4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14000,0</w:t>
            </w:r>
          </w:p>
        </w:tc>
        <w:tc>
          <w:tcPr>
            <w:tcW w:w="13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622E" w:rsidRPr="004E146E" w:rsidRDefault="00FC6B30">
            <w:pPr>
              <w:pStyle w:val="a4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1400</w:t>
            </w:r>
            <w:r w:rsidR="000E622E" w:rsidRPr="004E146E">
              <w:rPr>
                <w:sz w:val="26"/>
                <w:szCs w:val="26"/>
              </w:rPr>
              <w:t>,0</w:t>
            </w:r>
          </w:p>
        </w:tc>
        <w:tc>
          <w:tcPr>
            <w:tcW w:w="13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622E" w:rsidRPr="004E146E" w:rsidRDefault="00FC6B30">
            <w:pPr>
              <w:pStyle w:val="a4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1400</w:t>
            </w:r>
            <w:r w:rsidR="000E622E" w:rsidRPr="004E146E">
              <w:rPr>
                <w:sz w:val="26"/>
                <w:szCs w:val="26"/>
              </w:rPr>
              <w:t>,0</w:t>
            </w:r>
          </w:p>
        </w:tc>
        <w:tc>
          <w:tcPr>
            <w:tcW w:w="13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622E" w:rsidRPr="004E146E" w:rsidRDefault="00FC6B30">
            <w:pPr>
              <w:pStyle w:val="a4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1400,0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622E" w:rsidRPr="004E146E" w:rsidRDefault="00FC2230">
            <w:pPr>
              <w:pStyle w:val="a4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98</w:t>
            </w:r>
            <w:r w:rsidR="000F2DB4">
              <w:rPr>
                <w:sz w:val="26"/>
                <w:szCs w:val="26"/>
              </w:rPr>
              <w:t>00,0</w:t>
            </w:r>
          </w:p>
        </w:tc>
      </w:tr>
      <w:tr w:rsidR="000F2DB4" w:rsidRPr="004E146E" w:rsidTr="000E622E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F2DB4" w:rsidRPr="004E146E" w:rsidRDefault="000F2DB4">
            <w:pPr>
              <w:pStyle w:val="a4"/>
              <w:snapToGrid w:val="0"/>
              <w:rPr>
                <w:sz w:val="26"/>
                <w:szCs w:val="26"/>
              </w:rPr>
            </w:pPr>
          </w:p>
        </w:tc>
        <w:tc>
          <w:tcPr>
            <w:tcW w:w="21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F2DB4" w:rsidRPr="004E146E" w:rsidRDefault="000F2DB4">
            <w:pPr>
              <w:pStyle w:val="a4"/>
              <w:rPr>
                <w:sz w:val="26"/>
                <w:szCs w:val="26"/>
              </w:rPr>
            </w:pPr>
            <w:r w:rsidRPr="004E146E">
              <w:rPr>
                <w:rFonts w:cs="Arial"/>
                <w:color w:val="000000"/>
                <w:sz w:val="26"/>
                <w:szCs w:val="26"/>
              </w:rPr>
              <w:t>итого</w:t>
            </w:r>
            <w:r w:rsidRPr="004E146E">
              <w:rPr>
                <w:sz w:val="26"/>
                <w:szCs w:val="26"/>
              </w:rPr>
              <w:t xml:space="preserve"> </w:t>
            </w:r>
          </w:p>
        </w:tc>
        <w:tc>
          <w:tcPr>
            <w:tcW w:w="13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F2DB4" w:rsidRPr="004E146E" w:rsidRDefault="000F2DB4" w:rsidP="000F2DB4">
            <w:pPr>
              <w:pStyle w:val="a4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14000,0</w:t>
            </w:r>
          </w:p>
        </w:tc>
        <w:tc>
          <w:tcPr>
            <w:tcW w:w="13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F2DB4" w:rsidRPr="004E146E" w:rsidRDefault="000F2DB4" w:rsidP="000F2DB4">
            <w:pPr>
              <w:pStyle w:val="a4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1400,0</w:t>
            </w:r>
          </w:p>
        </w:tc>
        <w:tc>
          <w:tcPr>
            <w:tcW w:w="13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F2DB4" w:rsidRPr="004E146E" w:rsidRDefault="000F2DB4" w:rsidP="000F2DB4">
            <w:pPr>
              <w:pStyle w:val="a4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1400,0</w:t>
            </w:r>
          </w:p>
        </w:tc>
        <w:tc>
          <w:tcPr>
            <w:tcW w:w="13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F2DB4" w:rsidRPr="004E146E" w:rsidRDefault="000F2DB4" w:rsidP="000F2DB4">
            <w:pPr>
              <w:pStyle w:val="a4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1400,0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DB4" w:rsidRPr="004E146E" w:rsidRDefault="000F2DB4" w:rsidP="000F2DB4">
            <w:pPr>
              <w:pStyle w:val="a4"/>
              <w:rPr>
                <w:sz w:val="26"/>
                <w:szCs w:val="26"/>
              </w:rPr>
            </w:pPr>
            <w:r w:rsidRPr="004E146E">
              <w:rPr>
                <w:sz w:val="26"/>
                <w:szCs w:val="26"/>
              </w:rPr>
              <w:t>98</w:t>
            </w:r>
            <w:r>
              <w:rPr>
                <w:sz w:val="26"/>
                <w:szCs w:val="26"/>
              </w:rPr>
              <w:t>00,0</w:t>
            </w:r>
          </w:p>
        </w:tc>
      </w:tr>
      <w:tr w:rsidR="000F2DB4" w:rsidRPr="004E146E" w:rsidTr="000E622E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F2DB4" w:rsidRPr="004E146E" w:rsidRDefault="000F2DB4">
            <w:pPr>
              <w:pStyle w:val="a4"/>
              <w:snapToGrid w:val="0"/>
              <w:rPr>
                <w:sz w:val="26"/>
                <w:szCs w:val="26"/>
              </w:rPr>
            </w:pPr>
          </w:p>
        </w:tc>
        <w:tc>
          <w:tcPr>
            <w:tcW w:w="21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F2DB4" w:rsidRPr="004E146E" w:rsidRDefault="000F2DB4">
            <w:pPr>
              <w:pStyle w:val="a4"/>
              <w:rPr>
                <w:rFonts w:cs="Arial"/>
                <w:color w:val="000000"/>
                <w:sz w:val="26"/>
                <w:szCs w:val="26"/>
              </w:rPr>
            </w:pPr>
            <w:r w:rsidRPr="004E146E">
              <w:rPr>
                <w:rFonts w:cs="Arial"/>
                <w:color w:val="000000"/>
                <w:sz w:val="26"/>
                <w:szCs w:val="26"/>
              </w:rPr>
              <w:t xml:space="preserve">Финансирование </w:t>
            </w:r>
            <w:proofErr w:type="spellStart"/>
            <w:r w:rsidRPr="004E146E">
              <w:rPr>
                <w:rFonts w:cs="Arial"/>
                <w:color w:val="000000"/>
                <w:sz w:val="26"/>
                <w:szCs w:val="26"/>
              </w:rPr>
              <w:t>тыс,руб</w:t>
            </w:r>
            <w:proofErr w:type="spellEnd"/>
            <w:r w:rsidRPr="004E146E">
              <w:rPr>
                <w:sz w:val="26"/>
                <w:szCs w:val="26"/>
              </w:rPr>
              <w:t xml:space="preserve"> </w:t>
            </w:r>
          </w:p>
        </w:tc>
        <w:tc>
          <w:tcPr>
            <w:tcW w:w="13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F2DB4" w:rsidRPr="004E146E" w:rsidRDefault="000F2DB4">
            <w:pPr>
              <w:pStyle w:val="a4"/>
              <w:rPr>
                <w:rFonts w:cs="Arial"/>
                <w:color w:val="000000"/>
                <w:sz w:val="26"/>
                <w:szCs w:val="26"/>
              </w:rPr>
            </w:pPr>
            <w:r w:rsidRPr="004E146E">
              <w:rPr>
                <w:rFonts w:cs="Arial"/>
                <w:color w:val="000000"/>
                <w:sz w:val="26"/>
                <w:szCs w:val="26"/>
              </w:rPr>
              <w:t>Местный бюджет</w:t>
            </w:r>
            <w:r w:rsidRPr="004E146E">
              <w:rPr>
                <w:sz w:val="26"/>
                <w:szCs w:val="26"/>
              </w:rPr>
              <w:t xml:space="preserve"> </w:t>
            </w:r>
          </w:p>
        </w:tc>
        <w:tc>
          <w:tcPr>
            <w:tcW w:w="13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F2DB4" w:rsidRPr="004E146E" w:rsidRDefault="000F2DB4">
            <w:pPr>
              <w:pStyle w:val="a4"/>
              <w:rPr>
                <w:rFonts w:cs="Arial"/>
                <w:color w:val="000000"/>
                <w:sz w:val="26"/>
                <w:szCs w:val="26"/>
              </w:rPr>
            </w:pPr>
            <w:r w:rsidRPr="004E146E">
              <w:rPr>
                <w:rFonts w:cs="Arial"/>
                <w:color w:val="000000"/>
                <w:sz w:val="26"/>
                <w:szCs w:val="26"/>
              </w:rPr>
              <w:t>Местный бюджет</w:t>
            </w:r>
            <w:r w:rsidRPr="004E146E">
              <w:rPr>
                <w:sz w:val="26"/>
                <w:szCs w:val="26"/>
              </w:rPr>
              <w:t xml:space="preserve"> </w:t>
            </w:r>
          </w:p>
        </w:tc>
        <w:tc>
          <w:tcPr>
            <w:tcW w:w="13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F2DB4" w:rsidRPr="004E146E" w:rsidRDefault="000F2DB4">
            <w:pPr>
              <w:pStyle w:val="a4"/>
              <w:rPr>
                <w:rFonts w:cs="Arial"/>
                <w:color w:val="000000"/>
                <w:sz w:val="26"/>
                <w:szCs w:val="26"/>
              </w:rPr>
            </w:pPr>
            <w:r w:rsidRPr="004E146E">
              <w:rPr>
                <w:rFonts w:cs="Arial"/>
                <w:color w:val="000000"/>
                <w:sz w:val="26"/>
                <w:szCs w:val="26"/>
              </w:rPr>
              <w:t>Местный бюджет</w:t>
            </w:r>
            <w:r w:rsidRPr="004E146E">
              <w:rPr>
                <w:sz w:val="26"/>
                <w:szCs w:val="26"/>
              </w:rPr>
              <w:t xml:space="preserve"> </w:t>
            </w:r>
          </w:p>
        </w:tc>
        <w:tc>
          <w:tcPr>
            <w:tcW w:w="13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F2DB4" w:rsidRPr="004E146E" w:rsidRDefault="000F2DB4">
            <w:pPr>
              <w:pStyle w:val="a4"/>
              <w:rPr>
                <w:rFonts w:cs="Arial"/>
                <w:color w:val="000000"/>
                <w:sz w:val="26"/>
                <w:szCs w:val="26"/>
              </w:rPr>
            </w:pPr>
            <w:r w:rsidRPr="004E146E">
              <w:rPr>
                <w:rFonts w:cs="Arial"/>
                <w:color w:val="000000"/>
                <w:sz w:val="26"/>
                <w:szCs w:val="26"/>
              </w:rPr>
              <w:t>Местный бюджет</w:t>
            </w:r>
            <w:r w:rsidRPr="004E146E">
              <w:rPr>
                <w:sz w:val="26"/>
                <w:szCs w:val="26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DB4" w:rsidRPr="004E146E" w:rsidRDefault="000F2DB4">
            <w:pPr>
              <w:pStyle w:val="a4"/>
              <w:rPr>
                <w:sz w:val="26"/>
                <w:szCs w:val="26"/>
              </w:rPr>
            </w:pPr>
            <w:r w:rsidRPr="004E146E">
              <w:rPr>
                <w:rFonts w:cs="Arial"/>
                <w:color w:val="000000"/>
                <w:sz w:val="26"/>
                <w:szCs w:val="26"/>
              </w:rPr>
              <w:t>Местный бюджет</w:t>
            </w:r>
            <w:r w:rsidRPr="004E146E">
              <w:rPr>
                <w:sz w:val="26"/>
                <w:szCs w:val="26"/>
              </w:rPr>
              <w:t xml:space="preserve"> </w:t>
            </w:r>
          </w:p>
        </w:tc>
      </w:tr>
    </w:tbl>
    <w:p w:rsidR="004E146E" w:rsidRPr="004E146E" w:rsidRDefault="000E622E" w:rsidP="004E146E">
      <w:pPr>
        <w:pStyle w:val="Report"/>
        <w:spacing w:line="240" w:lineRule="auto"/>
        <w:jc w:val="center"/>
        <w:rPr>
          <w:b/>
          <w:sz w:val="26"/>
          <w:szCs w:val="26"/>
        </w:rPr>
      </w:pPr>
      <w:r w:rsidRPr="004E146E">
        <w:rPr>
          <w:sz w:val="26"/>
          <w:szCs w:val="26"/>
        </w:rPr>
        <w:br/>
      </w:r>
      <w:r w:rsidR="004E146E" w:rsidRPr="004E146E">
        <w:rPr>
          <w:b/>
          <w:sz w:val="26"/>
          <w:szCs w:val="26"/>
        </w:rPr>
        <w:t>5.3. Механизм обновления и корректировки Программы</w:t>
      </w:r>
    </w:p>
    <w:p w:rsidR="004E146E" w:rsidRPr="004E146E" w:rsidRDefault="004E146E" w:rsidP="004E146E">
      <w:pPr>
        <w:pStyle w:val="Report"/>
        <w:spacing w:line="240" w:lineRule="auto"/>
        <w:jc w:val="center"/>
        <w:rPr>
          <w:b/>
          <w:sz w:val="26"/>
          <w:szCs w:val="26"/>
        </w:rPr>
      </w:pPr>
    </w:p>
    <w:p w:rsidR="004E146E" w:rsidRPr="004E146E" w:rsidRDefault="004E146E" w:rsidP="004E146E">
      <w:pPr>
        <w:pStyle w:val="Report"/>
        <w:spacing w:line="240" w:lineRule="auto"/>
        <w:ind w:firstLine="300"/>
        <w:rPr>
          <w:sz w:val="26"/>
          <w:szCs w:val="26"/>
        </w:rPr>
      </w:pPr>
      <w:r w:rsidRPr="004E146E">
        <w:rPr>
          <w:sz w:val="26"/>
          <w:szCs w:val="26"/>
        </w:rPr>
        <w:t>Обновление и корректировка Программы производится:</w:t>
      </w:r>
    </w:p>
    <w:p w:rsidR="004E146E" w:rsidRPr="004E146E" w:rsidRDefault="004E146E" w:rsidP="004E146E">
      <w:pPr>
        <w:pStyle w:val="Report"/>
        <w:tabs>
          <w:tab w:val="left" w:pos="300"/>
        </w:tabs>
        <w:spacing w:line="240" w:lineRule="auto"/>
        <w:ind w:firstLine="0"/>
        <w:rPr>
          <w:sz w:val="26"/>
          <w:szCs w:val="26"/>
        </w:rPr>
      </w:pPr>
      <w:r w:rsidRPr="004E146E">
        <w:rPr>
          <w:sz w:val="26"/>
          <w:szCs w:val="26"/>
        </w:rPr>
        <w:t>- при выявлении новых, необходимых к реализации мероприятий;</w:t>
      </w:r>
    </w:p>
    <w:p w:rsidR="004E146E" w:rsidRPr="004E146E" w:rsidRDefault="004E146E" w:rsidP="004E146E">
      <w:pPr>
        <w:pStyle w:val="Report"/>
        <w:tabs>
          <w:tab w:val="left" w:pos="300"/>
        </w:tabs>
        <w:spacing w:line="240" w:lineRule="auto"/>
        <w:ind w:firstLine="0"/>
        <w:rPr>
          <w:sz w:val="26"/>
          <w:szCs w:val="26"/>
        </w:rPr>
      </w:pPr>
      <w:r w:rsidRPr="004E146E">
        <w:rPr>
          <w:sz w:val="26"/>
          <w:szCs w:val="26"/>
        </w:rPr>
        <w:t>- при появлении новых инвестиционных проектов, особо значимых для территории;</w:t>
      </w:r>
    </w:p>
    <w:p w:rsidR="004E146E" w:rsidRPr="004E146E" w:rsidRDefault="004E146E" w:rsidP="004E146E">
      <w:pPr>
        <w:pStyle w:val="Report"/>
        <w:tabs>
          <w:tab w:val="left" w:pos="300"/>
        </w:tabs>
        <w:spacing w:line="240" w:lineRule="auto"/>
        <w:ind w:firstLine="0"/>
        <w:rPr>
          <w:sz w:val="26"/>
          <w:szCs w:val="26"/>
        </w:rPr>
      </w:pPr>
      <w:r w:rsidRPr="004E146E">
        <w:rPr>
          <w:sz w:val="26"/>
          <w:szCs w:val="26"/>
        </w:rPr>
        <w:t>- при наступлении событий, выявляющих новые приоритеты в развитии поселения, а также вызывающих потерю своей значимости отдельных мероприятий.</w:t>
      </w:r>
    </w:p>
    <w:p w:rsidR="004E146E" w:rsidRPr="004E146E" w:rsidRDefault="004E146E" w:rsidP="004E146E">
      <w:pPr>
        <w:pStyle w:val="Report"/>
        <w:spacing w:line="240" w:lineRule="auto"/>
        <w:ind w:firstLine="300"/>
        <w:rPr>
          <w:sz w:val="26"/>
          <w:szCs w:val="26"/>
        </w:rPr>
      </w:pPr>
      <w:r w:rsidRPr="004E146E">
        <w:rPr>
          <w:sz w:val="26"/>
          <w:szCs w:val="26"/>
        </w:rPr>
        <w:t xml:space="preserve">Внесение изменений в Программу производится через рассмотрение </w:t>
      </w:r>
      <w:proofErr w:type="gramStart"/>
      <w:r w:rsidRPr="004E146E">
        <w:rPr>
          <w:sz w:val="26"/>
          <w:szCs w:val="26"/>
        </w:rPr>
        <w:t>на  Общественном</w:t>
      </w:r>
      <w:proofErr w:type="gramEnd"/>
      <w:r w:rsidRPr="004E146E">
        <w:rPr>
          <w:sz w:val="26"/>
          <w:szCs w:val="26"/>
        </w:rPr>
        <w:t xml:space="preserve"> Совете (по итогам годового отчета Аудитора, проведенного публичного  обсуждения, иных заинтересованных лиц и организаций). Программные мероприятия могут быть скорректированы на основании обоснованного предложения Исполнителя. </w:t>
      </w:r>
    </w:p>
    <w:p w:rsidR="004E146E" w:rsidRPr="004E146E" w:rsidRDefault="004E146E" w:rsidP="004E146E">
      <w:pPr>
        <w:pStyle w:val="Report"/>
        <w:spacing w:line="240" w:lineRule="auto"/>
        <w:ind w:firstLine="300"/>
        <w:rPr>
          <w:sz w:val="26"/>
          <w:szCs w:val="26"/>
        </w:rPr>
      </w:pPr>
      <w:r w:rsidRPr="004E146E">
        <w:rPr>
          <w:sz w:val="26"/>
          <w:szCs w:val="26"/>
        </w:rPr>
        <w:t xml:space="preserve">По перечисленным выше основаниям Программа может быть дополнена новыми мероприятиями. Общественный Совет рассматривает предложения и направляет на рассмотрение и принятие в Совет депутатов МО </w:t>
      </w:r>
      <w:proofErr w:type="gramStart"/>
      <w:r w:rsidRPr="004E146E">
        <w:rPr>
          <w:sz w:val="26"/>
          <w:szCs w:val="26"/>
        </w:rPr>
        <w:t>Бондаревский  сельсовет</w:t>
      </w:r>
      <w:proofErr w:type="gramEnd"/>
      <w:r w:rsidRPr="004E146E">
        <w:rPr>
          <w:sz w:val="26"/>
          <w:szCs w:val="26"/>
        </w:rPr>
        <w:t xml:space="preserve">. </w:t>
      </w:r>
    </w:p>
    <w:p w:rsidR="004E146E" w:rsidRPr="004E146E" w:rsidRDefault="004E146E" w:rsidP="004E146E">
      <w:pPr>
        <w:pStyle w:val="Report"/>
        <w:spacing w:line="240" w:lineRule="auto"/>
        <w:ind w:firstLine="300"/>
        <w:rPr>
          <w:sz w:val="26"/>
          <w:szCs w:val="26"/>
        </w:rPr>
      </w:pPr>
    </w:p>
    <w:p w:rsidR="000E622E" w:rsidRPr="004E146E" w:rsidRDefault="000E622E" w:rsidP="000E622E">
      <w:pPr>
        <w:pStyle w:val="a0"/>
        <w:rPr>
          <w:sz w:val="26"/>
          <w:szCs w:val="26"/>
        </w:rPr>
      </w:pPr>
    </w:p>
    <w:p w:rsidR="000E622E" w:rsidRPr="004E146E" w:rsidRDefault="000E622E" w:rsidP="000E622E">
      <w:pPr>
        <w:jc w:val="both"/>
        <w:rPr>
          <w:sz w:val="26"/>
          <w:szCs w:val="26"/>
        </w:rPr>
      </w:pPr>
    </w:p>
    <w:p w:rsidR="000E622E" w:rsidRPr="004E146E" w:rsidRDefault="000E622E" w:rsidP="000E622E">
      <w:pPr>
        <w:jc w:val="center"/>
        <w:rPr>
          <w:b/>
          <w:sz w:val="26"/>
          <w:szCs w:val="26"/>
        </w:rPr>
      </w:pPr>
    </w:p>
    <w:p w:rsidR="000E622E" w:rsidRDefault="000E622E"/>
    <w:sectPr w:rsidR="000E6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4257EE9"/>
    <w:multiLevelType w:val="hybridMultilevel"/>
    <w:tmpl w:val="A73AE7AE"/>
    <w:lvl w:ilvl="0" w:tplc="CD18B914">
      <w:start w:val="1"/>
      <w:numFmt w:val="decimal"/>
      <w:lvlText w:val="%1."/>
      <w:lvlJc w:val="left"/>
      <w:pPr>
        <w:ind w:left="7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22E"/>
    <w:rsid w:val="000E622E"/>
    <w:rsid w:val="000F2DB4"/>
    <w:rsid w:val="00146C13"/>
    <w:rsid w:val="002941A8"/>
    <w:rsid w:val="003871DC"/>
    <w:rsid w:val="00484B86"/>
    <w:rsid w:val="004E146E"/>
    <w:rsid w:val="006B6050"/>
    <w:rsid w:val="008A506A"/>
    <w:rsid w:val="008F4379"/>
    <w:rsid w:val="0096730C"/>
    <w:rsid w:val="009D715B"/>
    <w:rsid w:val="00A95EDB"/>
    <w:rsid w:val="00B65246"/>
    <w:rsid w:val="00BB4074"/>
    <w:rsid w:val="00C71AD7"/>
    <w:rsid w:val="00D54068"/>
    <w:rsid w:val="00DD4831"/>
    <w:rsid w:val="00DF4E5E"/>
    <w:rsid w:val="00F237BA"/>
    <w:rsid w:val="00FC2230"/>
    <w:rsid w:val="00FC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799ABB-321B-4391-AF8C-1FBA0221C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22E"/>
    <w:pPr>
      <w:suppressAutoHyphens/>
    </w:pPr>
    <w:rPr>
      <w:sz w:val="22"/>
      <w:szCs w:val="22"/>
      <w:lang w:eastAsia="ar-SA"/>
    </w:rPr>
  </w:style>
  <w:style w:type="paragraph" w:styleId="1">
    <w:name w:val="heading 1"/>
    <w:basedOn w:val="a"/>
    <w:next w:val="a0"/>
    <w:qFormat/>
    <w:rsid w:val="000E622E"/>
    <w:pPr>
      <w:numPr>
        <w:numId w:val="2"/>
      </w:numPr>
      <w:spacing w:before="280" w:after="280"/>
      <w:outlineLvl w:val="0"/>
    </w:pPr>
    <w:rPr>
      <w:b/>
      <w:bCs/>
      <w:kern w:val="2"/>
      <w:sz w:val="48"/>
      <w:szCs w:val="48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0">
    <w:name w:val="Body Text"/>
    <w:basedOn w:val="a"/>
    <w:rsid w:val="000E622E"/>
    <w:pPr>
      <w:spacing w:after="120"/>
    </w:pPr>
  </w:style>
  <w:style w:type="paragraph" w:styleId="HTML">
    <w:name w:val="HTML Preformatted"/>
    <w:basedOn w:val="a"/>
    <w:rsid w:val="000E62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0E622E"/>
    <w:pPr>
      <w:widowControl w:val="0"/>
      <w:suppressAutoHyphens/>
      <w:ind w:firstLine="720"/>
    </w:pPr>
    <w:rPr>
      <w:rFonts w:ascii="Arial" w:eastAsia="Arial" w:hAnsi="Arial" w:cs="Arial"/>
      <w:kern w:val="2"/>
      <w:lang w:eastAsia="ar-SA"/>
    </w:rPr>
  </w:style>
  <w:style w:type="paragraph" w:customStyle="1" w:styleId="a4">
    <w:name w:val="Содержимое таблицы"/>
    <w:basedOn w:val="a"/>
    <w:rsid w:val="000E622E"/>
    <w:pPr>
      <w:suppressLineNumbers/>
    </w:pPr>
  </w:style>
  <w:style w:type="paragraph" w:customStyle="1" w:styleId="01">
    <w:name w:val="Основной текст 01"/>
    <w:basedOn w:val="a"/>
    <w:rsid w:val="000E622E"/>
    <w:pPr>
      <w:ind w:firstLine="539"/>
      <w:jc w:val="both"/>
    </w:pPr>
    <w:rPr>
      <w:rFonts w:ascii="Calibri" w:eastAsia="Calibri" w:hAnsi="Calibri" w:cs="Calibri"/>
      <w:color w:val="000000"/>
      <w:kern w:val="2"/>
      <w:sz w:val="24"/>
      <w:szCs w:val="24"/>
    </w:rPr>
  </w:style>
  <w:style w:type="character" w:customStyle="1" w:styleId="10">
    <w:name w:val="Основной шрифт абзаца1"/>
    <w:rsid w:val="000E622E"/>
  </w:style>
  <w:style w:type="character" w:customStyle="1" w:styleId="apple-converted-space">
    <w:name w:val="apple-converted-space"/>
    <w:basedOn w:val="10"/>
    <w:rsid w:val="000E622E"/>
  </w:style>
  <w:style w:type="paragraph" w:styleId="a5">
    <w:name w:val="Body Text Indent"/>
    <w:basedOn w:val="a"/>
    <w:rsid w:val="008F4379"/>
    <w:pPr>
      <w:spacing w:after="120"/>
      <w:ind w:left="283"/>
    </w:pPr>
  </w:style>
  <w:style w:type="paragraph" w:styleId="3">
    <w:name w:val="Body Text 3"/>
    <w:basedOn w:val="a"/>
    <w:rsid w:val="008F4379"/>
    <w:pPr>
      <w:spacing w:after="120"/>
    </w:pPr>
    <w:rPr>
      <w:sz w:val="16"/>
      <w:szCs w:val="16"/>
    </w:rPr>
  </w:style>
  <w:style w:type="paragraph" w:customStyle="1" w:styleId="ListParagraph">
    <w:name w:val="List Paragraph"/>
    <w:basedOn w:val="a"/>
    <w:rsid w:val="00D54068"/>
    <w:pPr>
      <w:suppressAutoHyphens w:val="0"/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paragraph" w:customStyle="1" w:styleId="Report">
    <w:name w:val="Report"/>
    <w:basedOn w:val="a"/>
    <w:rsid w:val="004E146E"/>
    <w:pPr>
      <w:suppressAutoHyphens w:val="0"/>
      <w:spacing w:line="360" w:lineRule="auto"/>
      <w:ind w:firstLine="567"/>
      <w:jc w:val="both"/>
    </w:pPr>
    <w:rPr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9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5344</Words>
  <Characters>30463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cp:lastModifiedBy>Пользователь</cp:lastModifiedBy>
  <cp:revision>2</cp:revision>
  <dcterms:created xsi:type="dcterms:W3CDTF">2020-12-28T07:46:00Z</dcterms:created>
  <dcterms:modified xsi:type="dcterms:W3CDTF">2020-12-28T07:46:00Z</dcterms:modified>
</cp:coreProperties>
</file>