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A4" w:rsidRDefault="00DE2EA4" w:rsidP="00DE2EA4">
      <w:pPr>
        <w:jc w:val="center"/>
        <w:rPr>
          <w:sz w:val="26"/>
          <w:szCs w:val="26"/>
        </w:rPr>
      </w:pPr>
      <w:bookmarkStart w:id="0" w:name="_GoBack"/>
      <w:bookmarkEnd w:id="0"/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Бондаревского  сельсовета</w:t>
      </w:r>
      <w:proofErr w:type="gramEnd"/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DE2EA4" w:rsidRDefault="00DE2EA4" w:rsidP="00DE2E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Республики Хакасия</w:t>
      </w: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09.ноября</w:t>
      </w:r>
      <w:proofErr w:type="gram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>.                                     с.Бондарево                                        № 94</w:t>
      </w: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833"/>
      </w:tblGrid>
      <w:tr w:rsidR="00DE2EA4" w:rsidTr="00DE2EA4">
        <w:trPr>
          <w:trHeight w:val="1372"/>
        </w:trPr>
        <w:tc>
          <w:tcPr>
            <w:tcW w:w="4783" w:type="dxa"/>
          </w:tcPr>
          <w:p w:rsidR="00DE2EA4" w:rsidRDefault="00DE2EA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программы «Развитие системы обращения с отходами  на территории Бондаревского сельсовета на 2021-2023 годы»</w:t>
            </w:r>
          </w:p>
        </w:tc>
        <w:tc>
          <w:tcPr>
            <w:tcW w:w="5049" w:type="dxa"/>
          </w:tcPr>
          <w:p w:rsidR="00DE2EA4" w:rsidRDefault="00DE2EA4">
            <w:pPr>
              <w:jc w:val="right"/>
              <w:rPr>
                <w:sz w:val="26"/>
                <w:szCs w:val="26"/>
              </w:rPr>
            </w:pPr>
          </w:p>
        </w:tc>
      </w:tr>
    </w:tbl>
    <w:p w:rsidR="00DE2EA4" w:rsidRDefault="00DE2EA4" w:rsidP="00DE2EA4">
      <w:pPr>
        <w:rPr>
          <w:b/>
          <w:sz w:val="26"/>
          <w:szCs w:val="26"/>
        </w:rPr>
      </w:pPr>
    </w:p>
    <w:p w:rsidR="00DE2EA4" w:rsidRDefault="00DE2EA4" w:rsidP="00DE2EA4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статьей 35 Федерального Закона от 06.10.2003 г. № 131 – ФЗ «Об общих принципах организации местного самоуправления в Российской Федерации»,</w:t>
      </w:r>
    </w:p>
    <w:p w:rsidR="00DE2EA4" w:rsidRDefault="00DE2EA4" w:rsidP="00DE2EA4">
      <w:pPr>
        <w:jc w:val="center"/>
        <w:rPr>
          <w:b/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П О С Т А Н О В Л Я Ю:</w:t>
      </w:r>
    </w:p>
    <w:p w:rsidR="00DE2EA4" w:rsidRDefault="00DE2EA4" w:rsidP="00DE2EA4">
      <w:pPr>
        <w:rPr>
          <w:b/>
          <w:sz w:val="26"/>
          <w:szCs w:val="26"/>
        </w:rPr>
      </w:pPr>
    </w:p>
    <w:p w:rsidR="00DE2EA4" w:rsidRDefault="00DE2EA4" w:rsidP="00DE2EA4">
      <w:pPr>
        <w:tabs>
          <w:tab w:val="left" w:pos="954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муниципальную программу «Развитие системы обращения с </w:t>
      </w:r>
      <w:proofErr w:type="gramStart"/>
      <w:r>
        <w:rPr>
          <w:sz w:val="26"/>
          <w:szCs w:val="26"/>
        </w:rPr>
        <w:t>отходами  на</w:t>
      </w:r>
      <w:proofErr w:type="gramEnd"/>
      <w:r>
        <w:rPr>
          <w:sz w:val="26"/>
          <w:szCs w:val="26"/>
        </w:rPr>
        <w:t xml:space="preserve"> территории  Бондаревского сельсовета на 2021-2023годы».</w:t>
      </w:r>
    </w:p>
    <w:p w:rsidR="00DE2EA4" w:rsidRDefault="00DE2EA4" w:rsidP="00DE2EA4">
      <w:pPr>
        <w:tabs>
          <w:tab w:val="left" w:pos="954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2.  Главному </w:t>
      </w:r>
      <w:proofErr w:type="gramStart"/>
      <w:r>
        <w:rPr>
          <w:sz w:val="26"/>
          <w:szCs w:val="26"/>
        </w:rPr>
        <w:t>бухгалтеру  (</w:t>
      </w:r>
      <w:proofErr w:type="gramEnd"/>
      <w:r>
        <w:rPr>
          <w:sz w:val="26"/>
          <w:szCs w:val="26"/>
        </w:rPr>
        <w:t xml:space="preserve">Белокопытова Т.И). предусмотреть в местном бюджете расходы на финансирование муниципальной программы «Развитие системы обращения с отходами  на территории  Бондаревского  сельсовета на 2021-2023 годы».        </w:t>
      </w:r>
    </w:p>
    <w:p w:rsidR="00DE2EA4" w:rsidRDefault="00DE2EA4" w:rsidP="00DE2EA4">
      <w:pPr>
        <w:tabs>
          <w:tab w:val="left" w:pos="9540"/>
        </w:tabs>
        <w:ind w:right="-1"/>
        <w:rPr>
          <w:lang w:eastAsia="en-US"/>
        </w:rPr>
      </w:pPr>
      <w:r>
        <w:rPr>
          <w:sz w:val="26"/>
          <w:szCs w:val="26"/>
        </w:rPr>
        <w:t xml:space="preserve"> 3. Контроль за исполнением данного постановления оставляю за собой</w:t>
      </w: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Бондаревского</w:t>
      </w:r>
      <w:proofErr w:type="gramEnd"/>
      <w:r>
        <w:rPr>
          <w:sz w:val="26"/>
          <w:szCs w:val="26"/>
        </w:rPr>
        <w:t xml:space="preserve"> сельсовета                                                              Е.В.Корнева.</w:t>
      </w: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</w:pPr>
    </w:p>
    <w:p w:rsidR="00DE2EA4" w:rsidRDefault="00DE2EA4" w:rsidP="00DE2EA4">
      <w:pPr>
        <w:rPr>
          <w:sz w:val="26"/>
          <w:szCs w:val="26"/>
        </w:rPr>
        <w:sectPr w:rsidR="00DE2EA4">
          <w:pgSz w:w="11906" w:h="16838"/>
          <w:pgMar w:top="1134" w:right="851" w:bottom="993" w:left="1559" w:header="709" w:footer="709" w:gutter="0"/>
          <w:cols w:space="720"/>
        </w:sectPr>
      </w:pPr>
    </w:p>
    <w:p w:rsidR="00DE2EA4" w:rsidRDefault="00DE2EA4" w:rsidP="00DE2EA4">
      <w:pPr>
        <w:sectPr w:rsidR="00DE2EA4">
          <w:type w:val="continuous"/>
          <w:pgSz w:w="11906" w:h="16838"/>
          <w:pgMar w:top="1134" w:right="851" w:bottom="1134" w:left="1559" w:header="709" w:footer="709" w:gutter="0"/>
          <w:cols w:space="720"/>
        </w:sectPr>
      </w:pPr>
    </w:p>
    <w:p w:rsidR="00DE2EA4" w:rsidRDefault="00DE2EA4" w:rsidP="00DE2EA4">
      <w:pPr>
        <w:jc w:val="right"/>
      </w:pPr>
      <w:r>
        <w:lastRenderedPageBreak/>
        <w:t>Приложение к постановлению</w:t>
      </w:r>
    </w:p>
    <w:p w:rsidR="00DE2EA4" w:rsidRDefault="00DE2EA4" w:rsidP="00DE2EA4">
      <w:pPr>
        <w:jc w:val="right"/>
      </w:pPr>
      <w:r>
        <w:t xml:space="preserve">  </w:t>
      </w:r>
      <w:proofErr w:type="gramStart"/>
      <w:r>
        <w:t>администрации  Бондаревского</w:t>
      </w:r>
      <w:proofErr w:type="gramEnd"/>
      <w:r>
        <w:t xml:space="preserve"> сельсовета </w:t>
      </w:r>
    </w:p>
    <w:p w:rsidR="00DE2EA4" w:rsidRDefault="00DE2EA4" w:rsidP="00DE2EA4">
      <w:pPr>
        <w:ind w:left="3402"/>
      </w:pPr>
      <w:r>
        <w:t xml:space="preserve">                                        </w:t>
      </w:r>
      <w:proofErr w:type="gramStart"/>
      <w:r>
        <w:t>от  09</w:t>
      </w:r>
      <w:proofErr w:type="gramEnd"/>
      <w:r>
        <w:t xml:space="preserve"> ноября   2020года  № 94</w:t>
      </w:r>
    </w:p>
    <w:p w:rsidR="00DE2EA4" w:rsidRDefault="00DE2EA4" w:rsidP="00DE2EA4">
      <w:pPr>
        <w:ind w:left="5103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E2EA4" w:rsidRDefault="00DE2EA4" w:rsidP="00DE2EA4">
      <w:pPr>
        <w:jc w:val="center"/>
        <w:rPr>
          <w:b/>
        </w:rPr>
      </w:pPr>
      <w:r>
        <w:rPr>
          <w:b/>
          <w:sz w:val="26"/>
          <w:szCs w:val="26"/>
        </w:rPr>
        <w:t xml:space="preserve">«Развитие системы обращения с </w:t>
      </w:r>
      <w:proofErr w:type="gramStart"/>
      <w:r>
        <w:rPr>
          <w:b/>
          <w:sz w:val="26"/>
          <w:szCs w:val="26"/>
        </w:rPr>
        <w:t>отходами  на</w:t>
      </w:r>
      <w:proofErr w:type="gramEnd"/>
      <w:r>
        <w:rPr>
          <w:b/>
          <w:sz w:val="26"/>
          <w:szCs w:val="26"/>
        </w:rPr>
        <w:t xml:space="preserve"> территории  Бондаревского сельсовета на 2021-2023 годы»</w:t>
      </w: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  <w:r>
        <w:t>с. Бондарево</w:t>
      </w:r>
    </w:p>
    <w:p w:rsidR="00DE2EA4" w:rsidRDefault="00DE2EA4" w:rsidP="00DE2EA4">
      <w:pPr>
        <w:jc w:val="center"/>
      </w:pPr>
    </w:p>
    <w:p w:rsidR="00DE2EA4" w:rsidRDefault="00DE2EA4" w:rsidP="00DE2EA4">
      <w:pPr>
        <w:jc w:val="center"/>
      </w:pPr>
      <w:r>
        <w:lastRenderedPageBreak/>
        <w:t>СОДЕРЖАНИЕ</w:t>
      </w:r>
    </w:p>
    <w:p w:rsidR="00DE2EA4" w:rsidRDefault="00DE2EA4" w:rsidP="00DE2EA4">
      <w:pPr>
        <w:jc w:val="center"/>
      </w:pPr>
    </w:p>
    <w:p w:rsidR="00DE2EA4" w:rsidRDefault="00DE2EA4" w:rsidP="00DE2E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Содержание проблемы и обоснование необходимости её решения программными методами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Основные цели, задачи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Ресурсное обеспечение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Система программных мероприятий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Контроль за ходом реализации Программы</w:t>
      </w:r>
    </w:p>
    <w:p w:rsidR="00DE2EA4" w:rsidRDefault="00DE2EA4" w:rsidP="00DE2EA4">
      <w:pPr>
        <w:numPr>
          <w:ilvl w:val="0"/>
          <w:numId w:val="1"/>
        </w:numPr>
        <w:contextualSpacing/>
      </w:pPr>
      <w:r>
        <w:t>Ожидаемые результаты от реализации Программы</w:t>
      </w:r>
    </w:p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/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DE2EA4" w:rsidRDefault="00DE2EA4" w:rsidP="00DE2EA4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5245"/>
      </w:tblGrid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системы обращения с отходами  на территории  Бондаревского сельсовета на 2021-2023 годы»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разработки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10.01.2002 года № 7 – ФЗ «Об охране окружающей среды»</w:t>
            </w:r>
          </w:p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закон от 06.10.2003 года № 131 – ФЗ «Об общих принципах организации местного самоуправления в Российской Федерации»</w:t>
            </w:r>
          </w:p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о передачи полномочий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разработчики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Бондаревского  сельсовета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благоприятной окружающей среды и экологической безопасности на территории  Бондаревского сельсовета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 w:rsidP="009237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объемов накопления промышленных и бытовых отходов</w:t>
            </w:r>
          </w:p>
          <w:p w:rsidR="00DE2EA4" w:rsidRDefault="00DE2EA4" w:rsidP="0092373C">
            <w:pPr>
              <w:numPr>
                <w:ilvl w:val="0"/>
                <w:numId w:val="3"/>
              </w:numPr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предотвращение нарушений законодательства в области охраны окружающей среды</w:t>
            </w:r>
          </w:p>
          <w:p w:rsidR="00DE2EA4" w:rsidRDefault="00DE2EA4" w:rsidP="0092373C">
            <w:pPr>
              <w:numPr>
                <w:ilvl w:val="0"/>
                <w:numId w:val="3"/>
              </w:numPr>
              <w:ind w:left="0" w:firstLine="17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</w:t>
            </w:r>
          </w:p>
          <w:p w:rsidR="00DE2EA4" w:rsidRDefault="00DE2EA4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 годы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программных мероприятий: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Бондаревского сельсовета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Бейского района согласно договора о передачи полномочий 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конечные результаты от реализации 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Снижение негативного воздействия отходов на окружающую среду</w:t>
            </w:r>
          </w:p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Сокращение объёмов накопления промышленных и бытовых отходов</w:t>
            </w:r>
          </w:p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Ликвидация несанкционированных свалок на </w:t>
            </w:r>
            <w:proofErr w:type="gramStart"/>
            <w:r>
              <w:rPr>
                <w:sz w:val="18"/>
                <w:szCs w:val="18"/>
              </w:rPr>
              <w:t>территории  Бондаревского</w:t>
            </w:r>
            <w:proofErr w:type="gramEnd"/>
            <w:r>
              <w:rPr>
                <w:sz w:val="18"/>
                <w:szCs w:val="18"/>
              </w:rPr>
              <w:t xml:space="preserve"> сельсовета</w:t>
            </w:r>
          </w:p>
          <w:p w:rsidR="00DE2EA4" w:rsidRDefault="00DE2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Обеспечение экологической безопасности на территории  Бондаревского сельсовета </w:t>
            </w:r>
          </w:p>
        </w:tc>
      </w:tr>
      <w:tr w:rsidR="00DE2EA4" w:rsidTr="00DE2EA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управления и контроля: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  Бондаревского</w:t>
            </w:r>
            <w:proofErr w:type="gramEnd"/>
            <w:r>
              <w:rPr>
                <w:sz w:val="18"/>
                <w:szCs w:val="18"/>
              </w:rPr>
              <w:t xml:space="preserve"> сельсовета</w:t>
            </w:r>
          </w:p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  Бондаревского сельсовета</w:t>
            </w:r>
          </w:p>
        </w:tc>
      </w:tr>
    </w:tbl>
    <w:p w:rsidR="00DE2EA4" w:rsidRDefault="00DE2EA4" w:rsidP="00DE2EA4"/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DE2EA4" w:rsidRDefault="00DE2EA4" w:rsidP="00DE2EA4">
      <w:pPr>
        <w:ind w:firstLine="360"/>
        <w:jc w:val="both"/>
      </w:pPr>
      <w:r>
        <w:t>В основу разработки настоящей Программы положены Федеральные законы: от 10.01.2002 года № 7 – ФЗ «Об охране окружающей среды», от 06.10.2003 года № 131 – ФЗ «Об общих принципах организации местного самоуправления в Российской Федерации».</w:t>
      </w:r>
    </w:p>
    <w:p w:rsidR="00DE2EA4" w:rsidRDefault="00DE2EA4" w:rsidP="00DE2EA4">
      <w:pPr>
        <w:jc w:val="both"/>
      </w:pPr>
      <w:r>
        <w:tab/>
        <w:t>Низкая экологическая культура жителей села является одним из факторов, наносящий значительный ущерб окружающей среде. Оценка санитарно – экологической ситуации показала, что самым эффективным методом устранения нарушений в сфере охраны окружающей среды является повышение экологической культуры, привлечение жителей к проблемам обеспечения чистоты места своего проживания. Необходима организация самого активного участия школы, детского сада, общественности, СДК, конечно, органом местного самоуправления в формировании нравственного и осознанного отношения к окружающей природной среде.</w:t>
      </w:r>
    </w:p>
    <w:p w:rsidR="00DE2EA4" w:rsidRDefault="00DE2EA4" w:rsidP="00DE2EA4">
      <w:pPr>
        <w:jc w:val="both"/>
      </w:pPr>
      <w:r>
        <w:tab/>
        <w:t>Существует ряд первоочередных проблем, требующих незамедлительного программного решения, таких, как:</w:t>
      </w:r>
    </w:p>
    <w:p w:rsidR="00DE2EA4" w:rsidRDefault="00DE2EA4" w:rsidP="00DE2E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сброса загрязняющих веществ в водные объекты в связи с отсутствием очистных сооружений.</w:t>
      </w:r>
    </w:p>
    <w:p w:rsidR="00DE2EA4" w:rsidRDefault="00DE2EA4" w:rsidP="00DE2EA4">
      <w:pPr>
        <w:numPr>
          <w:ilvl w:val="0"/>
          <w:numId w:val="4"/>
        </w:numPr>
        <w:spacing w:before="100" w:beforeAutospacing="1"/>
        <w:contextualSpacing/>
        <w:jc w:val="both"/>
      </w:pPr>
      <w:r>
        <w:t>Загрязнения окружающей среды промышленными и бытовыми отходами.</w:t>
      </w:r>
    </w:p>
    <w:p w:rsidR="00DE2EA4" w:rsidRDefault="00DE2EA4" w:rsidP="00DE2EA4">
      <w:pPr>
        <w:numPr>
          <w:ilvl w:val="0"/>
          <w:numId w:val="4"/>
        </w:numPr>
        <w:spacing w:before="100" w:beforeAutospacing="1"/>
        <w:contextualSpacing/>
        <w:jc w:val="both"/>
      </w:pPr>
      <w:r>
        <w:t>Сохранение и поддержка природных объектов.</w:t>
      </w:r>
    </w:p>
    <w:p w:rsidR="00DE2EA4" w:rsidRDefault="00DE2EA4" w:rsidP="00DE2EA4">
      <w:pPr>
        <w:numPr>
          <w:ilvl w:val="0"/>
          <w:numId w:val="4"/>
        </w:numPr>
        <w:spacing w:before="100" w:beforeAutospacing="1"/>
        <w:contextualSpacing/>
        <w:jc w:val="both"/>
      </w:pPr>
      <w:r>
        <w:t>Сохранение и использование уникальных экосистем.</w:t>
      </w:r>
    </w:p>
    <w:p w:rsidR="00DE2EA4" w:rsidRDefault="00DE2EA4" w:rsidP="00DE2EA4">
      <w:pPr>
        <w:jc w:val="both"/>
      </w:pPr>
    </w:p>
    <w:p w:rsidR="00DE2EA4" w:rsidRDefault="00DE2EA4" w:rsidP="00DE2EA4">
      <w:pPr>
        <w:jc w:val="both"/>
      </w:pPr>
    </w:p>
    <w:p w:rsidR="00DE2EA4" w:rsidRDefault="00DE2EA4" w:rsidP="00DE2EA4">
      <w:pPr>
        <w:jc w:val="both"/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цели, задачи Программы</w:t>
      </w:r>
    </w:p>
    <w:p w:rsidR="00DE2EA4" w:rsidRDefault="00DE2EA4" w:rsidP="00DE2EA4">
      <w:pPr>
        <w:ind w:firstLine="720"/>
        <w:contextualSpacing/>
        <w:jc w:val="both"/>
      </w:pPr>
      <w:r>
        <w:t xml:space="preserve">Цель: Обеспечение благоприятной окружающей среды и экологической безопасности на </w:t>
      </w:r>
      <w:proofErr w:type="gramStart"/>
      <w:r>
        <w:t>территории  Бондаревского</w:t>
      </w:r>
      <w:proofErr w:type="gramEnd"/>
      <w:r>
        <w:t xml:space="preserve"> сельсовета</w:t>
      </w:r>
    </w:p>
    <w:p w:rsidR="00DE2EA4" w:rsidRDefault="00DE2EA4" w:rsidP="00DE2EA4">
      <w:pPr>
        <w:ind w:left="175" w:firstLine="533"/>
        <w:contextualSpacing/>
      </w:pPr>
    </w:p>
    <w:p w:rsidR="00DE2EA4" w:rsidRDefault="00DE2EA4" w:rsidP="00DE2EA4">
      <w:pPr>
        <w:ind w:left="175" w:firstLine="533"/>
        <w:contextualSpacing/>
      </w:pPr>
      <w:r>
        <w:t xml:space="preserve">Задачи: </w:t>
      </w:r>
    </w:p>
    <w:p w:rsidR="00DE2EA4" w:rsidRDefault="00DE2EA4" w:rsidP="00DE2EA4">
      <w:pPr>
        <w:ind w:left="360"/>
      </w:pPr>
    </w:p>
    <w:p w:rsidR="00DE2EA4" w:rsidRDefault="00DE2EA4" w:rsidP="00DE2EA4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объемов накопления промышленных и бытовых отходов</w:t>
      </w:r>
    </w:p>
    <w:p w:rsidR="00DE2EA4" w:rsidRDefault="00DE2EA4" w:rsidP="00DE2EA4">
      <w:pPr>
        <w:numPr>
          <w:ilvl w:val="0"/>
          <w:numId w:val="5"/>
        </w:numPr>
        <w:ind w:left="0" w:firstLine="360"/>
        <w:contextualSpacing/>
      </w:pPr>
      <w:r>
        <w:t>Выявление и предотвращение нарушений законодательства в области охраны окружающей среды</w:t>
      </w:r>
    </w:p>
    <w:p w:rsidR="00DE2EA4" w:rsidRDefault="00DE2EA4" w:rsidP="00DE2EA4">
      <w:pPr>
        <w:numPr>
          <w:ilvl w:val="0"/>
          <w:numId w:val="5"/>
        </w:numPr>
        <w:ind w:left="0" w:firstLine="360"/>
        <w:contextualSpacing/>
        <w:jc w:val="both"/>
      </w:pPr>
      <w:r>
        <w:t>Обеспечение соблюдения субъектами хозяйственной и иной деятельности требований и нормативных документов в области охраны окружающей среды</w:t>
      </w:r>
    </w:p>
    <w:p w:rsidR="00DE2EA4" w:rsidRDefault="00DE2EA4" w:rsidP="00DE2EA4">
      <w:pPr>
        <w:ind w:firstLine="720"/>
        <w:contextualSpacing/>
        <w:jc w:val="both"/>
      </w:pPr>
    </w:p>
    <w:p w:rsidR="00DE2EA4" w:rsidRDefault="00DE2EA4" w:rsidP="00DE2EA4">
      <w:pPr>
        <w:numPr>
          <w:ilvl w:val="0"/>
          <w:numId w:val="2"/>
        </w:numPr>
        <w:spacing w:before="100" w:beforeAutospacing="1"/>
        <w:contextualSpacing/>
        <w:jc w:val="center"/>
        <w:rPr>
          <w:b/>
        </w:rPr>
      </w:pPr>
      <w:r>
        <w:rPr>
          <w:b/>
        </w:rPr>
        <w:t>Ресурсное обеспечение Программы</w:t>
      </w:r>
    </w:p>
    <w:p w:rsidR="00DE2EA4" w:rsidRDefault="00DE2EA4" w:rsidP="00DE2EA4">
      <w:pPr>
        <w:ind w:firstLine="360"/>
        <w:jc w:val="both"/>
      </w:pPr>
      <w:r>
        <w:t xml:space="preserve">Финансовое обеспечение реализации Программы осуществляется за счёт платежей за негативное воздействие на окружающую среду из бюджета муниципального </w:t>
      </w:r>
      <w:proofErr w:type="gramStart"/>
      <w:r>
        <w:t>образования  Бондаревский</w:t>
      </w:r>
      <w:proofErr w:type="gramEnd"/>
      <w:r>
        <w:t xml:space="preserve">  сельсовет. Сумма бюджетных средств для финансирования Программы ежегодно корректируется с учётом разработанных на финансовый год мероприятий.</w:t>
      </w:r>
    </w:p>
    <w:p w:rsidR="00DE2EA4" w:rsidRDefault="00DE2EA4" w:rsidP="00DE2EA4">
      <w:pPr>
        <w:jc w:val="both"/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DE2EA4" w:rsidRDefault="00DE2EA4" w:rsidP="00DE2EA4">
      <w:pPr>
        <w:ind w:left="360"/>
        <w:jc w:val="both"/>
      </w:pPr>
      <w:r>
        <w:t>Система программных мероприятий, финансирование в соответствии с изложенными целями и основными задачами, включает в себя организационные меры.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134"/>
        <w:gridCol w:w="993"/>
        <w:gridCol w:w="993"/>
        <w:gridCol w:w="993"/>
      </w:tblGrid>
      <w:tr w:rsidR="00DE2EA4" w:rsidTr="00DE2EA4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финансирования</w:t>
            </w:r>
          </w:p>
        </w:tc>
      </w:tr>
      <w:tr w:rsidR="00DE2EA4" w:rsidTr="00DE2EA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18"/>
                  <w:szCs w:val="18"/>
                </w:rPr>
                <w:t>2021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18"/>
                  <w:szCs w:val="18"/>
                </w:rPr>
                <w:t>2022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18"/>
                  <w:szCs w:val="18"/>
                </w:rPr>
                <w:t>2023 г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DE2EA4" w:rsidTr="00DE2EA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DE2EA4" w:rsidTr="00DE2EA4">
        <w:trPr>
          <w:trHeight w:val="27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 w:rsidP="009237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ликвидации несанкционированных свалок: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комиссии;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разработка положения о комиссии;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определение мест санкционированных свалок и скотомогильников;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первичное обустройство санкционированных свалок (создание дорог, установка указателей);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утилизация и переработка бытовых и промышленных отходов;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устранение нарушений выбрасывания мусора и его сжигание вне мест, установленного для этого органа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 местного самоуправления.</w:t>
            </w:r>
          </w:p>
          <w:p w:rsidR="00DE2EA4" w:rsidRDefault="00DE2EA4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C" w:rsidRDefault="009237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  Бондаревского</w:t>
            </w:r>
            <w:proofErr w:type="gramEnd"/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 (Прочие услуги,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92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203,1</w:t>
            </w: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373C">
              <w:rPr>
                <w:sz w:val="18"/>
                <w:szCs w:val="18"/>
              </w:rPr>
              <w:t>78,1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92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361,1</w:t>
            </w:r>
          </w:p>
          <w:p w:rsidR="00DE2EA4" w:rsidRDefault="00DE2EA4">
            <w:pPr>
              <w:rPr>
                <w:sz w:val="18"/>
                <w:szCs w:val="18"/>
              </w:rPr>
            </w:pPr>
          </w:p>
        </w:tc>
      </w:tr>
      <w:tr w:rsidR="00DE2EA4" w:rsidTr="00DE2E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 w:rsidP="009237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Эколого – просветительская работа и формирование экологической культуры населения и экологического самосознания:</w:t>
            </w:r>
          </w:p>
          <w:p w:rsidR="00DE2EA4" w:rsidRDefault="00DE2EA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работы по информационному обеспечению населения в области охраны окружающей среды;</w:t>
            </w:r>
          </w:p>
          <w:p w:rsidR="00DE2EA4" w:rsidRDefault="00DE2EA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ежеквартальное освещение в СМИ, на телевидении учебно – исследовательской, просветительской деятельности учреждений муниципального образования по охране окружающей среды;</w:t>
            </w:r>
          </w:p>
          <w:p w:rsidR="00DE2EA4" w:rsidRDefault="00DE2EA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проведение субботника по благоустройству частного жилого сектора и прилегающей к нему территории.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DE2EA4" w:rsidRDefault="0092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Бондаревского</w:t>
            </w:r>
            <w:r w:rsidR="00DE2EA4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  <w:p w:rsidR="00DE2EA4" w:rsidRDefault="00DE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Default="00DE2EA4">
            <w:pPr>
              <w:jc w:val="center"/>
              <w:rPr>
                <w:sz w:val="18"/>
                <w:szCs w:val="18"/>
              </w:rPr>
            </w:pPr>
          </w:p>
        </w:tc>
      </w:tr>
      <w:tr w:rsidR="0092373C" w:rsidTr="00DE2E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203,1</w:t>
            </w: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jc w:val="center"/>
              <w:rPr>
                <w:sz w:val="18"/>
                <w:szCs w:val="18"/>
              </w:rPr>
            </w:pPr>
          </w:p>
          <w:p w:rsidR="0092373C" w:rsidRDefault="0092373C" w:rsidP="00923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361,1</w:t>
            </w:r>
          </w:p>
          <w:p w:rsidR="0092373C" w:rsidRDefault="0092373C" w:rsidP="0092373C">
            <w:pPr>
              <w:rPr>
                <w:sz w:val="18"/>
                <w:szCs w:val="18"/>
              </w:rPr>
            </w:pPr>
          </w:p>
        </w:tc>
      </w:tr>
    </w:tbl>
    <w:p w:rsidR="00DE2EA4" w:rsidRDefault="00DE2EA4" w:rsidP="00DE2EA4">
      <w:pPr>
        <w:ind w:left="360"/>
        <w:jc w:val="both"/>
      </w:pPr>
    </w:p>
    <w:p w:rsidR="00DE2EA4" w:rsidRDefault="00DE2EA4" w:rsidP="00DE2EA4">
      <w:pPr>
        <w:ind w:left="360"/>
        <w:jc w:val="both"/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за ходом реализации Программы</w:t>
      </w:r>
    </w:p>
    <w:p w:rsidR="00DE2EA4" w:rsidRDefault="00DE2EA4" w:rsidP="00DE2EA4">
      <w:pPr>
        <w:ind w:firstLine="360"/>
        <w:jc w:val="both"/>
      </w:pPr>
      <w:r>
        <w:t>Контроль за реализацией Программы возлагае</w:t>
      </w:r>
      <w:r w:rsidR="0092373C">
        <w:t xml:space="preserve">тся на </w:t>
      </w:r>
      <w:proofErr w:type="gramStart"/>
      <w:r w:rsidR="0092373C">
        <w:t>администрацию  Бондаревского</w:t>
      </w:r>
      <w:proofErr w:type="gramEnd"/>
      <w:r>
        <w:t xml:space="preserve"> сельсовета </w:t>
      </w:r>
    </w:p>
    <w:p w:rsidR="00DE2EA4" w:rsidRDefault="00DE2EA4" w:rsidP="00DE2EA4">
      <w:pPr>
        <w:jc w:val="center"/>
        <w:rPr>
          <w:b/>
        </w:rPr>
      </w:pPr>
    </w:p>
    <w:p w:rsidR="00DE2EA4" w:rsidRDefault="00DE2EA4" w:rsidP="00DE2EA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от реализации Программы </w:t>
      </w:r>
    </w:p>
    <w:p w:rsidR="00DE2EA4" w:rsidRDefault="00DE2EA4" w:rsidP="00DE2EA4">
      <w:pPr>
        <w:ind w:left="360"/>
        <w:contextualSpacing/>
        <w:jc w:val="both"/>
      </w:pPr>
      <w:r>
        <w:t>Реализация Программы позволит:</w:t>
      </w:r>
    </w:p>
    <w:p w:rsidR="00DE2EA4" w:rsidRDefault="00DE2EA4" w:rsidP="00DE2EA4">
      <w:pPr>
        <w:numPr>
          <w:ilvl w:val="0"/>
          <w:numId w:val="7"/>
        </w:numPr>
        <w:spacing w:before="100" w:beforeAutospacing="1"/>
        <w:contextualSpacing/>
        <w:jc w:val="both"/>
      </w:pPr>
      <w:r>
        <w:t>Снижение негативного воздействия отходов на окружающую среду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>Сокращение объёмов накопления промышленных и бытовых отходов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 xml:space="preserve">Ликвидация несанкционированных </w:t>
      </w:r>
      <w:r w:rsidR="0092373C">
        <w:t xml:space="preserve">свалок на </w:t>
      </w:r>
      <w:proofErr w:type="gramStart"/>
      <w:r w:rsidR="0092373C">
        <w:t>территории  Бондаревского</w:t>
      </w:r>
      <w:proofErr w:type="gramEnd"/>
      <w:r>
        <w:t xml:space="preserve"> сельсовета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>Обеспечение экологической безопа</w:t>
      </w:r>
      <w:r w:rsidR="0092373C">
        <w:t>сности на территории  Бондаревского</w:t>
      </w:r>
      <w:r>
        <w:t xml:space="preserve"> сельсовета</w:t>
      </w:r>
    </w:p>
    <w:p w:rsidR="00DE2EA4" w:rsidRDefault="00DE2EA4" w:rsidP="00DE2EA4">
      <w:pPr>
        <w:numPr>
          <w:ilvl w:val="0"/>
          <w:numId w:val="7"/>
        </w:numPr>
        <w:ind w:left="0" w:firstLine="360"/>
        <w:contextualSpacing/>
        <w:jc w:val="both"/>
      </w:pPr>
      <w:r>
        <w:t>Обеспечить активизацию движения по формированию экологической культуры населения.</w:t>
      </w:r>
    </w:p>
    <w:p w:rsidR="00DE2EA4" w:rsidRDefault="00DE2EA4" w:rsidP="00DE2EA4">
      <w:pPr>
        <w:spacing w:before="100" w:beforeAutospacing="1"/>
        <w:contextualSpacing/>
        <w:jc w:val="both"/>
        <w:rPr>
          <w:b/>
        </w:rPr>
      </w:pPr>
    </w:p>
    <w:p w:rsidR="00DE2EA4" w:rsidRDefault="00DE2EA4" w:rsidP="00DE2EA4">
      <w:pPr>
        <w:ind w:left="720"/>
        <w:jc w:val="both"/>
      </w:pPr>
    </w:p>
    <w:p w:rsidR="00DE2EA4" w:rsidRDefault="00DE2EA4" w:rsidP="00DE2EA4"/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953"/>
    <w:multiLevelType w:val="hybridMultilevel"/>
    <w:tmpl w:val="A380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6230A"/>
    <w:multiLevelType w:val="hybridMultilevel"/>
    <w:tmpl w:val="946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436CB"/>
    <w:multiLevelType w:val="hybridMultilevel"/>
    <w:tmpl w:val="72D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47C80"/>
    <w:multiLevelType w:val="hybridMultilevel"/>
    <w:tmpl w:val="05A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A6C25"/>
    <w:multiLevelType w:val="hybridMultilevel"/>
    <w:tmpl w:val="96E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865DC"/>
    <w:multiLevelType w:val="hybridMultilevel"/>
    <w:tmpl w:val="E13AF7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76F84"/>
    <w:multiLevelType w:val="hybridMultilevel"/>
    <w:tmpl w:val="DD9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4"/>
    <w:rsid w:val="00075BBC"/>
    <w:rsid w:val="006648BD"/>
    <w:rsid w:val="00887864"/>
    <w:rsid w:val="0092373C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B9B8-17C1-4AAA-839F-00013B2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E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2020-12-28T07:51:00Z</dcterms:created>
  <dcterms:modified xsi:type="dcterms:W3CDTF">2020-12-28T07:51:00Z</dcterms:modified>
</cp:coreProperties>
</file>