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6"/>
          <w:szCs w:val="26"/>
        </w:rPr>
        <w:t>Российская  Федерация</w:t>
      </w:r>
      <w:proofErr w:type="gramEnd"/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Бейский район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Администрация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  сельсовета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59C5" w:rsidRDefault="00CF12FD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  01.12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6"/>
            <w:szCs w:val="26"/>
          </w:rPr>
          <w:t>2020</w:t>
        </w:r>
        <w:r w:rsidR="004E59C5">
          <w:rPr>
            <w:rFonts w:ascii="Times New Roman" w:hAnsi="Times New Roman"/>
            <w:sz w:val="26"/>
            <w:szCs w:val="26"/>
          </w:rPr>
          <w:t xml:space="preserve"> г</w:t>
        </w:r>
      </w:smartTag>
      <w:r w:rsidR="004E59C5">
        <w:rPr>
          <w:rFonts w:ascii="Times New Roman" w:hAnsi="Times New Roman"/>
          <w:sz w:val="26"/>
          <w:szCs w:val="26"/>
        </w:rPr>
        <w:t>.                                с. Бо</w:t>
      </w:r>
      <w:r>
        <w:rPr>
          <w:rFonts w:ascii="Times New Roman" w:hAnsi="Times New Roman"/>
          <w:sz w:val="26"/>
          <w:szCs w:val="26"/>
        </w:rPr>
        <w:t xml:space="preserve">ндарево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№ 96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</w:rPr>
      </w:pPr>
    </w:p>
    <w:p w:rsidR="004E59C5" w:rsidRDefault="004E59C5" w:rsidP="004E59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4296"/>
      </w:tblGrid>
      <w:tr w:rsidR="004E59C5" w:rsidTr="004E59C5">
        <w:tc>
          <w:tcPr>
            <w:tcW w:w="4361" w:type="dxa"/>
          </w:tcPr>
          <w:p w:rsidR="004E59C5" w:rsidRDefault="004E59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Перечня муниципального имущества Бондаревского 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96" w:type="dxa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E59C5" w:rsidRDefault="004E59C5" w:rsidP="004E59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руководствуясь Уставом муниципального образования Бондаревский сельсовет, Администрация  Бондаревского  сельсовета </w:t>
      </w:r>
    </w:p>
    <w:p w:rsidR="004E59C5" w:rsidRDefault="004E59C5" w:rsidP="004E59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ПОСТАНОВЛЯЕТ:</w:t>
      </w:r>
    </w:p>
    <w:p w:rsidR="004E59C5" w:rsidRDefault="004E59C5" w:rsidP="004E59C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Утвердить  прилагаемое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Положение о порядке формирования, ведения, обязательного опубликования Перечня муниципального имущества Бондаревского 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(Приложение №1).</w:t>
      </w:r>
    </w:p>
    <w:p w:rsidR="004E59C5" w:rsidRDefault="004E59C5" w:rsidP="004E59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Перечень муниципального имущества Бондаревского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</w:t>
      </w:r>
      <w:r>
        <w:rPr>
          <w:rFonts w:ascii="Times New Roman" w:hAnsi="Times New Roman"/>
          <w:sz w:val="26"/>
          <w:szCs w:val="26"/>
        </w:rPr>
        <w:lastRenderedPageBreak/>
        <w:t xml:space="preserve">Федерального Закона «О развитии малого и среднего предпринимательства в Российской </w:t>
      </w:r>
      <w:proofErr w:type="gramStart"/>
      <w:r>
        <w:rPr>
          <w:rFonts w:ascii="Times New Roman" w:hAnsi="Times New Roman"/>
          <w:sz w:val="26"/>
          <w:szCs w:val="26"/>
        </w:rPr>
        <w:t>Федерации»  (</w:t>
      </w:r>
      <w:proofErr w:type="gramEnd"/>
      <w:r>
        <w:rPr>
          <w:rFonts w:ascii="Times New Roman" w:hAnsi="Times New Roman"/>
          <w:sz w:val="26"/>
          <w:szCs w:val="26"/>
        </w:rPr>
        <w:t>Приложение №2).</w:t>
      </w:r>
    </w:p>
    <w:p w:rsidR="00CF12FD" w:rsidRPr="00CF12FD" w:rsidRDefault="00CF12FD" w:rsidP="004E59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3.Постановление главы администрации от 14.08.2020г №68 «</w:t>
      </w:r>
      <w:r w:rsidRPr="00CF12FD">
        <w:rPr>
          <w:rFonts w:ascii="Times New Roman" w:hAnsi="Times New Roman"/>
          <w:sz w:val="26"/>
          <w:szCs w:val="26"/>
        </w:rPr>
        <w:t xml:space="preserve">Об утверждении Перечня муниципального имущества </w:t>
      </w:r>
      <w:proofErr w:type="gramStart"/>
      <w:r w:rsidRPr="00CF12FD">
        <w:rPr>
          <w:rFonts w:ascii="Times New Roman" w:hAnsi="Times New Roman"/>
          <w:sz w:val="26"/>
          <w:szCs w:val="26"/>
        </w:rPr>
        <w:t>Бондаревского  сельсовета</w:t>
      </w:r>
      <w:proofErr w:type="gramEnd"/>
      <w:r w:rsidRPr="00CF12FD">
        <w:rPr>
          <w:rFonts w:ascii="Times New Roman" w:hAnsi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4E59C5" w:rsidRDefault="00CF12FD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4</w:t>
      </w:r>
      <w:r w:rsidR="004E59C5">
        <w:rPr>
          <w:rFonts w:ascii="Times New Roman" w:hAnsi="Times New Roman"/>
          <w:sz w:val="26"/>
          <w:szCs w:val="26"/>
        </w:rPr>
        <w:t>. Постановление вступает в силу со дня его опубликования (обнародования).</w:t>
      </w:r>
    </w:p>
    <w:p w:rsidR="004E59C5" w:rsidRDefault="00CF12FD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5</w:t>
      </w:r>
      <w:r w:rsidR="004E59C5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E59C5" w:rsidRDefault="004E59C5" w:rsidP="004E59C5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</w:t>
      </w: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4E59C5" w:rsidRDefault="004E59C5" w:rsidP="004E59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Бондаревского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Е.В.Корнева</w:t>
      </w: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9"/>
          <w:szCs w:val="9"/>
        </w:rPr>
      </w:pPr>
      <w:r>
        <w:rPr>
          <w:rFonts w:ascii="Cambria" w:hAnsi="Cambria"/>
          <w:sz w:val="24"/>
          <w:szCs w:val="24"/>
        </w:rPr>
        <w:t> </w:t>
      </w: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</w:p>
    <w:p w:rsidR="004E59C5" w:rsidRDefault="004E59C5" w:rsidP="004E59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9"/>
          <w:szCs w:val="9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Cambria" w:hAnsi="Cambria"/>
          <w:b/>
          <w:bCs/>
          <w:sz w:val="24"/>
          <w:szCs w:val="24"/>
        </w:rPr>
        <w:t> </w:t>
      </w:r>
      <w:r>
        <w:rPr>
          <w:rFonts w:ascii="Times New Roman" w:hAnsi="Times New Roman"/>
          <w:bCs/>
          <w:sz w:val="26"/>
          <w:szCs w:val="26"/>
        </w:rPr>
        <w:t>Приложение N 1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</w:t>
      </w:r>
      <w:proofErr w:type="gramStart"/>
      <w:r>
        <w:rPr>
          <w:rFonts w:ascii="Times New Roman" w:hAnsi="Times New Roman"/>
          <w:bCs/>
          <w:sz w:val="26"/>
          <w:szCs w:val="26"/>
        </w:rPr>
        <w:t>постановлению  администрации</w:t>
      </w:r>
      <w:proofErr w:type="gramEnd"/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Бондаревского сельсовета</w:t>
      </w:r>
    </w:p>
    <w:p w:rsidR="004E59C5" w:rsidRDefault="00CF12FD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от  01</w:t>
      </w:r>
      <w:proofErr w:type="gramEnd"/>
      <w:r>
        <w:rPr>
          <w:rFonts w:ascii="Times New Roman" w:hAnsi="Times New Roman"/>
          <w:bCs/>
          <w:sz w:val="26"/>
          <w:szCs w:val="26"/>
        </w:rPr>
        <w:t>.12.2020г №96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35"/>
      <w:bookmarkEnd w:id="1"/>
      <w:r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порядке формирования, ведения, обязательного опубликования Перечня муниципального </w:t>
      </w:r>
      <w:proofErr w:type="gramStart"/>
      <w:r>
        <w:rPr>
          <w:rFonts w:ascii="Times New Roman" w:hAnsi="Times New Roman"/>
          <w:b/>
          <w:sz w:val="26"/>
          <w:szCs w:val="26"/>
        </w:rPr>
        <w:t>имущества  Бондаревского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Настоящее Положение определяет порядок формирования, ведения и обязательного опубликования Перечня муниципального имущества Бондаревского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Перечень).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</w:rPr>
        <w:t>Ведение Перечня осуществляется уполномоченным органом в электронной форме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Ведение, формирование Перечня осуществляется </w:t>
      </w:r>
      <w:proofErr w:type="gramStart"/>
      <w:r>
        <w:rPr>
          <w:rFonts w:ascii="Times New Roman" w:hAnsi="Times New Roman"/>
          <w:sz w:val="26"/>
          <w:szCs w:val="26"/>
        </w:rPr>
        <w:t>администрацией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 сельсовета. Утверждает Перечень, принимает решение о включении (исключении) в Перечень сведений о муниципальном имуществе, 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инструменте, вносит сведения о заключении, расторжении, изменении договоров аренды и безвозмездного пользования муниципальным имуществом, арендаторах (пользователях) муниципального имущества, готовит проект соответствующего распоряжения.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 Перечень ведется администрацией Бондаревского сельсовета по форме согласно </w:t>
      </w:r>
      <w:proofErr w:type="gramStart"/>
      <w:r>
        <w:rPr>
          <w:rFonts w:ascii="Times New Roman" w:hAnsi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Сведения, содержащиеся в Перечне, являются открытыми и общедоступными. Администрация Бондаревского сельсовета по запросу юридических и физических лиц, судебных и правоохранительных органов, органов государственной власти, органов местного самоуправления предоставляет без взимания платы информацию о наличии и составе муниципального имущества, включенного в Перечень (в форме выписки).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II. ПОРЯДОК ФОРМИРОВАНИЯ И ВЕДЕНИЯ ПЕРЕЧНЯ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 В Перечень могут включаться следующие объекты, являющиеся собственностью Бондаревского сельсовета, не обремененные правами третьих лиц (за исключением имущественных прав субъектов малого и среднего предпринимательства):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 (далее - объекты).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  <w:u w:val="none"/>
          </w:rPr>
          <w:t>Перечень</w:t>
        </w:r>
      </w:hyperlink>
      <w:r>
        <w:rPr>
          <w:rFonts w:ascii="Times New Roman" w:hAnsi="Times New Roman"/>
          <w:sz w:val="26"/>
          <w:szCs w:val="26"/>
        </w:rPr>
        <w:t xml:space="preserve"> включаются объекты муниципального имущества  Бондаревского  сельсовета, соответствующие следующим критериям: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муниципальное имущество Бондаревского сельсовета свободно от прав третьих лиц (за исключением имущественных прав субъектов малого и среднего предпринимательства);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муниципальное </w:t>
      </w:r>
      <w:proofErr w:type="gramStart"/>
      <w:r>
        <w:rPr>
          <w:rFonts w:ascii="Times New Roman" w:hAnsi="Times New Roman"/>
          <w:sz w:val="26"/>
          <w:szCs w:val="26"/>
        </w:rPr>
        <w:t>имущество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сельсовета не ограничено в обороте;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муниципальное имущество Бондаревского сельсовета не является объектом религиозного назначения;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муниципальное имущество Бондаревского сельсовета не является объектом незавершенного строительства;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отношении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имущества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 сельсовета не принято решение о предоставлении его иным лицам;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муниципальное имущество Бондаревского сельсовета не включено в прогнозный план (программу) приватизации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имущества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 сельсовета;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муниципальное </w:t>
      </w:r>
      <w:proofErr w:type="gramStart"/>
      <w:r>
        <w:rPr>
          <w:rFonts w:ascii="Times New Roman" w:hAnsi="Times New Roman"/>
          <w:sz w:val="26"/>
          <w:szCs w:val="26"/>
        </w:rPr>
        <w:t>имущество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сельсовета не признано аварийным и подлежащим сносу или реконструкции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1.2. </w:t>
      </w:r>
      <w:r>
        <w:rPr>
          <w:rFonts w:ascii="Times New Roman" w:hAnsi="Times New Roman"/>
          <w:sz w:val="26"/>
        </w:rPr>
        <w:t>Администрация Бондаревского сельсовета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E59C5" w:rsidRDefault="004E59C5" w:rsidP="004E59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E59C5" w:rsidRDefault="004E59C5" w:rsidP="004E59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79"/>
      <w:bookmarkEnd w:id="2"/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1.3. При включении муниципального имущества, внесении изменений  сведений о муниципальном имуществе в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  <w:u w:val="none"/>
          </w:rPr>
          <w:t>Перечень</w:t>
        </w:r>
      </w:hyperlink>
      <w:r>
        <w:rPr>
          <w:rFonts w:ascii="Times New Roman" w:hAnsi="Times New Roman"/>
          <w:sz w:val="26"/>
          <w:szCs w:val="26"/>
        </w:rPr>
        <w:t xml:space="preserve"> вносятся сведения о муниципальном имуществе в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  <w:u w:val="none"/>
          </w:rPr>
          <w:t>составе</w:t>
        </w:r>
      </w:hyperlink>
      <w:r>
        <w:rPr>
          <w:rFonts w:ascii="Times New Roman" w:hAnsi="Times New Roman"/>
          <w:sz w:val="26"/>
          <w:szCs w:val="26"/>
        </w:rPr>
        <w:t xml:space="preserve"> и по </w:t>
      </w:r>
      <w:hyperlink r:id="rId7" w:history="1">
        <w:r>
          <w:rPr>
            <w:rStyle w:val="a3"/>
            <w:rFonts w:ascii="Times New Roman" w:hAnsi="Times New Roman"/>
            <w:sz w:val="26"/>
            <w:szCs w:val="26"/>
            <w:u w:val="none"/>
          </w:rPr>
          <w:t>форме</w:t>
        </w:r>
      </w:hyperlink>
      <w:r>
        <w:rPr>
          <w:rFonts w:ascii="Times New Roman" w:hAnsi="Times New Roman"/>
          <w:sz w:val="26"/>
          <w:szCs w:val="26"/>
        </w:rPr>
        <w:t xml:space="preserve">, которые установлены в соответствии с </w:t>
      </w:r>
      <w:hyperlink r:id="rId8" w:history="1">
        <w:r>
          <w:rPr>
            <w:rStyle w:val="a3"/>
            <w:rFonts w:ascii="Times New Roman" w:hAnsi="Times New Roman"/>
            <w:sz w:val="26"/>
            <w:szCs w:val="26"/>
            <w:u w:val="none"/>
          </w:rPr>
          <w:t>частью 4.4 статьи 18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4E59C5" w:rsidRDefault="004E59C5" w:rsidP="004E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1.4.</w:t>
      </w:r>
      <w:r>
        <w:rPr>
          <w:rFonts w:ascii="Times New Roman" w:hAnsi="Times New Roman"/>
          <w:sz w:val="26"/>
        </w:rPr>
        <w:t xml:space="preserve">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имущество.</w:t>
      </w:r>
    </w:p>
    <w:p w:rsidR="004E59C5" w:rsidRDefault="004E59C5" w:rsidP="004E59C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2. </w:t>
      </w:r>
      <w:hyperlink r:id="rId9" w:history="1">
        <w:r>
          <w:rPr>
            <w:rStyle w:val="a3"/>
            <w:rFonts w:ascii="Times New Roman" w:hAnsi="Times New Roman" w:cs="Times New Roman"/>
            <w:sz w:val="26"/>
            <w:u w:val="none"/>
          </w:rPr>
          <w:t>Перечень</w:t>
        </w:r>
      </w:hyperlink>
      <w:r>
        <w:rPr>
          <w:rFonts w:ascii="Times New Roman" w:hAnsi="Times New Roman" w:cs="Times New Roman"/>
          <w:sz w:val="26"/>
        </w:rPr>
        <w:t xml:space="preserve"> и внесенные в него изменения подлежат:</w:t>
      </w:r>
    </w:p>
    <w:p w:rsidR="004E59C5" w:rsidRDefault="004E59C5" w:rsidP="004E59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- обязательному опубликованию в средствах массовой информации - в двухнедельный срок со дня утверждения;</w:t>
      </w:r>
    </w:p>
    <w:p w:rsidR="004E59C5" w:rsidRDefault="004E59C5" w:rsidP="004E59C5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размещению на официальном портале муниципального образования Бейский район в разделе </w:t>
      </w:r>
      <w:proofErr w:type="spellStart"/>
      <w:r>
        <w:rPr>
          <w:rFonts w:ascii="Times New Roman" w:hAnsi="Times New Roman" w:cs="Times New Roman"/>
          <w:sz w:val="26"/>
        </w:rPr>
        <w:t>Бондаревское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поселение в информационно-</w:t>
      </w:r>
      <w:r>
        <w:rPr>
          <w:rFonts w:ascii="Times New Roman" w:hAnsi="Times New Roman" w:cs="Times New Roman"/>
          <w:sz w:val="26"/>
        </w:rPr>
        <w:lastRenderedPageBreak/>
        <w:t>телекоммуникационной сети "Интернет" (в том числе в форме открытых данных) - в течение 3 рабочих дней со дня утверждения.</w:t>
      </w:r>
    </w:p>
    <w:p w:rsidR="004E59C5" w:rsidRDefault="004E59C5" w:rsidP="004E59C5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Обязанность по опубликованию Перечня и изменений к нему возлагается на </w:t>
      </w:r>
      <w:proofErr w:type="gramStart"/>
      <w:r>
        <w:rPr>
          <w:rFonts w:ascii="Times New Roman" w:hAnsi="Times New Roman" w:cs="Times New Roman"/>
          <w:sz w:val="26"/>
        </w:rPr>
        <w:t>Администрацию  Бондаревского</w:t>
      </w:r>
      <w:proofErr w:type="gramEnd"/>
      <w:r>
        <w:rPr>
          <w:rFonts w:ascii="Times New Roman" w:hAnsi="Times New Roman" w:cs="Times New Roman"/>
          <w:sz w:val="26"/>
        </w:rPr>
        <w:t xml:space="preserve"> сельсовета.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Перечень муниципального имущества утверждает Глава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Бондаревского  сельсовета</w:t>
      </w:r>
      <w:proofErr w:type="gramEnd"/>
      <w:r>
        <w:rPr>
          <w:rFonts w:ascii="Times New Roman" w:hAnsi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 с ежегодным – до 1 ноября текущего года с дополнением.</w:t>
      </w:r>
    </w:p>
    <w:p w:rsidR="004E59C5" w:rsidRDefault="004E59C5" w:rsidP="004E59C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за исключением возмездного отчуждения такого имущества в собственность субъектов малого и среднего предпринимательства в соответствии с ч.2.1 ст.9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 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4E59C5">
          <w:pgSz w:w="11906" w:h="16838"/>
          <w:pgMar w:top="568" w:right="850" w:bottom="1134" w:left="1701" w:header="708" w:footer="708" w:gutter="0"/>
          <w:cols w:space="720"/>
        </w:sect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к Положению о порядке формирования,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ведения и обязательного опубликования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Перечня муниципального </w:t>
      </w:r>
      <w:proofErr w:type="gramStart"/>
      <w:r>
        <w:rPr>
          <w:rFonts w:ascii="Times New Roman" w:hAnsi="Times New Roman"/>
        </w:rPr>
        <w:t>имущества  Бондаревского</w:t>
      </w:r>
      <w:proofErr w:type="gramEnd"/>
      <w:r>
        <w:rPr>
          <w:rFonts w:ascii="Times New Roman" w:hAnsi="Times New Roman"/>
        </w:rPr>
        <w:t xml:space="preserve"> сельсовета,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свободного от прав третьих лиц (за исключением имущественных прав субъектов малого 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среднего предпринимательства), предусмотренного частью 4 статьи 18 Федерального Закона 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развитии малого и среднего предпринимательства в Российской Федерации»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4E59C5" w:rsidRDefault="004E59C5" w:rsidP="004E59C5">
      <w:pPr>
        <w:shd w:val="clear" w:color="auto" w:fill="FFFFFF"/>
        <w:ind w:left="709" w:right="-2"/>
        <w:jc w:val="center"/>
        <w:rPr>
          <w:rFonts w:ascii="Times New Roman" w:hAnsi="Times New Roman"/>
          <w:sz w:val="26"/>
          <w:szCs w:val="26"/>
        </w:rPr>
      </w:pPr>
      <w:bookmarkStart w:id="3" w:name="Par96"/>
      <w:bookmarkEnd w:id="3"/>
      <w:r>
        <w:rPr>
          <w:rFonts w:ascii="Times New Roman" w:hAnsi="Times New Roman"/>
          <w:sz w:val="26"/>
          <w:szCs w:val="26"/>
        </w:rPr>
        <w:t xml:space="preserve">Перечень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имущества  Бондаревского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560"/>
        <w:gridCol w:w="1134"/>
        <w:gridCol w:w="1134"/>
        <w:gridCol w:w="846"/>
        <w:gridCol w:w="884"/>
        <w:gridCol w:w="1246"/>
        <w:gridCol w:w="851"/>
        <w:gridCol w:w="856"/>
        <w:gridCol w:w="980"/>
        <w:gridCol w:w="1014"/>
        <w:gridCol w:w="908"/>
        <w:gridCol w:w="1134"/>
      </w:tblGrid>
      <w:tr w:rsidR="004E59C5" w:rsidTr="004E59C5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в реестре имущества </w:t>
            </w:r>
            <w:hyperlink r:id="rId10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объекта </w:t>
            </w:r>
            <w:hyperlink r:id="rId11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0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Структурированный адрес объекта</w:t>
            </w:r>
          </w:p>
        </w:tc>
      </w:tr>
      <w:tr w:rsidR="004E59C5" w:rsidTr="004E59C5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субъекта Российской Федерации </w:t>
            </w:r>
            <w:hyperlink r:id="rId12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населенного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элемента планировочной структуры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дома (включая литеру) </w:t>
            </w:r>
            <w:hyperlink r:id="rId13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Тип и номер корпуса, строения, владения </w:t>
            </w:r>
            <w:hyperlink r:id="rId14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&lt;5&gt;</w:t>
              </w:r>
            </w:hyperlink>
          </w:p>
        </w:tc>
      </w:tr>
      <w:tr w:rsidR="004E59C5" w:rsidTr="004E59C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4E59C5" w:rsidTr="004E59C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E59C5" w:rsidRDefault="004E59C5" w:rsidP="004E59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4E59C5" w:rsidTr="004E59C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объекта недвижимости;</w:t>
            </w:r>
          </w:p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движимое имущество </w:t>
            </w:r>
            <w:hyperlink r:id="rId15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недвижимом имуществе или его части</w:t>
            </w:r>
          </w:p>
        </w:tc>
      </w:tr>
      <w:tr w:rsidR="004E59C5" w:rsidTr="004E59C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  <w:hyperlink r:id="rId16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7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Основная характеристика объекта недвижимости </w:t>
            </w:r>
            <w:hyperlink r:id="rId18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объекта учета </w:t>
            </w:r>
            <w:hyperlink r:id="rId19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&lt;10&gt;</w:t>
              </w:r>
            </w:hyperlink>
          </w:p>
        </w:tc>
      </w:tr>
      <w:tr w:rsidR="004E59C5" w:rsidTr="004E59C5">
        <w:trPr>
          <w:trHeight w:val="56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9C5" w:rsidTr="004E59C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9C5" w:rsidTr="004E59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4E59C5" w:rsidTr="004E59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2110000000046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59C5" w:rsidRDefault="004E59C5" w:rsidP="004E59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4E59C5" w:rsidTr="004E59C5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движимом имуществе </w:t>
            </w:r>
            <w:hyperlink r:id="rId20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праве аренды или безвозмездного пользования имуществом </w:t>
            </w:r>
            <w:hyperlink r:id="rId21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&lt;12&gt;</w:t>
              </w:r>
            </w:hyperlink>
          </w:p>
        </w:tc>
      </w:tr>
      <w:tr w:rsidR="004E59C5" w:rsidTr="004E59C5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субъекта малого и среднего предпринимательства</w:t>
            </w:r>
          </w:p>
        </w:tc>
      </w:tr>
      <w:tr w:rsidR="004E59C5" w:rsidTr="004E59C5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Тип: оборудование, машины, механизмы, установки, транспортные средства, инвентарь, инструмент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 основание</w:t>
            </w:r>
          </w:p>
        </w:tc>
      </w:tr>
      <w:tr w:rsidR="004E59C5" w:rsidTr="004E59C5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окончания действия договора</w:t>
            </w:r>
          </w:p>
        </w:tc>
      </w:tr>
      <w:tr w:rsidR="004E59C5" w:rsidTr="004E59C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4E59C5" w:rsidTr="004E59C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машина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324УУ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ВАЗ-21150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E59C5" w:rsidRDefault="004E59C5" w:rsidP="004E59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4E59C5" w:rsidTr="004E59C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Указать одно из значений: в перечне (изменениях в перечни) </w:t>
            </w:r>
            <w:hyperlink r:id="rId22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3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&lt;14&gt;</w:t>
              </w:r>
            </w:hyperlink>
          </w:p>
        </w:tc>
      </w:tr>
      <w:tr w:rsidR="004E59C5" w:rsidTr="004E59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</w:t>
            </w:r>
          </w:p>
        </w:tc>
      </w:tr>
      <w:tr w:rsidR="004E59C5" w:rsidTr="004E59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</w:tr>
      <w:tr w:rsidR="004E59C5" w:rsidTr="004E5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4E59C5" w:rsidTr="004E5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59C5" w:rsidRDefault="004E59C5" w:rsidP="004E59C5">
      <w:pPr>
        <w:shd w:val="clear" w:color="auto" w:fill="FFFFFF"/>
        <w:ind w:left="709" w:right="-2"/>
        <w:jc w:val="both"/>
        <w:rPr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 N 2</w:t>
      </w:r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</w:t>
      </w:r>
      <w:proofErr w:type="gramStart"/>
      <w:r>
        <w:rPr>
          <w:rFonts w:ascii="Times New Roman" w:hAnsi="Times New Roman"/>
          <w:bCs/>
          <w:sz w:val="26"/>
          <w:szCs w:val="26"/>
        </w:rPr>
        <w:t>постановлению  администрации</w:t>
      </w:r>
      <w:proofErr w:type="gramEnd"/>
    </w:p>
    <w:p w:rsidR="004E59C5" w:rsidRDefault="004E59C5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Бондаревского сельсовета</w:t>
      </w:r>
    </w:p>
    <w:p w:rsidR="004E59C5" w:rsidRDefault="00CF12FD" w:rsidP="004E59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от  01</w:t>
      </w:r>
      <w:proofErr w:type="gramEnd"/>
      <w:r>
        <w:rPr>
          <w:rFonts w:ascii="Times New Roman" w:hAnsi="Times New Roman"/>
          <w:bCs/>
          <w:sz w:val="26"/>
          <w:szCs w:val="26"/>
        </w:rPr>
        <w:t>.12.2020г №96</w:t>
      </w:r>
    </w:p>
    <w:p w:rsidR="004E59C5" w:rsidRDefault="004E59C5" w:rsidP="004E59C5">
      <w:pPr>
        <w:spacing w:after="0" w:line="240" w:lineRule="auto"/>
      </w:pPr>
    </w:p>
    <w:p w:rsidR="004E59C5" w:rsidRDefault="004E59C5" w:rsidP="004E59C5">
      <w:pPr>
        <w:spacing w:after="0" w:line="240" w:lineRule="auto"/>
      </w:pPr>
    </w:p>
    <w:p w:rsidR="004E59C5" w:rsidRDefault="004E59C5" w:rsidP="004E59C5">
      <w:pPr>
        <w:shd w:val="clear" w:color="auto" w:fill="FFFFFF"/>
        <w:ind w:left="709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муниципального имущества Бондаревского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560"/>
        <w:gridCol w:w="1134"/>
        <w:gridCol w:w="1134"/>
        <w:gridCol w:w="846"/>
        <w:gridCol w:w="884"/>
        <w:gridCol w:w="1246"/>
        <w:gridCol w:w="851"/>
        <w:gridCol w:w="856"/>
        <w:gridCol w:w="980"/>
        <w:gridCol w:w="1014"/>
        <w:gridCol w:w="908"/>
        <w:gridCol w:w="1134"/>
      </w:tblGrid>
      <w:tr w:rsidR="004E59C5" w:rsidTr="004E59C5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в реестре имущества </w:t>
            </w:r>
            <w:hyperlink r:id="rId24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объекта </w:t>
            </w:r>
            <w:hyperlink r:id="rId25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0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Структурированный адрес объекта</w:t>
            </w:r>
          </w:p>
        </w:tc>
      </w:tr>
      <w:tr w:rsidR="004E59C5" w:rsidTr="004E59C5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субъекта Российской Федерации </w:t>
            </w:r>
            <w:hyperlink r:id="rId26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населенного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элемента планировочной структуры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дома (включая литеру) </w:t>
            </w:r>
            <w:hyperlink r:id="rId27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Тип и номер корпуса, строения, владения </w:t>
            </w:r>
            <w:hyperlink r:id="rId28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&lt;5&gt;</w:t>
              </w:r>
            </w:hyperlink>
          </w:p>
        </w:tc>
      </w:tr>
      <w:tr w:rsidR="004E59C5" w:rsidTr="004E59C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4E59C5" w:rsidTr="004E59C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E59C5" w:rsidRDefault="004E59C5" w:rsidP="004E59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4E59C5" w:rsidTr="004E59C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объекта недвижимости;</w:t>
            </w:r>
          </w:p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движимое имущество </w:t>
            </w:r>
            <w:hyperlink r:id="rId29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недвижимом имуществе или его части</w:t>
            </w:r>
          </w:p>
        </w:tc>
      </w:tr>
      <w:tr w:rsidR="004E59C5" w:rsidTr="004E59C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  <w:hyperlink r:id="rId30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31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Основная характеристика объекта недвижимости </w:t>
            </w:r>
            <w:hyperlink r:id="rId32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объекта учета </w:t>
            </w:r>
            <w:hyperlink r:id="rId33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&lt;10&gt;</w:t>
              </w:r>
            </w:hyperlink>
          </w:p>
        </w:tc>
      </w:tr>
      <w:tr w:rsidR="004E59C5" w:rsidTr="004E59C5">
        <w:trPr>
          <w:trHeight w:val="56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9C5" w:rsidTr="004E59C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9C5" w:rsidTr="004E59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4E59C5" w:rsidTr="004E59C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59C5" w:rsidRDefault="004E59C5" w:rsidP="004E59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4E59C5" w:rsidTr="004E59C5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движимом имуществе </w:t>
            </w:r>
            <w:hyperlink r:id="rId34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праве аренды или безвозмездного пользования имуществом </w:t>
            </w:r>
            <w:hyperlink r:id="rId35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&lt;12&gt;</w:t>
              </w:r>
            </w:hyperlink>
          </w:p>
        </w:tc>
      </w:tr>
      <w:tr w:rsidR="004E59C5" w:rsidTr="004E59C5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субъекта малого и среднего предпринимательства</w:t>
            </w:r>
          </w:p>
        </w:tc>
      </w:tr>
      <w:tr w:rsidR="004E59C5" w:rsidTr="004E59C5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 основание</w:t>
            </w:r>
          </w:p>
        </w:tc>
      </w:tr>
      <w:tr w:rsidR="004E59C5" w:rsidTr="004E59C5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окончания действия договора</w:t>
            </w:r>
          </w:p>
        </w:tc>
      </w:tr>
      <w:tr w:rsidR="004E59C5" w:rsidTr="004E59C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4E59C5" w:rsidTr="004E59C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E59C5" w:rsidRDefault="004E59C5" w:rsidP="004E59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4E59C5" w:rsidTr="004E59C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Указать одно из значений: в перечне (изменениях в перечни) </w:t>
            </w:r>
            <w:hyperlink r:id="rId36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7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&lt;14&gt;</w:t>
              </w:r>
            </w:hyperlink>
          </w:p>
        </w:tc>
      </w:tr>
      <w:tr w:rsidR="004E59C5" w:rsidTr="004E59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</w:t>
            </w:r>
          </w:p>
        </w:tc>
      </w:tr>
      <w:tr w:rsidR="004E59C5" w:rsidTr="004E59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Default="004E59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</w:tr>
      <w:tr w:rsidR="004E59C5" w:rsidTr="004E5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4E59C5" w:rsidTr="004E59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59C5" w:rsidRDefault="004E59C5" w:rsidP="004E59C5">
      <w:pPr>
        <w:shd w:val="clear" w:color="auto" w:fill="FFFFFF"/>
        <w:ind w:left="709" w:right="-2"/>
        <w:jc w:val="both"/>
        <w:rPr>
          <w:sz w:val="26"/>
          <w:szCs w:val="26"/>
        </w:rPr>
      </w:pPr>
    </w:p>
    <w:p w:rsidR="004E59C5" w:rsidRDefault="004E59C5" w:rsidP="004E59C5">
      <w:pPr>
        <w:spacing w:after="0" w:line="240" w:lineRule="auto"/>
      </w:pPr>
    </w:p>
    <w:p w:rsidR="00887864" w:rsidRDefault="00887864"/>
    <w:sectPr w:rsidR="00887864" w:rsidSect="004E59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C5"/>
    <w:rsid w:val="00075BBC"/>
    <w:rsid w:val="004E59C5"/>
    <w:rsid w:val="00887864"/>
    <w:rsid w:val="00AD0F66"/>
    <w:rsid w:val="00C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68DE0-21F7-4940-B1A1-AADFB065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E5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4E5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F2CE589B3F64EC965B92DFCC62556562903528FC4048A5713A977C3EED63FF2851ABBB2001C2DJBDFD" TargetMode="External"/><Relationship Id="rId13" Type="http://schemas.openxmlformats.org/officeDocument/2006/relationships/hyperlink" Target="consultantplus://offline/ref=51E024F263B8B1A3194197E82C3EC1D749A8F742FB89D117AB943DB9A178F23826759C6579C9504Am3EBJ" TargetMode="External"/><Relationship Id="rId18" Type="http://schemas.openxmlformats.org/officeDocument/2006/relationships/hyperlink" Target="consultantplus://offline/ref=51E024F263B8B1A3194197E82C3EC1D749A8F742FB89D117AB943DB9A178F23826759C6579C9504Am3EEJ" TargetMode="External"/><Relationship Id="rId26" Type="http://schemas.openxmlformats.org/officeDocument/2006/relationships/hyperlink" Target="consultantplus://offline/ref=51E024F263B8B1A3194197E82C3EC1D749A8F742FB89D117AB943DB9A178F23826759C6579C9504Am3E8J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E024F263B8B1A3194197E82C3EC1D749A8F742FB89D117AB943DB9A178F23826759C6579C9504Bm3EBJ" TargetMode="External"/><Relationship Id="rId34" Type="http://schemas.openxmlformats.org/officeDocument/2006/relationships/hyperlink" Target="consultantplus://offline/ref=51E024F263B8B1A3194197E82C3EC1D749A8F742FB89D117AB943DB9A178F23826759C6579C9504Bm3E8J" TargetMode="External"/><Relationship Id="rId7" Type="http://schemas.openxmlformats.org/officeDocument/2006/relationships/hyperlink" Target="consultantplus://offline/ref=EFDF2CE589B3F64EC965B92DFCC62556552002508DC9048A5713A977C3EED63FF2851ABBB2001F2BJBD0D" TargetMode="External"/><Relationship Id="rId12" Type="http://schemas.openxmlformats.org/officeDocument/2006/relationships/hyperlink" Target="consultantplus://offline/ref=51E024F263B8B1A3194197E82C3EC1D749A8F742FB89D117AB943DB9A178F23826759C6579C9504Am3E8J" TargetMode="External"/><Relationship Id="rId17" Type="http://schemas.openxmlformats.org/officeDocument/2006/relationships/hyperlink" Target="consultantplus://offline/ref=51E024F263B8B1A3194197E82C3EC1D749A8F742FB89D117AB943DB9A178F23826759C6579C9504Am3EFJ" TargetMode="External"/><Relationship Id="rId25" Type="http://schemas.openxmlformats.org/officeDocument/2006/relationships/hyperlink" Target="consultantplus://offline/ref=51E024F263B8B1A3194197E82C3EC1D749A8F742FB89D117AB943DB9A178F23826759C6579C9504Am3E9J" TargetMode="External"/><Relationship Id="rId33" Type="http://schemas.openxmlformats.org/officeDocument/2006/relationships/hyperlink" Target="consultantplus://offline/ref=51E024F263B8B1A3194197E82C3EC1D749A8F742FB89D117AB943DB9A178F23826759C6579C9504Bm3E9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E024F263B8B1A3194197E82C3EC1D749A8F742FB89D117AB943DB9A178F23826759C6579C9504Am3ECJ" TargetMode="External"/><Relationship Id="rId20" Type="http://schemas.openxmlformats.org/officeDocument/2006/relationships/hyperlink" Target="consultantplus://offline/ref=51E024F263B8B1A3194197E82C3EC1D749A8F742FB89D117AB943DB9A178F23826759C6579C9504Bm3E8J" TargetMode="External"/><Relationship Id="rId29" Type="http://schemas.openxmlformats.org/officeDocument/2006/relationships/hyperlink" Target="consultantplus://offline/ref=51E024F263B8B1A3194197E82C3EC1D749A8F742FB89D117AB943DB9A178F23826759C6579C9504Am3E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F2CE589B3F64EC965B92DFCC62556552002508DC9048A5713A977C3EED63FF2851ABBB2001E2AJBD1D" TargetMode="External"/><Relationship Id="rId11" Type="http://schemas.openxmlformats.org/officeDocument/2006/relationships/hyperlink" Target="consultantplus://offline/ref=51E024F263B8B1A3194197E82C3EC1D749A8F742FB89D117AB943DB9A178F23826759C6579C9504Am3E9J" TargetMode="External"/><Relationship Id="rId24" Type="http://schemas.openxmlformats.org/officeDocument/2006/relationships/hyperlink" Target="consultantplus://offline/ref=51E024F263B8B1A3194197E82C3EC1D749A8F742FB89D117AB943DB9A178F23826759C6579C9504Dm3E0J" TargetMode="External"/><Relationship Id="rId32" Type="http://schemas.openxmlformats.org/officeDocument/2006/relationships/hyperlink" Target="consultantplus://offline/ref=51E024F263B8B1A3194197E82C3EC1D749A8F742FB89D117AB943DB9A178F23826759C6579C9504Am3EEJ" TargetMode="External"/><Relationship Id="rId37" Type="http://schemas.openxmlformats.org/officeDocument/2006/relationships/hyperlink" Target="consultantplus://offline/ref=51E024F263B8B1A3194197E82C3EC1D749A8F742FB89D117AB943DB9A178F23826759C6579C9504Bm3EDJ" TargetMode="External"/><Relationship Id="rId5" Type="http://schemas.openxmlformats.org/officeDocument/2006/relationships/hyperlink" Target="consultantplus://offline/ref=EFDF2CE589B3F64EC965B92DFCC625565521005783CF048A5713A977C3EED63FF2851ABBB2001F28JBDCD" TargetMode="External"/><Relationship Id="rId15" Type="http://schemas.openxmlformats.org/officeDocument/2006/relationships/hyperlink" Target="consultantplus://offline/ref=51E024F263B8B1A3194197E82C3EC1D749A8F742FB89D117AB943DB9A178F23826759C6579C9504Am3EDJ" TargetMode="External"/><Relationship Id="rId23" Type="http://schemas.openxmlformats.org/officeDocument/2006/relationships/hyperlink" Target="consultantplus://offline/ref=51E024F263B8B1A3194197E82C3EC1D749A8F742FB89D117AB943DB9A178F23826759C6579C9504Bm3EDJ" TargetMode="External"/><Relationship Id="rId28" Type="http://schemas.openxmlformats.org/officeDocument/2006/relationships/hyperlink" Target="consultantplus://offline/ref=51E024F263B8B1A3194197E82C3EC1D749A8F742FB89D117AB943DB9A178F23826759C6579C9504Am3EAJ" TargetMode="External"/><Relationship Id="rId36" Type="http://schemas.openxmlformats.org/officeDocument/2006/relationships/hyperlink" Target="consultantplus://offline/ref=51E024F263B8B1A3194197E82C3EC1D749A8F742FB89D117AB943DB9A178F23826759C6579C9504Bm3EAJ" TargetMode="External"/><Relationship Id="rId10" Type="http://schemas.openxmlformats.org/officeDocument/2006/relationships/hyperlink" Target="consultantplus://offline/ref=51E024F263B8B1A3194197E82C3EC1D749A8F742FB89D117AB943DB9A178F23826759C6579C9504Dm3E0J" TargetMode="External"/><Relationship Id="rId19" Type="http://schemas.openxmlformats.org/officeDocument/2006/relationships/hyperlink" Target="consultantplus://offline/ref=51E024F263B8B1A3194197E82C3EC1D749A8F742FB89D117AB943DB9A178F23826759C6579C9504Bm3E9J" TargetMode="External"/><Relationship Id="rId31" Type="http://schemas.openxmlformats.org/officeDocument/2006/relationships/hyperlink" Target="consultantplus://offline/ref=51E024F263B8B1A3194197E82C3EC1D749A8F742FB89D117AB943DB9A178F23826759C6579C9504Am3EFJ" TargetMode="External"/><Relationship Id="rId4" Type="http://schemas.openxmlformats.org/officeDocument/2006/relationships/hyperlink" Target="consultantplus://offline/ref=0AE3D5C2AFCE4334D96FF2404165DF496F8F3D53D67F75312FEFD38C4494E16D916B2C7ABBB5725162QCH" TargetMode="External"/><Relationship Id="rId9" Type="http://schemas.openxmlformats.org/officeDocument/2006/relationships/hyperlink" Target="consultantplus://offline/ref=1ED2E7A6C7D2C17DE593DE1E280D51ED13AE39F6169F338AA90348736294901196F423989A1CA873c667B" TargetMode="External"/><Relationship Id="rId14" Type="http://schemas.openxmlformats.org/officeDocument/2006/relationships/hyperlink" Target="consultantplus://offline/ref=51E024F263B8B1A3194197E82C3EC1D749A8F742FB89D117AB943DB9A178F23826759C6579C9504Am3EAJ" TargetMode="External"/><Relationship Id="rId22" Type="http://schemas.openxmlformats.org/officeDocument/2006/relationships/hyperlink" Target="consultantplus://offline/ref=51E024F263B8B1A3194197E82C3EC1D749A8F742FB89D117AB943DB9A178F23826759C6579C9504Bm3EAJ" TargetMode="External"/><Relationship Id="rId27" Type="http://schemas.openxmlformats.org/officeDocument/2006/relationships/hyperlink" Target="consultantplus://offline/ref=51E024F263B8B1A3194197E82C3EC1D749A8F742FB89D117AB943DB9A178F23826759C6579C9504Am3EBJ" TargetMode="External"/><Relationship Id="rId30" Type="http://schemas.openxmlformats.org/officeDocument/2006/relationships/hyperlink" Target="consultantplus://offline/ref=51E024F263B8B1A3194197E82C3EC1D749A8F742FB89D117AB943DB9A178F23826759C6579C9504Am3ECJ" TargetMode="External"/><Relationship Id="rId35" Type="http://schemas.openxmlformats.org/officeDocument/2006/relationships/hyperlink" Target="consultantplus://offline/ref=51E024F263B8B1A3194197E82C3EC1D749A8F742FB89D117AB943DB9A178F23826759C6579C9504Bm3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19793</CharactersWithSpaces>
  <SharedDoc>false</SharedDoc>
  <HLinks>
    <vt:vector size="204" baseType="variant">
      <vt:variant>
        <vt:i4>7536745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consultantplus://offline/ref=51E024F263B8B1A3194197E82C3EC1D749A8F742FB89D117AB943DB9A178F23826759C6579C9504Bm3EDJ</vt:lpwstr>
      </vt:variant>
      <vt:variant>
        <vt:lpwstr/>
      </vt:variant>
      <vt:variant>
        <vt:i4>7536748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consultantplus://offline/ref=51E024F263B8B1A3194197E82C3EC1D749A8F742FB89D117AB943DB9A178F23826759C6579C9504Bm3EAJ</vt:lpwstr>
      </vt:variant>
      <vt:variant>
        <vt:lpwstr/>
      </vt:variant>
      <vt:variant>
        <vt:i4>7536751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consultantplus://offline/ref=51E024F263B8B1A3194197E82C3EC1D749A8F742FB89D117AB943DB9A178F23826759C6579C9504Bm3EBJ</vt:lpwstr>
      </vt:variant>
      <vt:variant>
        <vt:lpwstr/>
      </vt:variant>
      <vt:variant>
        <vt:i4>7536693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consultantplus://offline/ref=51E024F263B8B1A3194197E82C3EC1D749A8F742FB89D117AB943DB9A178F23826759C6579C9504Bm3E8J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consultantplus://offline/ref=51E024F263B8B1A3194197E82C3EC1D749A8F742FB89D117AB943DB9A178F23826759C6579C9504Bm3E9J</vt:lpwstr>
      </vt:variant>
      <vt:variant>
        <vt:lpwstr/>
      </vt:variant>
      <vt:variant>
        <vt:i4>7536747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consultantplus://offline/ref=51E024F263B8B1A3194197E82C3EC1D749A8F742FB89D117AB943DB9A178F23826759C6579C9504Am3EEJ</vt:lpwstr>
      </vt:variant>
      <vt:variant>
        <vt:lpwstr/>
      </vt:variant>
      <vt:variant>
        <vt:i4>7536744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consultantplus://offline/ref=51E024F263B8B1A3194197E82C3EC1D749A8F742FB89D117AB943DB9A178F23826759C6579C9504Am3EFJ</vt:lpwstr>
      </vt:variant>
      <vt:variant>
        <vt:lpwstr/>
      </vt:variant>
      <vt:variant>
        <vt:i4>7536749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consultantplus://offline/ref=51E024F263B8B1A3194197E82C3EC1D749A8F742FB89D117AB943DB9A178F23826759C6579C9504Am3ECJ</vt:lpwstr>
      </vt:variant>
      <vt:variant>
        <vt:lpwstr/>
      </vt:variant>
      <vt:variant>
        <vt:i4>7536746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consultantplus://offline/ref=51E024F263B8B1A3194197E82C3EC1D749A8F742FB89D117AB943DB9A178F23826759C6579C9504Am3EDJ</vt:lpwstr>
      </vt:variant>
      <vt:variant>
        <vt:lpwstr/>
      </vt:variant>
      <vt:variant>
        <vt:i4>7536751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consultantplus://offline/ref=51E024F263B8B1A3194197E82C3EC1D749A8F742FB89D117AB943DB9A178F23826759C6579C9504Am3EAJ</vt:lpwstr>
      </vt:variant>
      <vt:variant>
        <vt:lpwstr/>
      </vt:variant>
      <vt:variant>
        <vt:i4>7536748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consultantplus://offline/ref=51E024F263B8B1A3194197E82C3EC1D749A8F742FB89D117AB943DB9A178F23826759C6579C9504Am3EBJ</vt:lpwstr>
      </vt:variant>
      <vt:variant>
        <vt:lpwstr/>
      </vt:variant>
      <vt:variant>
        <vt:i4>7536694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consultantplus://offline/ref=51E024F263B8B1A3194197E82C3EC1D749A8F742FB89D117AB943DB9A178F23826759C6579C9504Am3E8J</vt:lpwstr>
      </vt:variant>
      <vt:variant>
        <vt:lpwstr/>
      </vt:variant>
      <vt:variant>
        <vt:i4>7536695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consultantplus://offline/ref=51E024F263B8B1A3194197E82C3EC1D749A8F742FB89D117AB943DB9A178F23826759C6579C9504Am3E9J</vt:lpwstr>
      </vt:variant>
      <vt:variant>
        <vt:lpwstr/>
      </vt:variant>
      <vt:variant>
        <vt:i4>7536699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consultantplus://offline/ref=51E024F263B8B1A3194197E82C3EC1D749A8F742FB89D117AB943DB9A178F23826759C6579C9504Dm3E0J</vt:lpwstr>
      </vt:variant>
      <vt:variant>
        <vt:lpwstr/>
      </vt:variant>
      <vt:variant>
        <vt:i4>7536745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consultantplus://offline/ref=51E024F263B8B1A3194197E82C3EC1D749A8F742FB89D117AB943DB9A178F23826759C6579C9504Bm3EDJ</vt:lpwstr>
      </vt:variant>
      <vt:variant>
        <vt:lpwstr/>
      </vt:variant>
      <vt:variant>
        <vt:i4>7536748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consultantplus://offline/ref=51E024F263B8B1A3194197E82C3EC1D749A8F742FB89D117AB943DB9A178F23826759C6579C9504Bm3EAJ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consultantplus://offline/ref=51E024F263B8B1A3194197E82C3EC1D749A8F742FB89D117AB943DB9A178F23826759C6579C9504Bm3EBJ</vt:lpwstr>
      </vt:variant>
      <vt:variant>
        <vt:lpwstr/>
      </vt:variant>
      <vt:variant>
        <vt:i4>7536693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consultantplus://offline/ref=51E024F263B8B1A3194197E82C3EC1D749A8F742FB89D117AB943DB9A178F23826759C6579C9504Bm3E8J</vt:lpwstr>
      </vt:variant>
      <vt:variant>
        <vt:lpwstr/>
      </vt:variant>
      <vt:variant>
        <vt:i4>7536692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consultantplus://offline/ref=51E024F263B8B1A3194197E82C3EC1D749A8F742FB89D117AB943DB9A178F23826759C6579C9504Bm3E9J</vt:lpwstr>
      </vt:variant>
      <vt:variant>
        <vt:lpwstr/>
      </vt:variant>
      <vt:variant>
        <vt:i4>7536747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consultantplus://offline/ref=51E024F263B8B1A3194197E82C3EC1D749A8F742FB89D117AB943DB9A178F23826759C6579C9504Am3EEJ</vt:lpwstr>
      </vt:variant>
      <vt:variant>
        <vt:lpwstr/>
      </vt:variant>
      <vt:variant>
        <vt:i4>7536744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consultantplus://offline/ref=51E024F263B8B1A3194197E82C3EC1D749A8F742FB89D117AB943DB9A178F23826759C6579C9504Am3EFJ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consultantplus://offline/ref=51E024F263B8B1A3194197E82C3EC1D749A8F742FB89D117AB943DB9A178F23826759C6579C9504Am3ECJ</vt:lpwstr>
      </vt:variant>
      <vt:variant>
        <vt:lpwstr/>
      </vt:variant>
      <vt:variant>
        <vt:i4>7536746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consultantplus://offline/ref=51E024F263B8B1A3194197E82C3EC1D749A8F742FB89D117AB943DB9A178F23826759C6579C9504Am3EDJ</vt:lpwstr>
      </vt:variant>
      <vt:variant>
        <vt:lpwstr/>
      </vt:variant>
      <vt:variant>
        <vt:i4>7536751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consultantplus://offline/ref=51E024F263B8B1A3194197E82C3EC1D749A8F742FB89D117AB943DB9A178F23826759C6579C9504Am3EAJ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consultantplus://offline/ref=51E024F263B8B1A3194197E82C3EC1D749A8F742FB89D117AB943DB9A178F23826759C6579C9504Am3EBJ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consultantplus://offline/ref=51E024F263B8B1A3194197E82C3EC1D749A8F742FB89D117AB943DB9A178F23826759C6579C9504Am3E8J</vt:lpwstr>
      </vt:variant>
      <vt:variant>
        <vt:lpwstr/>
      </vt:variant>
      <vt:variant>
        <vt:i4>7536695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consultantplus://offline/ref=51E024F263B8B1A3194197E82C3EC1D749A8F742FB89D117AB943DB9A178F23826759C6579C9504Am3E9J</vt:lpwstr>
      </vt:variant>
      <vt:variant>
        <vt:lpwstr/>
      </vt:variant>
      <vt:variant>
        <vt:i4>7536699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consultantplus://offline/ref=51E024F263B8B1A3194197E82C3EC1D749A8F742FB89D117AB943DB9A178F23826759C6579C9504Dm3E0J</vt:lpwstr>
      </vt:variant>
      <vt:variant>
        <vt:lpwstr/>
      </vt:variant>
      <vt:variant>
        <vt:i4>7536692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consultantplus://offline/ref=1ED2E7A6C7D2C17DE593DE1E280D51ED13AE39F6169F338AA90348736294901196F423989A1CA873c667B</vt:lpwstr>
      </vt:variant>
      <vt:variant>
        <vt:lpwstr/>
      </vt:variant>
      <vt:variant>
        <vt:i4>7929961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consultantplus://offline/ref=EFDF2CE589B3F64EC965B92DFCC62556562903528FC4048A5713A977C3EED63FF2851ABBB2001C2DJBDFD</vt:lpwstr>
      </vt:variant>
      <vt:variant>
        <vt:lpwstr/>
      </vt:variant>
      <vt:variant>
        <vt:i4>7929914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consultantplus://offline/ref=EFDF2CE589B3F64EC965B92DFCC62556552002508DC9048A5713A977C3EED63FF2851ABBB2001F2BJBD0D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consultantplus://offline/ref=EFDF2CE589B3F64EC965B92DFCC62556552002508DC9048A5713A977C3EED63FF2851ABBB2001E2AJBD1D</vt:lpwstr>
      </vt:variant>
      <vt:variant>
        <vt:lpwstr/>
      </vt:variant>
      <vt:variant>
        <vt:i4>7929919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consultantplus://offline/ref=EFDF2CE589B3F64EC965B92DFCC625565521005783CF048A5713A977C3EED63FF2851ABBB2001F28JBDCD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consultantplus://offline/ref=0AE3D5C2AFCE4334D96FF2404165DF496F8F3D53D67F75312FEFD38C4494E16D916B2C7ABBB5725162QCH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dcterms:created xsi:type="dcterms:W3CDTF">2020-12-30T02:41:00Z</dcterms:created>
  <dcterms:modified xsi:type="dcterms:W3CDTF">2020-12-30T02:41:00Z</dcterms:modified>
</cp:coreProperties>
</file>