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C8" w:rsidRPr="00F10CC8" w:rsidRDefault="00F10CC8" w:rsidP="00A55DFF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10CC8">
        <w:rPr>
          <w:rFonts w:ascii="Times New Roman" w:hAnsi="Times New Roman"/>
          <w:sz w:val="26"/>
          <w:szCs w:val="26"/>
        </w:rPr>
        <w:t>Российская Федерация</w:t>
      </w:r>
    </w:p>
    <w:p w:rsidR="00F10CC8" w:rsidRPr="00F10CC8" w:rsidRDefault="00F10CC8" w:rsidP="00F10CC8">
      <w:pPr>
        <w:jc w:val="center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hAnsi="Times New Roman"/>
          <w:sz w:val="26"/>
          <w:szCs w:val="26"/>
        </w:rPr>
        <w:t>Республика Хакасия</w:t>
      </w:r>
    </w:p>
    <w:p w:rsidR="00F10CC8" w:rsidRPr="00F10CC8" w:rsidRDefault="00F10CC8" w:rsidP="00F10CC8">
      <w:pPr>
        <w:jc w:val="center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hAnsi="Times New Roman"/>
          <w:sz w:val="26"/>
          <w:szCs w:val="26"/>
        </w:rPr>
        <w:t>Бейский район</w:t>
      </w:r>
    </w:p>
    <w:p w:rsidR="00F10CC8" w:rsidRPr="00F10CC8" w:rsidRDefault="00F10CC8" w:rsidP="00F10CC8">
      <w:pPr>
        <w:jc w:val="center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hAnsi="Times New Roman"/>
          <w:sz w:val="26"/>
          <w:szCs w:val="26"/>
        </w:rPr>
        <w:t>Совет депутатов Бондаревского сельсовета</w:t>
      </w:r>
    </w:p>
    <w:p w:rsidR="00F10CC8" w:rsidRDefault="00F10CC8" w:rsidP="00F10CC8">
      <w:pPr>
        <w:rPr>
          <w:rFonts w:ascii="Times New Roman" w:hAnsi="Times New Roman"/>
          <w:b/>
          <w:sz w:val="26"/>
          <w:szCs w:val="26"/>
        </w:rPr>
      </w:pPr>
    </w:p>
    <w:p w:rsidR="00F10CC8" w:rsidRPr="00F10CC8" w:rsidRDefault="00F10CC8" w:rsidP="00F10CC8">
      <w:pPr>
        <w:jc w:val="center"/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Р Е Ш Е Н И Е</w:t>
      </w:r>
    </w:p>
    <w:p w:rsidR="00F10CC8" w:rsidRDefault="00F10CC8" w:rsidP="00F10CC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08.07.2020г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="009E6FEF">
        <w:rPr>
          <w:rFonts w:ascii="Times New Roman" w:hAnsi="Times New Roman"/>
          <w:sz w:val="26"/>
          <w:szCs w:val="26"/>
        </w:rPr>
        <w:t xml:space="preserve"> с. Бондарево</w:t>
      </w:r>
      <w:r w:rsidR="009E6FEF">
        <w:rPr>
          <w:rFonts w:ascii="Times New Roman" w:hAnsi="Times New Roman"/>
          <w:sz w:val="26"/>
          <w:szCs w:val="26"/>
        </w:rPr>
        <w:tab/>
      </w:r>
      <w:r w:rsidR="009E6FEF">
        <w:rPr>
          <w:rFonts w:ascii="Times New Roman" w:hAnsi="Times New Roman"/>
          <w:sz w:val="26"/>
          <w:szCs w:val="26"/>
        </w:rPr>
        <w:tab/>
      </w:r>
      <w:r w:rsidR="009E6FEF">
        <w:rPr>
          <w:rFonts w:ascii="Times New Roman" w:hAnsi="Times New Roman"/>
          <w:sz w:val="26"/>
          <w:szCs w:val="26"/>
        </w:rPr>
        <w:tab/>
      </w:r>
      <w:r w:rsidR="009E6FEF">
        <w:rPr>
          <w:rFonts w:ascii="Times New Roman" w:hAnsi="Times New Roman"/>
          <w:sz w:val="26"/>
          <w:szCs w:val="26"/>
        </w:rPr>
        <w:tab/>
      </w:r>
      <w:r w:rsidR="009E6FEF">
        <w:rPr>
          <w:rFonts w:ascii="Times New Roman" w:hAnsi="Times New Roman"/>
          <w:sz w:val="26"/>
          <w:szCs w:val="26"/>
        </w:rPr>
        <w:tab/>
        <w:t>№ 139</w:t>
      </w:r>
    </w:p>
    <w:p w:rsidR="00F10CC8" w:rsidRPr="00F10CC8" w:rsidRDefault="00F10CC8" w:rsidP="00F10CC8">
      <w:pPr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О внесении изменений в решение</w:t>
      </w:r>
    </w:p>
    <w:p w:rsidR="00F10CC8" w:rsidRPr="00F10CC8" w:rsidRDefault="00F10CC8" w:rsidP="00F10CC8">
      <w:pPr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совета депутатов  Бондаревского сельсовета</w:t>
      </w:r>
    </w:p>
    <w:p w:rsidR="00F10CC8" w:rsidRPr="00F10CC8" w:rsidRDefault="00F10CC8" w:rsidP="00F10CC8">
      <w:pPr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от 22.10.2015г №11 « Об установлении на</w:t>
      </w:r>
    </w:p>
    <w:p w:rsidR="00F10CC8" w:rsidRPr="00F10CC8" w:rsidRDefault="00F10CC8" w:rsidP="00F10CC8">
      <w:pPr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территории Бондаревского сельсовета налога на</w:t>
      </w:r>
    </w:p>
    <w:p w:rsidR="00F10CC8" w:rsidRPr="00F10CC8" w:rsidRDefault="00F10CC8" w:rsidP="00F10CC8">
      <w:pPr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имущество физических лиц</w:t>
      </w:r>
    </w:p>
    <w:p w:rsidR="00F10CC8" w:rsidRPr="00F10CC8" w:rsidRDefault="00F10CC8" w:rsidP="00F10CC8">
      <w:pPr>
        <w:rPr>
          <w:rFonts w:ascii="Times New Roman" w:hAnsi="Times New Roman"/>
          <w:sz w:val="26"/>
          <w:szCs w:val="26"/>
        </w:rPr>
      </w:pPr>
    </w:p>
    <w:p w:rsidR="00F10CC8" w:rsidRPr="00F10CC8" w:rsidRDefault="00F10CC8" w:rsidP="00F10C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hAnsi="Times New Roman"/>
          <w:sz w:val="26"/>
          <w:szCs w:val="26"/>
        </w:rPr>
        <w:t>В соответствии с</w:t>
      </w:r>
      <w:r w:rsidRPr="00F10CC8">
        <w:rPr>
          <w:rFonts w:ascii="Times New Roman" w:eastAsia="Calibri" w:hAnsi="Times New Roman"/>
          <w:sz w:val="26"/>
          <w:szCs w:val="26"/>
          <w:lang w:eastAsia="en-US"/>
        </w:rPr>
        <w:t xml:space="preserve"> Налоговым кодексом Российской Федерации,</w:t>
      </w:r>
      <w:r w:rsidRPr="00F10CC8">
        <w:rPr>
          <w:rFonts w:ascii="Times New Roman" w:hAnsi="Times New Roman"/>
          <w:sz w:val="26"/>
          <w:szCs w:val="26"/>
        </w:rPr>
        <w:t xml:space="preserve"> со статьей 16 Федерального закона Российской Федерации от 06.10.2003 г.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A55DFF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Уставом</w:t>
        </w:r>
      </w:hyperlink>
      <w:r w:rsidRPr="00A55DFF">
        <w:rPr>
          <w:rFonts w:ascii="Times New Roman" w:hAnsi="Times New Roman"/>
          <w:sz w:val="26"/>
          <w:szCs w:val="26"/>
        </w:rPr>
        <w:t xml:space="preserve"> </w:t>
      </w:r>
      <w:r w:rsidRPr="00F10CC8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>ниципального образования Бондаревский</w:t>
      </w:r>
      <w:r w:rsidRPr="00F10CC8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Совет депутатов Бондаревского</w:t>
      </w:r>
      <w:r w:rsidRPr="00F10CC8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F10CC8" w:rsidRPr="00F10CC8" w:rsidRDefault="00F10CC8" w:rsidP="00F10CC8">
      <w:pPr>
        <w:jc w:val="center"/>
        <w:rPr>
          <w:rFonts w:ascii="Times New Roman" w:hAnsi="Times New Roman"/>
          <w:b/>
          <w:sz w:val="26"/>
          <w:szCs w:val="26"/>
        </w:rPr>
      </w:pPr>
      <w:r w:rsidRPr="00F10CC8">
        <w:rPr>
          <w:rFonts w:ascii="Times New Roman" w:hAnsi="Times New Roman"/>
          <w:b/>
          <w:sz w:val="26"/>
          <w:szCs w:val="26"/>
        </w:rPr>
        <w:t>Р Е Ш И Л:</w:t>
      </w:r>
    </w:p>
    <w:p w:rsidR="00A55DFF" w:rsidRDefault="00F10CC8" w:rsidP="00F10CC8">
      <w:pPr>
        <w:jc w:val="center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hAnsi="Times New Roman"/>
          <w:sz w:val="26"/>
          <w:szCs w:val="26"/>
        </w:rPr>
        <w:t xml:space="preserve"> </w:t>
      </w:r>
      <w:r w:rsidR="00A55DFF">
        <w:rPr>
          <w:rFonts w:ascii="Times New Roman" w:hAnsi="Times New Roman"/>
          <w:sz w:val="26"/>
          <w:szCs w:val="26"/>
        </w:rPr>
        <w:t xml:space="preserve">  </w:t>
      </w:r>
      <w:r w:rsidRPr="00F10CC8">
        <w:rPr>
          <w:rFonts w:ascii="Times New Roman" w:hAnsi="Times New Roman"/>
          <w:sz w:val="26"/>
          <w:szCs w:val="26"/>
        </w:rPr>
        <w:t>1.</w:t>
      </w:r>
      <w:r w:rsidRPr="00F10CC8">
        <w:t xml:space="preserve">  </w:t>
      </w:r>
      <w:r w:rsidRPr="00F10CC8">
        <w:rPr>
          <w:rFonts w:ascii="Times New Roman" w:hAnsi="Times New Roman"/>
          <w:sz w:val="26"/>
          <w:szCs w:val="26"/>
        </w:rPr>
        <w:t>Внести в</w:t>
      </w:r>
      <w:r w:rsidRPr="00F10CC8">
        <w:t xml:space="preserve"> </w:t>
      </w:r>
      <w:hyperlink r:id="rId6" w:history="1">
        <w:r w:rsidRPr="00F10CC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решение</w:t>
        </w:r>
      </w:hyperlink>
      <w:r w:rsidRPr="00F10C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 депутатов  Бондаревского сельсовета   от 22.10.2015г. N 11</w:t>
      </w:r>
      <w:r w:rsidRPr="00F10CC8">
        <w:rPr>
          <w:rFonts w:ascii="Times New Roman" w:hAnsi="Times New Roman"/>
          <w:sz w:val="26"/>
          <w:szCs w:val="26"/>
        </w:rPr>
        <w:t xml:space="preserve"> "Об установлении на территории му</w:t>
      </w:r>
      <w:r w:rsidR="00A55DFF">
        <w:rPr>
          <w:rFonts w:ascii="Times New Roman" w:hAnsi="Times New Roman"/>
          <w:sz w:val="26"/>
          <w:szCs w:val="26"/>
        </w:rPr>
        <w:t>ниципального образования</w:t>
      </w:r>
    </w:p>
    <w:p w:rsidR="00F10CC8" w:rsidRPr="00A55DFF" w:rsidRDefault="00F10CC8" w:rsidP="00A55DF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Бондаревский</w:t>
      </w:r>
      <w:r w:rsidR="00A55DFF">
        <w:rPr>
          <w:rFonts w:ascii="Times New Roman" w:hAnsi="Times New Roman"/>
          <w:sz w:val="26"/>
          <w:szCs w:val="26"/>
        </w:rPr>
        <w:t xml:space="preserve"> </w:t>
      </w:r>
      <w:r w:rsidRPr="00F10CC8">
        <w:rPr>
          <w:rFonts w:ascii="Times New Roman" w:hAnsi="Times New Roman"/>
          <w:sz w:val="26"/>
          <w:szCs w:val="26"/>
        </w:rPr>
        <w:t>сельсовет налога на имущество физических лиц"  следующие изменения:</w:t>
      </w:r>
    </w:p>
    <w:p w:rsidR="00F10CC8" w:rsidRPr="00F10CC8" w:rsidRDefault="00A55DFF" w:rsidP="00F10CC8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</w:t>
      </w:r>
      <w:r w:rsidR="00F10CC8" w:rsidRPr="00F10CC8">
        <w:rPr>
          <w:rFonts w:ascii="Times New Roman" w:eastAsia="Calibri" w:hAnsi="Times New Roman"/>
          <w:sz w:val="26"/>
          <w:szCs w:val="26"/>
          <w:lang w:eastAsia="en-US"/>
        </w:rPr>
        <w:t>Пункт 3.2. изложить в следующей редакции:</w:t>
      </w:r>
    </w:p>
    <w:p w:rsidR="00F10CC8" w:rsidRPr="00F10CC8" w:rsidRDefault="00F10CC8" w:rsidP="00F10CC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 </w:t>
      </w:r>
      <w:r w:rsidRPr="00F10CC8">
        <w:rPr>
          <w:rFonts w:ascii="Times New Roman" w:eastAsia="Calibri" w:hAnsi="Times New Roman"/>
          <w:sz w:val="26"/>
          <w:szCs w:val="26"/>
          <w:lang w:eastAsia="en-US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</w:t>
      </w:r>
      <w:r w:rsidRPr="00F10CC8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7" w:history="1">
        <w:r w:rsidRPr="00F10CC8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абзацем вторым пункта 10 статьи 378.2</w:t>
        </w:r>
      </w:hyperlink>
      <w:r w:rsidRPr="00F10CC8">
        <w:rPr>
          <w:rFonts w:ascii="Times New Roman" w:hAnsi="Times New Roman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которых: превышает 300 миллионов рублей;</w:t>
      </w:r>
    </w:p>
    <w:p w:rsidR="00F10CC8" w:rsidRDefault="00F10CC8" w:rsidP="00F10CC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0CC8">
        <w:rPr>
          <w:rFonts w:ascii="Times New Roman" w:eastAsia="Calibri" w:hAnsi="Times New Roman"/>
          <w:sz w:val="26"/>
          <w:szCs w:val="26"/>
          <w:lang w:eastAsia="en-US"/>
        </w:rPr>
        <w:t>- менее 20 миллионов рублей – 0,55 %;</w:t>
      </w:r>
    </w:p>
    <w:p w:rsidR="00F10CC8" w:rsidRPr="00F10CC8" w:rsidRDefault="00F10CC8" w:rsidP="00F10CC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10CC8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от 20 миллионов рублей (включительно) до 50 миллионов рублей – 1,5 %;</w:t>
      </w:r>
    </w:p>
    <w:p w:rsidR="00F10CC8" w:rsidRPr="00F10CC8" w:rsidRDefault="00F10CC8" w:rsidP="00F10CC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F10CC8">
        <w:rPr>
          <w:rFonts w:ascii="Times New Roman" w:eastAsia="Calibri" w:hAnsi="Times New Roman"/>
          <w:sz w:val="26"/>
          <w:szCs w:val="26"/>
          <w:lang w:eastAsia="en-US"/>
        </w:rPr>
        <w:t>- свыше 50 миллионов рублей – 2,0 %.</w:t>
      </w:r>
    </w:p>
    <w:p w:rsidR="00F10CC8" w:rsidRPr="00F10CC8" w:rsidRDefault="006863A5" w:rsidP="006863A5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</w:t>
      </w:r>
      <w:r w:rsidR="00F10CC8" w:rsidRPr="00F10CC8">
        <w:rPr>
          <w:rFonts w:ascii="Times New Roman" w:hAnsi="Times New Roman"/>
          <w:sz w:val="26"/>
          <w:szCs w:val="26"/>
        </w:rPr>
        <w:t>2. Опубликовать настоящее решение в газете «Саянская зар</w:t>
      </w:r>
      <w:r w:rsidR="00F10CC8">
        <w:rPr>
          <w:rFonts w:ascii="Times New Roman" w:hAnsi="Times New Roman"/>
          <w:sz w:val="26"/>
          <w:szCs w:val="26"/>
        </w:rPr>
        <w:t>я» не позднее  01 августа</w:t>
      </w:r>
      <w:r w:rsidR="00F10CC8" w:rsidRPr="00F10CC8">
        <w:rPr>
          <w:rFonts w:ascii="Times New Roman" w:hAnsi="Times New Roman"/>
          <w:sz w:val="26"/>
          <w:szCs w:val="26"/>
        </w:rPr>
        <w:t xml:space="preserve"> 2020 года.</w:t>
      </w:r>
    </w:p>
    <w:p w:rsidR="00F10CC8" w:rsidRPr="00F10CC8" w:rsidRDefault="00F10CC8" w:rsidP="00F10C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10CC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3. </w:t>
      </w:r>
      <w:r w:rsidRPr="00F10CC8">
        <w:rPr>
          <w:rFonts w:ascii="Times New Roman" w:hAnsi="Times New Roman"/>
          <w:sz w:val="26"/>
          <w:szCs w:val="26"/>
        </w:rPr>
        <w:t>Настоящее решение вступает в силу с момента его официального опубликования и распространяется на правоотношения, связанные с исчислением налога на имущество физических лиц за период с 01 января 2019 года.</w:t>
      </w:r>
    </w:p>
    <w:p w:rsidR="00F10CC8" w:rsidRPr="00F10CC8" w:rsidRDefault="00F10CC8" w:rsidP="00F10CC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0CC8" w:rsidRPr="00F10CC8" w:rsidRDefault="00F10CC8" w:rsidP="00F10CC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F10CC8" w:rsidRPr="00F10CC8" w:rsidRDefault="00A55DFF" w:rsidP="00F10CC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Бондаревского</w:t>
      </w:r>
      <w:r w:rsidR="00F10CC8" w:rsidRPr="00F10CC8">
        <w:rPr>
          <w:rFonts w:ascii="Times New Roman" w:hAnsi="Times New Roman"/>
          <w:sz w:val="26"/>
          <w:szCs w:val="26"/>
        </w:rPr>
        <w:t xml:space="preserve"> сельсовета</w:t>
      </w:r>
      <w:r w:rsidR="00F10CC8" w:rsidRPr="00F10CC8">
        <w:rPr>
          <w:rFonts w:ascii="Times New Roman" w:hAnsi="Times New Roman"/>
          <w:sz w:val="26"/>
          <w:szCs w:val="26"/>
        </w:rPr>
        <w:tab/>
      </w:r>
      <w:r w:rsidR="00F10CC8" w:rsidRPr="00F10CC8">
        <w:rPr>
          <w:rFonts w:ascii="Times New Roman" w:hAnsi="Times New Roman"/>
          <w:sz w:val="26"/>
          <w:szCs w:val="26"/>
        </w:rPr>
        <w:tab/>
      </w:r>
      <w:r w:rsidR="00F10CC8" w:rsidRPr="00F10CC8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Е.В.Корнева</w:t>
      </w:r>
    </w:p>
    <w:p w:rsidR="00F10CC8" w:rsidRPr="00F10CC8" w:rsidRDefault="00F10CC8" w:rsidP="00F10CC8">
      <w:pPr>
        <w:rPr>
          <w:rFonts w:ascii="Times New Roman" w:hAnsi="Times New Roman"/>
          <w:sz w:val="26"/>
          <w:szCs w:val="26"/>
        </w:rPr>
      </w:pPr>
    </w:p>
    <w:p w:rsidR="00F10CC8" w:rsidRPr="00F10CC8" w:rsidRDefault="00F10CC8" w:rsidP="00100380">
      <w:pPr>
        <w:rPr>
          <w:rFonts w:ascii="Times New Roman" w:hAnsi="Times New Roman"/>
          <w:sz w:val="26"/>
          <w:szCs w:val="26"/>
        </w:rPr>
      </w:pPr>
    </w:p>
    <w:sectPr w:rsidR="00F10CC8" w:rsidRPr="00F10CC8" w:rsidSect="00D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6C8E"/>
    <w:multiLevelType w:val="multilevel"/>
    <w:tmpl w:val="C6A433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46"/>
    <w:rsid w:val="00012B73"/>
    <w:rsid w:val="00075BBC"/>
    <w:rsid w:val="000823E0"/>
    <w:rsid w:val="000A497F"/>
    <w:rsid w:val="00100380"/>
    <w:rsid w:val="00102E36"/>
    <w:rsid w:val="00147EE5"/>
    <w:rsid w:val="002A0437"/>
    <w:rsid w:val="002B5AD9"/>
    <w:rsid w:val="00303BA0"/>
    <w:rsid w:val="00557F4B"/>
    <w:rsid w:val="006863A5"/>
    <w:rsid w:val="00737B77"/>
    <w:rsid w:val="00782BCF"/>
    <w:rsid w:val="00792B82"/>
    <w:rsid w:val="007A0F6D"/>
    <w:rsid w:val="0088702B"/>
    <w:rsid w:val="00887864"/>
    <w:rsid w:val="008C609E"/>
    <w:rsid w:val="008E0417"/>
    <w:rsid w:val="00974011"/>
    <w:rsid w:val="009B3C9D"/>
    <w:rsid w:val="009E6FEF"/>
    <w:rsid w:val="00A37E59"/>
    <w:rsid w:val="00A55DFF"/>
    <w:rsid w:val="00B47D46"/>
    <w:rsid w:val="00B755EB"/>
    <w:rsid w:val="00BB0CBF"/>
    <w:rsid w:val="00DB0C3D"/>
    <w:rsid w:val="00EE3CF4"/>
    <w:rsid w:val="00F10CC8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FC9EA2-02C2-429B-87BF-00E5E551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7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E0417"/>
    <w:pPr>
      <w:ind w:left="720"/>
      <w:contextualSpacing/>
    </w:pPr>
  </w:style>
  <w:style w:type="character" w:styleId="a4">
    <w:name w:val="Hyperlink"/>
    <w:basedOn w:val="a0"/>
    <w:rsid w:val="00F10CC8"/>
    <w:rPr>
      <w:color w:val="0000FF"/>
      <w:u w:val="single"/>
    </w:rPr>
  </w:style>
  <w:style w:type="paragraph" w:customStyle="1" w:styleId="ConsPlusNormal">
    <w:name w:val="ConsPlusNormal"/>
    <w:rsid w:val="00F10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0CC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B9253B6CF74C952EC061EF13F90A68A2F7DEB9AE774FEF7484508BC793D6838653E115D2423DA5D30371E20D53B5078F40258E9E30240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A6164CD1C2AC0545014EE91C9FA0BAA165188C782D964A2B4A33AFBE0719E63DED6A4A0829BCB3EDDFBC2C60D15C00PEhDK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consultantplus://offline/ref=11B9253B6CF74C952EC061EF13F90A68A2F7DEB9AE774FEF7484508BC793D6838653E115D2423DA5D30371E20D53B5078F40258E9E302405K</vt:lpwstr>
      </vt:variant>
      <vt:variant>
        <vt:lpwstr/>
      </vt:variant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consultantplus://offline/ref=FAA6164CD1C2AC0545014EE91C9FA0BAA165188C782D964A2B4A33AFBE0719E63DED6A4A0829BCB3EDDFBC2C60D15C00PEhDK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2020-07-14T04:28:00Z</cp:lastPrinted>
  <dcterms:created xsi:type="dcterms:W3CDTF">2020-08-12T03:49:00Z</dcterms:created>
  <dcterms:modified xsi:type="dcterms:W3CDTF">2020-08-12T03:49:00Z</dcterms:modified>
</cp:coreProperties>
</file>