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3657D5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«08»</w:t>
      </w:r>
      <w:r w:rsidR="00084550" w:rsidRPr="00085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084550" w:rsidRPr="000856D2">
        <w:rPr>
          <w:rFonts w:ascii="Times New Roman" w:hAnsi="Times New Roman" w:cs="Times New Roman"/>
          <w:sz w:val="26"/>
          <w:szCs w:val="26"/>
        </w:rPr>
        <w:t>201</w:t>
      </w:r>
      <w:r w:rsidR="00084550">
        <w:rPr>
          <w:rFonts w:ascii="Times New Roman" w:hAnsi="Times New Roman" w:cs="Times New Roman"/>
          <w:sz w:val="26"/>
          <w:szCs w:val="26"/>
        </w:rPr>
        <w:t>9</w:t>
      </w:r>
      <w:r w:rsidR="00084550" w:rsidRPr="000856D2">
        <w:rPr>
          <w:rFonts w:ascii="Times New Roman" w:hAnsi="Times New Roman" w:cs="Times New Roman"/>
          <w:sz w:val="26"/>
          <w:szCs w:val="26"/>
        </w:rPr>
        <w:t xml:space="preserve"> года                      с. К</w:t>
      </w:r>
      <w:r w:rsidR="00084550">
        <w:rPr>
          <w:rFonts w:ascii="Times New Roman" w:hAnsi="Times New Roman" w:cs="Times New Roman"/>
          <w:sz w:val="26"/>
          <w:szCs w:val="26"/>
        </w:rPr>
        <w:t xml:space="preserve">уйбышево                     </w:t>
      </w:r>
      <w:r w:rsidR="00084550" w:rsidRPr="000856D2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084550" w:rsidRPr="000856D2" w:rsidRDefault="00084550" w:rsidP="0008455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федеральными законами от 24 июня 1998 г. N 89-ФЗ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отходах производства и потребления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6 октября 2003 г. N 131-ФЗ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Российской Федерации от 31 августа 2018 г. N 1039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утверждении Правил обустройства мест (площадок) накопления твердых коммунальных отходов и ведения их реестра</w:t>
        </w:r>
      </w:hyperlink>
      <w:r>
        <w:rPr>
          <w:rFonts w:ascii="Times New Roman" w:hAnsi="Times New Roman" w:cs="Times New Roman"/>
          <w:sz w:val="26"/>
          <w:szCs w:val="26"/>
        </w:rPr>
        <w:t>»,</w:t>
      </w:r>
      <w:r w:rsidRPr="000F0E2F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Куйбышевский сельсовет</w:t>
      </w:r>
      <w:r w:rsidRPr="000856D2">
        <w:rPr>
          <w:rFonts w:ascii="Times New Roman" w:hAnsi="Times New Roman" w:cs="Times New Roman"/>
          <w:sz w:val="26"/>
          <w:szCs w:val="26"/>
        </w:rPr>
        <w:t xml:space="preserve">, Администрация Куйбышевского сельсовета </w:t>
      </w:r>
    </w:p>
    <w:p w:rsidR="00084550" w:rsidRPr="000856D2" w:rsidRDefault="00084550" w:rsidP="0008455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Pr="000856D2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905D21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форму решения о согласовании/об отказе в согласовании создания места (площадки)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856D2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Правилами обустройства мест (площадок) накопления твердых коммунальных отходов и 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ведения их реестра, утвержденными </w:t>
      </w:r>
      <w:hyperlink r:id="rId8" w:history="1">
        <w:r w:rsidRPr="000845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 Правительства Российской Федерации от 31 августа 2018 г. N 1039</w:t>
        </w:r>
      </w:hyperlink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и принятие решений по итогам рассмотрения заявок в пределах </w:t>
      </w:r>
      <w:r w:rsidRPr="000856D2">
        <w:rPr>
          <w:rFonts w:ascii="Times New Roman" w:hAnsi="Times New Roman" w:cs="Times New Roman"/>
          <w:sz w:val="26"/>
          <w:szCs w:val="26"/>
        </w:rPr>
        <w:t xml:space="preserve">Куйбышевского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856D2">
        <w:rPr>
          <w:rFonts w:ascii="Times New Roman" w:hAnsi="Times New Roman" w:cs="Times New Roman"/>
          <w:sz w:val="26"/>
          <w:szCs w:val="26"/>
        </w:rPr>
        <w:t>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район.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856D2">
        <w:rPr>
          <w:rFonts w:ascii="Times New Roman" w:hAnsi="Times New Roman" w:cs="Times New Roman"/>
          <w:bCs/>
          <w:sz w:val="26"/>
          <w:szCs w:val="26"/>
        </w:rPr>
        <w:t>Контроль за исполнением данного постановления оставляю за собой.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15D" w:rsidRDefault="00B4715D" w:rsidP="000845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657D5" w:rsidRDefault="003657D5" w:rsidP="000845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657D5" w:rsidRDefault="003657D5" w:rsidP="000845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905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05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Куйбышевского сельсовета от </w:t>
      </w:r>
      <w:r w:rsidR="0036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 августа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 № </w:t>
      </w:r>
      <w:r w:rsidR="0036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</w:t>
      </w:r>
    </w:p>
    <w:p w:rsidR="00084550" w:rsidRPr="00084550" w:rsidRDefault="00084550" w:rsidP="0008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Pr="00B4715D">
        <w:rPr>
          <w:rFonts w:ascii="Times New Roman" w:hAnsi="Times New Roman" w:cs="Times New Roman"/>
          <w:b/>
          <w:bCs/>
          <w:sz w:val="26"/>
          <w:szCs w:val="26"/>
        </w:rPr>
        <w:t>Куйбышевского сельсовета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Кому: 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(наименование территориального органа</w:t>
      </w:r>
      <w:r w:rsidR="00927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от кого: 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(наименование организации,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(ИНН, юридический и почтовый адрес,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B4715D" w:rsidRDefault="00B4715D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 накопления твердых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на территории </w:t>
      </w:r>
      <w:r w:rsidR="00927BDC" w:rsidRPr="00927BDC">
        <w:rPr>
          <w:rFonts w:ascii="Times New Roman" w:hAnsi="Times New Roman" w:cs="Times New Roman"/>
          <w:bCs/>
          <w:sz w:val="24"/>
          <w:szCs w:val="24"/>
        </w:rPr>
        <w:t>Куйбышевского сельсовета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 согласовать   создание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 отходов на территории _________________________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твердых коммунальных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адрес: 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т.д.): 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 тип  и  количество  емкостей (бункер, евроконтейнер, заглубленный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т.д.): 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_____________ куб.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 площадь  площадки  (объем  бункера)  для крупногабаритных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_________________кв. м (куб. м);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(есть/нет) 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2.7. информационный аншлаг (есть/нет) 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Данные о соблюдении санитарных норм и правил: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 минимальная  удаленность  от  жилых домов, детских площадок,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занятий спортом ____________ м.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4.   Данные   о   собственнике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 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адрес(-а): 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площадь  многоквартирного  дома (административного здания, предприятия,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6.  Место  (площадка)  накопления  твердых  коммунальных  отходов будет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в срок до "___" ____________ 20___ г.</w:t>
      </w: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927BDC" w:rsidRDefault="00927BDC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C" w:rsidRDefault="00927BDC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заявке прилагаются следующие документы:*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</w:t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927BDC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документы, подтверждающие объем образования отходов в сутки, рассчитанный с учетом </w:t>
      </w:r>
      <w:hyperlink r:id="rId9" w:history="1"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Хакаси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 от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июня 201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N 3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 утверждении Порядка накопления твердых коммунальных отходов (в том числе их раздельного накопления) на территории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</w:hyperlink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27BDC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C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84550" w:rsidRPr="00084550" w:rsidRDefault="00084550" w:rsidP="009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57D5" w:rsidRDefault="00905D21" w:rsidP="00365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Куйбышевского сельсовета от </w:t>
      </w:r>
      <w:r w:rsidR="0036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 августа 2019 года № 51</w:t>
      </w:r>
    </w:p>
    <w:p w:rsidR="00905D21" w:rsidRPr="00B4715D" w:rsidRDefault="00905D21" w:rsidP="00365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550" w:rsidRPr="00084550" w:rsidRDefault="00084550" w:rsidP="00927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Кому: 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(наименование территориального органа)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от кого: 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(наименование организации,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(ИНН, юридический и почтовый адрес,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05D21" w:rsidRDefault="00084550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84550" w:rsidRPr="00084550" w:rsidRDefault="00084550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 включении сведений о месте (площадке) накопления твердых 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в реестр мест (площадок) накопления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 включить   сведения   о  месте  (площадке)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на территории 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(площадок)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твердых коммунальных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адрес: 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т.д.): 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 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 тип  и  количество  емкостей (бункер, евроконтейнер, заглубленный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т.д.): 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 куб.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 площадь  площадки  (объем  бункера)  для крупногабаритных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кв. м (куб. м);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(есть/нет) 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2.7. информационный аншлаг (есть/нет) 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3. Данные о соблюдении санитарных норм и правил: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 минимальная  удаленность  от  жилых домов, детских площадок,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занятий спортом ____________ м.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 Данные   о   собственнике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 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адрес(-а): 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площадь  многоквартирного  дома (административного здания, предприятия,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905D21" w:rsidRDefault="00084550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5D21" w:rsidRDefault="00905D21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заявке прилагаются следующие документы:*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</w:t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84550" w:rsidRPr="00084550" w:rsidRDefault="00084550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905D21" w:rsidRDefault="00084550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документы, подтверждающие объем образования отходов в сутки, рассчитанный с учетом </w:t>
      </w:r>
      <w:hyperlink r:id="rId10" w:history="1"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Хакаси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 от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июня 201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N 3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Порядка накопления твердых коммунальных отходов (в том числе их раздельного накопления) на территории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я"</w:t>
        </w:r>
      </w:hyperlink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5D21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84550" w:rsidRDefault="00084550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D5" w:rsidRDefault="00905D21" w:rsidP="00365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Куйбышевского сельсовета от </w:t>
      </w:r>
      <w:r w:rsidR="0036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 августа 2019 года № 51</w:t>
      </w: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решения о согласовании/об отказе в согласовании создания места (площадки) накопления твердых коммунальных отходов</w:t>
      </w: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ФОРМА РЕШЕНИЯ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согласовании/об отказе в согласовании создания места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                                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"____" ____________ 20____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  коммунальных   отходов   и   ведения  их  реестра,  утвержденными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N 1039, администрацией ________________________________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(должность)                   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согласовании/об отказе в согласовании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(нужное указать)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 места  (площадки)  накопления  твердых  коммунальных  отходов  по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(-ам): _____)________________________________________________________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 (площадки)  накопления  твердых  коммунальных  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 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оборудовать  место  (площадку)  накопления  твердых коммунальных отходов до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г.;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следовать   представленной   схеме  территориального  размещения  места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обеспечить размещение информации на месте (площадке) накопления твердых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об   обслуживаемом   объекте,   потребителях  и  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собственнике с указанием почтовых, электронных адресов и телефонов, графика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 твердых коммунальных отходов;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содержать   и   эксплуатировать  место  (площадку)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прилегающую территорию в соответствии с требованиями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       Российской        Федерации        в        области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санитарно-эпидемиологического  благополучия населения,  требованиями правил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благоустройства на территории 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поселения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не  позднее 3 рабочих дней со дня начала использования места (площадки)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твердых  коммунальных отходов направить в территориальный орган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города  Перми заявку о включении сведений о месте (площадке)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твердых коммунальных отходов в реестр мест (площадок)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 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(должность)          М.П.      (подпись) 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 согласовании создания места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(площадки)  накопления  твердых  коммунальных отходов указывается основание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  отказа,   предусмотренное   пунктом  8  Правил  обустройства  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 накопления  твердых  коммунальных отходов и ведения их реестра,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  Постановлением   Правительства  Российской  Федерации  от 31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2018 г. N 1039, и конкретные обстоятельства, послужившие основанием </w:t>
      </w:r>
    </w:p>
    <w:p w:rsid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отказа.</w:t>
      </w: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57D5" w:rsidRDefault="00905D21" w:rsidP="00365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Куйбышевского сельсовета от </w:t>
      </w:r>
      <w:r w:rsidR="0036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 августа 2019 года № 51</w:t>
      </w:r>
    </w:p>
    <w:p w:rsidR="00905D21" w:rsidRPr="00084550" w:rsidRDefault="00905D21" w:rsidP="00365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РЕШЕНИЯ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включении/об отказе во включении сведений о месте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(площадке) накопления твердых коммунальных отходов в реестр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                           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"____" ____________ 20____ г.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  коммунальных   отходов   и   ведения  их  реестра,  утвержденными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 1039, администрацией 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(должность)                       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включении/об отказе во включении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(нужное указать)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 о  месте  (площадке)  накопления  твердых коммунальных отходов по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(-ам): 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реестр   мест   (площадок)   накопления  твердых  коммунальных  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(площадки)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 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  и   эксплуатировать   место   (площадку)   накопления  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и   территорию   обслуживания   в  соответствии  с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   правил   благоустройства,   требованиями   законодательства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 Федерации  в области санитарно-эпидемиологического благополучия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случае  изменения  сведений  о  месте  (площадке) накопления 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отходов (адресной привязки, местоположения, количества и типа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контейнеров  и  др.) направить в территориальный орган администрации города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  извещение  на бумажном носителе для внесения изменений в реестр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накопления твердых коммунальных отходов.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 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(должность)           М.П.         (подпись) 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во включении сведений о месте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(площадке) накопления твердых коммунальных отходов в реестр мест (площадок)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 твердых  коммунальных  отходов  указывается  основание  такого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отказа,  предусмотренное  пунктом  25  Правил  обустройства мест (площадок)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твердых коммунальных отходов и ведения их реестра, утвержденных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N 1039, и конкретные обстоятельства, послужившие основанием для отказа.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084550" w:rsidRPr="00084550" w:rsidTr="00084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E05" w:rsidRPr="00084550" w:rsidRDefault="007F1E05" w:rsidP="00B4715D">
      <w:pPr>
        <w:spacing w:after="0" w:line="240" w:lineRule="auto"/>
        <w:rPr>
          <w:rFonts w:ascii="Times New Roman" w:hAnsi="Times New Roman" w:cs="Times New Roman"/>
        </w:rPr>
      </w:pPr>
    </w:p>
    <w:sectPr w:rsidR="007F1E05" w:rsidRPr="00084550" w:rsidSect="007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5B"/>
    <w:multiLevelType w:val="multilevel"/>
    <w:tmpl w:val="DBE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45D2"/>
    <w:multiLevelType w:val="multilevel"/>
    <w:tmpl w:val="2F3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A6101"/>
    <w:multiLevelType w:val="multilevel"/>
    <w:tmpl w:val="506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3095B"/>
    <w:multiLevelType w:val="multilevel"/>
    <w:tmpl w:val="3D3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B6D4F"/>
    <w:multiLevelType w:val="multilevel"/>
    <w:tmpl w:val="60F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84550"/>
    <w:rsid w:val="00084550"/>
    <w:rsid w:val="00086473"/>
    <w:rsid w:val="00250F7B"/>
    <w:rsid w:val="003657D5"/>
    <w:rsid w:val="007F1E05"/>
    <w:rsid w:val="00905D21"/>
    <w:rsid w:val="00927BDC"/>
    <w:rsid w:val="00957C9E"/>
    <w:rsid w:val="00B4715D"/>
    <w:rsid w:val="00BD4E9C"/>
    <w:rsid w:val="00D5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5"/>
  </w:style>
  <w:style w:type="paragraph" w:styleId="1">
    <w:name w:val="heading 1"/>
    <w:basedOn w:val="a"/>
    <w:link w:val="10"/>
    <w:uiPriority w:val="9"/>
    <w:qFormat/>
    <w:rsid w:val="00084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550"/>
    <w:rPr>
      <w:color w:val="0000FF"/>
      <w:u w:val="single"/>
    </w:rPr>
  </w:style>
  <w:style w:type="paragraph" w:customStyle="1" w:styleId="unformattext">
    <w:name w:val="unformat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550"/>
    <w:rPr>
      <w:b/>
      <w:bCs/>
    </w:rPr>
  </w:style>
  <w:style w:type="paragraph" w:customStyle="1" w:styleId="copyright">
    <w:name w:val="copyrigh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550116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1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MeJMk5ZFEAmgTwUGjbCuL6ieSHXuMrIfUPU90KGbAlc=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OSzGbLqDvMfAw5y4fwbeuNWxwJaV5/WTD8gc7esFjBDKoHScKEHV2OKge2ww3wfR9daszPcI
    ovcms4JAhd/1jQ==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9uXRfXOpjHW1ltgWXOik/gbrR/k=</DigestValue>
      </Reference>
      <Reference URI="/word/fontTable.xml?ContentType=application/vnd.openxmlformats-officedocument.wordprocessingml.fontTable+xml">
        <DigestMethod Algorithm="http://www.w3.org/2000/09/xmldsig#sha1"/>
        <DigestValue>oezdcDjAz3ngLoEygvy7WhJ39mY=</DigestValue>
      </Reference>
      <Reference URI="/word/numbering.xml?ContentType=application/vnd.openxmlformats-officedocument.wordprocessingml.numbering+xml">
        <DigestMethod Algorithm="http://www.w3.org/2000/09/xmldsig#sha1"/>
        <DigestValue>l9c/TGDoh+dRq6gfYcaQApq+XHM=</DigestValue>
      </Reference>
      <Reference URI="/word/settings.xml?ContentType=application/vnd.openxmlformats-officedocument.wordprocessingml.settings+xml">
        <DigestMethod Algorithm="http://www.w3.org/2000/09/xmldsig#sha1"/>
        <DigestValue>KTk9OBWgpkk95s2vM3W8NUaDG/U=</DigestValue>
      </Reference>
      <Reference URI="/word/styles.xml?ContentType=application/vnd.openxmlformats-officedocument.wordprocessingml.styles+xml">
        <DigestMethod Algorithm="http://www.w3.org/2000/09/xmldsig#sha1"/>
        <DigestValue>p3+hotIlGLRzytZvVeenk7aLHaw=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JGXv/YbYv4unwtM7AI/4BcfsibM=</DigestValue>
      </Reference>
    </Manifest>
    <SignatureProperties>
      <SignatureProperty Id="idSignatureTime" Target="#idPackageSignature">
        <mdssi:SignatureTime>
          <mdssi:Format>YYYY-MM-DDThh:mm:ssTZD</mdssi:Format>
          <mdssi:Value>2019-08-21T08:24:11Z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2019-09-05T04:13:00Z</dcterms:created>
  <dcterms:modified xsi:type="dcterms:W3CDTF">2019-09-05T04:13:00Z</dcterms:modified>
</cp:coreProperties>
</file>