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75" w:rsidRPr="00F3585A" w:rsidRDefault="00510275" w:rsidP="00F3585A">
      <w:pPr>
        <w:spacing w:line="240" w:lineRule="auto"/>
        <w:ind w:left="0" w:right="0" w:firstLine="0"/>
        <w:jc w:val="center"/>
        <w:rPr>
          <w:sz w:val="26"/>
          <w:szCs w:val="26"/>
        </w:rPr>
      </w:pPr>
      <w:bookmarkStart w:id="0" w:name="_GoBack"/>
      <w:bookmarkEnd w:id="0"/>
      <w:r w:rsidRPr="00F3585A">
        <w:rPr>
          <w:sz w:val="26"/>
          <w:szCs w:val="26"/>
        </w:rPr>
        <w:t>Российская Федерация</w:t>
      </w:r>
    </w:p>
    <w:p w:rsidR="00510275" w:rsidRPr="00F3585A" w:rsidRDefault="00510275" w:rsidP="00F3585A">
      <w:pPr>
        <w:spacing w:line="240" w:lineRule="auto"/>
        <w:ind w:left="0" w:right="0" w:firstLine="0"/>
        <w:jc w:val="center"/>
        <w:rPr>
          <w:sz w:val="26"/>
          <w:szCs w:val="26"/>
        </w:rPr>
      </w:pPr>
      <w:r w:rsidRPr="00F3585A">
        <w:rPr>
          <w:sz w:val="26"/>
          <w:szCs w:val="26"/>
        </w:rPr>
        <w:t>Республика Хакасия</w:t>
      </w:r>
    </w:p>
    <w:p w:rsidR="007C0D15" w:rsidRDefault="00510275" w:rsidP="00F3585A">
      <w:pPr>
        <w:spacing w:line="240" w:lineRule="auto"/>
        <w:ind w:left="0" w:right="0" w:firstLine="0"/>
        <w:jc w:val="center"/>
        <w:rPr>
          <w:sz w:val="26"/>
          <w:szCs w:val="26"/>
        </w:rPr>
      </w:pPr>
      <w:r w:rsidRPr="00F3585A">
        <w:rPr>
          <w:sz w:val="26"/>
          <w:szCs w:val="26"/>
        </w:rPr>
        <w:t xml:space="preserve">Администрация </w:t>
      </w:r>
      <w:r w:rsidR="007C0D15">
        <w:rPr>
          <w:sz w:val="26"/>
          <w:szCs w:val="26"/>
        </w:rPr>
        <w:t>Куйбышевского сельсовета</w:t>
      </w:r>
    </w:p>
    <w:p w:rsidR="00510275" w:rsidRPr="00F3585A" w:rsidRDefault="00510275" w:rsidP="00F3585A">
      <w:pPr>
        <w:spacing w:line="240" w:lineRule="auto"/>
        <w:ind w:left="0" w:right="0" w:firstLine="0"/>
        <w:jc w:val="center"/>
        <w:rPr>
          <w:sz w:val="26"/>
          <w:szCs w:val="26"/>
        </w:rPr>
      </w:pPr>
      <w:r w:rsidRPr="00F3585A">
        <w:rPr>
          <w:sz w:val="26"/>
          <w:szCs w:val="26"/>
        </w:rPr>
        <w:t>Бейского района</w:t>
      </w:r>
      <w:r w:rsidR="007C0D15">
        <w:rPr>
          <w:sz w:val="26"/>
          <w:szCs w:val="26"/>
        </w:rPr>
        <w:t xml:space="preserve"> </w:t>
      </w:r>
      <w:r w:rsidRPr="00F3585A">
        <w:rPr>
          <w:sz w:val="26"/>
          <w:szCs w:val="26"/>
        </w:rPr>
        <w:t>Республики Хакасия</w:t>
      </w:r>
    </w:p>
    <w:p w:rsidR="00510275" w:rsidRPr="00F3585A" w:rsidRDefault="00510275" w:rsidP="00F3585A">
      <w:pPr>
        <w:spacing w:line="240" w:lineRule="auto"/>
        <w:ind w:left="0" w:right="0" w:firstLine="0"/>
        <w:rPr>
          <w:sz w:val="26"/>
          <w:szCs w:val="26"/>
        </w:rPr>
      </w:pPr>
    </w:p>
    <w:p w:rsidR="00F3585A" w:rsidRPr="00F3585A" w:rsidRDefault="00F3585A" w:rsidP="00F3585A">
      <w:pPr>
        <w:spacing w:line="240" w:lineRule="auto"/>
        <w:ind w:left="0" w:right="0" w:firstLine="0"/>
        <w:rPr>
          <w:sz w:val="26"/>
          <w:szCs w:val="26"/>
        </w:rPr>
      </w:pPr>
    </w:p>
    <w:p w:rsidR="00510275" w:rsidRPr="00F3585A" w:rsidRDefault="00510275" w:rsidP="00F3585A">
      <w:pPr>
        <w:spacing w:line="240" w:lineRule="auto"/>
        <w:ind w:left="0" w:right="0" w:firstLine="0"/>
        <w:jc w:val="center"/>
        <w:rPr>
          <w:b/>
          <w:sz w:val="26"/>
          <w:szCs w:val="26"/>
        </w:rPr>
      </w:pPr>
      <w:r w:rsidRPr="00F3585A">
        <w:rPr>
          <w:b/>
          <w:sz w:val="26"/>
          <w:szCs w:val="26"/>
        </w:rPr>
        <w:t>ПОСТАНОВЛЕНИЕ</w:t>
      </w:r>
    </w:p>
    <w:p w:rsidR="00510275" w:rsidRPr="00F3585A" w:rsidRDefault="00510275" w:rsidP="00F3585A">
      <w:pPr>
        <w:spacing w:line="240" w:lineRule="auto"/>
        <w:ind w:left="0" w:right="0"/>
        <w:rPr>
          <w:sz w:val="26"/>
          <w:szCs w:val="26"/>
        </w:rPr>
      </w:pPr>
    </w:p>
    <w:p w:rsidR="00510275" w:rsidRPr="00F3585A" w:rsidRDefault="00510275" w:rsidP="00F3585A">
      <w:pPr>
        <w:spacing w:line="240" w:lineRule="auto"/>
        <w:ind w:left="0" w:right="0" w:firstLine="0"/>
        <w:rPr>
          <w:sz w:val="26"/>
          <w:szCs w:val="26"/>
        </w:rPr>
      </w:pPr>
      <w:r w:rsidRPr="00F3585A">
        <w:rPr>
          <w:sz w:val="26"/>
          <w:szCs w:val="26"/>
        </w:rPr>
        <w:t xml:space="preserve">от </w:t>
      </w:r>
      <w:r w:rsidR="007C0D15">
        <w:rPr>
          <w:sz w:val="26"/>
          <w:szCs w:val="26"/>
        </w:rPr>
        <w:t>1</w:t>
      </w:r>
      <w:r w:rsidR="003B16C3">
        <w:rPr>
          <w:sz w:val="26"/>
          <w:szCs w:val="26"/>
        </w:rPr>
        <w:t>3</w:t>
      </w:r>
      <w:r w:rsidRPr="00F3585A">
        <w:rPr>
          <w:sz w:val="26"/>
          <w:szCs w:val="26"/>
        </w:rPr>
        <w:t xml:space="preserve"> </w:t>
      </w:r>
      <w:r w:rsidR="007C0D15">
        <w:rPr>
          <w:sz w:val="26"/>
          <w:szCs w:val="26"/>
        </w:rPr>
        <w:t>ма</w:t>
      </w:r>
      <w:r w:rsidRPr="00F3585A">
        <w:rPr>
          <w:sz w:val="26"/>
          <w:szCs w:val="26"/>
        </w:rPr>
        <w:t>я 20</w:t>
      </w:r>
      <w:r w:rsidR="007C0D15">
        <w:rPr>
          <w:sz w:val="26"/>
          <w:szCs w:val="26"/>
        </w:rPr>
        <w:t>20</w:t>
      </w:r>
      <w:r w:rsidRPr="00F3585A">
        <w:rPr>
          <w:sz w:val="26"/>
          <w:szCs w:val="26"/>
        </w:rPr>
        <w:t xml:space="preserve"> г.              </w:t>
      </w:r>
      <w:r w:rsidR="00F3585A" w:rsidRPr="00F3585A">
        <w:rPr>
          <w:sz w:val="26"/>
          <w:szCs w:val="26"/>
        </w:rPr>
        <w:t xml:space="preserve">  </w:t>
      </w:r>
      <w:r w:rsidRPr="00F3585A">
        <w:rPr>
          <w:sz w:val="26"/>
          <w:szCs w:val="26"/>
        </w:rPr>
        <w:t xml:space="preserve"> </w:t>
      </w:r>
      <w:r w:rsidR="007C0D15">
        <w:rPr>
          <w:sz w:val="26"/>
          <w:szCs w:val="26"/>
        </w:rPr>
        <w:t xml:space="preserve">         </w:t>
      </w:r>
      <w:r w:rsidRPr="00F3585A">
        <w:rPr>
          <w:sz w:val="26"/>
          <w:szCs w:val="26"/>
        </w:rPr>
        <w:t xml:space="preserve"> </w:t>
      </w:r>
      <w:r w:rsidR="000727C3">
        <w:rPr>
          <w:sz w:val="26"/>
          <w:szCs w:val="26"/>
        </w:rPr>
        <w:t xml:space="preserve"> </w:t>
      </w:r>
      <w:r w:rsidRPr="00F3585A">
        <w:rPr>
          <w:sz w:val="26"/>
          <w:szCs w:val="26"/>
        </w:rPr>
        <w:t xml:space="preserve">    с. </w:t>
      </w:r>
      <w:r w:rsidR="007C0D15">
        <w:rPr>
          <w:sz w:val="26"/>
          <w:szCs w:val="26"/>
        </w:rPr>
        <w:t>Куйбыш</w:t>
      </w:r>
      <w:r w:rsidRPr="00F3585A">
        <w:rPr>
          <w:sz w:val="26"/>
          <w:szCs w:val="26"/>
        </w:rPr>
        <w:t>е</w:t>
      </w:r>
      <w:r w:rsidR="007C0D15">
        <w:rPr>
          <w:sz w:val="26"/>
          <w:szCs w:val="26"/>
        </w:rPr>
        <w:t>во</w:t>
      </w:r>
      <w:r w:rsidRPr="00F3585A">
        <w:rPr>
          <w:sz w:val="26"/>
          <w:szCs w:val="26"/>
        </w:rPr>
        <w:t xml:space="preserve">                               </w:t>
      </w:r>
      <w:r w:rsidR="000727C3">
        <w:rPr>
          <w:sz w:val="26"/>
          <w:szCs w:val="26"/>
        </w:rPr>
        <w:t xml:space="preserve">  </w:t>
      </w:r>
      <w:r w:rsidRPr="00F3585A">
        <w:rPr>
          <w:sz w:val="26"/>
          <w:szCs w:val="26"/>
        </w:rPr>
        <w:t xml:space="preserve">                     № </w:t>
      </w:r>
      <w:r w:rsidR="007C0D15">
        <w:rPr>
          <w:sz w:val="26"/>
          <w:szCs w:val="26"/>
        </w:rPr>
        <w:t>73</w:t>
      </w:r>
    </w:p>
    <w:p w:rsidR="00510275" w:rsidRPr="00F3585A" w:rsidRDefault="00510275" w:rsidP="00F3585A">
      <w:pPr>
        <w:spacing w:line="240" w:lineRule="auto"/>
        <w:ind w:left="0" w:right="0"/>
        <w:rPr>
          <w:sz w:val="26"/>
          <w:szCs w:val="26"/>
        </w:rPr>
      </w:pPr>
    </w:p>
    <w:p w:rsidR="00F3585A" w:rsidRPr="00F3585A" w:rsidRDefault="00F3585A" w:rsidP="00F3585A">
      <w:pPr>
        <w:spacing w:line="240" w:lineRule="auto"/>
        <w:ind w:left="0" w:right="0"/>
        <w:rPr>
          <w:sz w:val="26"/>
          <w:szCs w:val="26"/>
        </w:rPr>
      </w:pPr>
    </w:p>
    <w:p w:rsidR="00EE07C7" w:rsidRPr="00F3585A" w:rsidRDefault="00B31924" w:rsidP="00F3585A">
      <w:pPr>
        <w:pStyle w:val="ConsPlusNormal"/>
        <w:widowControl/>
        <w:ind w:right="48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585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45014" w:rsidRPr="00F3585A">
        <w:rPr>
          <w:rFonts w:ascii="Times New Roman" w:hAnsi="Times New Roman" w:cs="Times New Roman"/>
          <w:b/>
          <w:sz w:val="26"/>
          <w:szCs w:val="26"/>
        </w:rPr>
        <w:t>п</w:t>
      </w:r>
      <w:r w:rsidR="00EE07C7" w:rsidRPr="00F3585A">
        <w:rPr>
          <w:rFonts w:ascii="Times New Roman" w:hAnsi="Times New Roman" w:cs="Times New Roman"/>
          <w:b/>
          <w:sz w:val="26"/>
          <w:szCs w:val="26"/>
        </w:rPr>
        <w:t xml:space="preserve">орядке </w:t>
      </w:r>
      <w:r w:rsidR="00D15843" w:rsidRPr="00F3585A">
        <w:rPr>
          <w:rFonts w:ascii="Times New Roman" w:hAnsi="Times New Roman" w:cs="Times New Roman"/>
          <w:b/>
          <w:bCs/>
          <w:sz w:val="26"/>
          <w:szCs w:val="26"/>
        </w:rPr>
        <w:t xml:space="preserve">разработки </w:t>
      </w:r>
      <w:r w:rsidR="00EE07C7" w:rsidRPr="00F3585A">
        <w:rPr>
          <w:rFonts w:ascii="Times New Roman" w:hAnsi="Times New Roman" w:cs="Times New Roman"/>
          <w:b/>
          <w:bCs/>
          <w:sz w:val="26"/>
          <w:szCs w:val="26"/>
        </w:rPr>
        <w:t xml:space="preserve">бюджетного прогноза муниципального образования </w:t>
      </w:r>
      <w:r w:rsidR="007C0D15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F60517" w:rsidRPr="00F3585A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7C0D15">
        <w:rPr>
          <w:rFonts w:ascii="Times New Roman" w:hAnsi="Times New Roman" w:cs="Times New Roman"/>
          <w:b/>
          <w:bCs/>
          <w:sz w:val="26"/>
          <w:szCs w:val="26"/>
        </w:rPr>
        <w:t>бышев</w:t>
      </w:r>
      <w:r w:rsidR="00F60517" w:rsidRPr="00F3585A">
        <w:rPr>
          <w:rFonts w:ascii="Times New Roman" w:hAnsi="Times New Roman" w:cs="Times New Roman"/>
          <w:b/>
          <w:bCs/>
          <w:sz w:val="26"/>
          <w:szCs w:val="26"/>
        </w:rPr>
        <w:t>ский</w:t>
      </w:r>
      <w:r w:rsidR="00EE07C7" w:rsidRPr="00F358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0D15">
        <w:rPr>
          <w:rFonts w:ascii="Times New Roman" w:hAnsi="Times New Roman" w:cs="Times New Roman"/>
          <w:b/>
          <w:bCs/>
          <w:sz w:val="26"/>
          <w:szCs w:val="26"/>
        </w:rPr>
        <w:t>сельсовет Бейского района</w:t>
      </w:r>
      <w:r w:rsidR="00EE07C7" w:rsidRPr="00F3585A">
        <w:rPr>
          <w:rFonts w:ascii="Times New Roman" w:hAnsi="Times New Roman" w:cs="Times New Roman"/>
          <w:b/>
          <w:bCs/>
          <w:sz w:val="26"/>
          <w:szCs w:val="26"/>
        </w:rPr>
        <w:t xml:space="preserve"> на долгосрочный период</w:t>
      </w:r>
    </w:p>
    <w:p w:rsidR="00B31924" w:rsidRPr="00F3585A" w:rsidRDefault="00B31924" w:rsidP="00F3585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E07C7" w:rsidRPr="00F3585A" w:rsidRDefault="00EE07C7" w:rsidP="00F3585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C0D15" w:rsidRDefault="00EE07C7" w:rsidP="007C0D15">
      <w:p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709"/>
        <w:rPr>
          <w:sz w:val="26"/>
          <w:szCs w:val="26"/>
        </w:rPr>
      </w:pPr>
      <w:r w:rsidRPr="00F3585A">
        <w:rPr>
          <w:sz w:val="26"/>
          <w:szCs w:val="26"/>
          <w:lang w:eastAsia="ru-RU"/>
        </w:rPr>
        <w:t>В соответствии со статьей 170.1 Бюджетного кодекса Российской Федерации</w:t>
      </w:r>
      <w:r w:rsidR="0092596A" w:rsidRPr="00F3585A">
        <w:rPr>
          <w:sz w:val="26"/>
          <w:szCs w:val="26"/>
          <w:lang w:eastAsia="ru-RU"/>
        </w:rPr>
        <w:t>,</w:t>
      </w:r>
      <w:r w:rsidR="00F3585A" w:rsidRPr="00F3585A">
        <w:rPr>
          <w:rStyle w:val="style211"/>
          <w:color w:val="auto"/>
          <w:sz w:val="26"/>
          <w:szCs w:val="26"/>
        </w:rPr>
        <w:t xml:space="preserve"> руководствуясь статьей </w:t>
      </w:r>
      <w:r w:rsidR="007C0D15">
        <w:rPr>
          <w:rStyle w:val="style211"/>
          <w:color w:val="auto"/>
          <w:sz w:val="26"/>
          <w:szCs w:val="26"/>
        </w:rPr>
        <w:t>9</w:t>
      </w:r>
      <w:r w:rsidR="00F3585A" w:rsidRPr="00F3585A">
        <w:rPr>
          <w:rStyle w:val="style211"/>
          <w:color w:val="auto"/>
          <w:sz w:val="26"/>
          <w:szCs w:val="26"/>
        </w:rPr>
        <w:t xml:space="preserve"> Устава муниципального образования </w:t>
      </w:r>
      <w:r w:rsidR="007C0D15">
        <w:rPr>
          <w:rStyle w:val="style211"/>
          <w:color w:val="auto"/>
          <w:sz w:val="26"/>
          <w:szCs w:val="26"/>
        </w:rPr>
        <w:t>Куйбышевский сельсовет Бейского района</w:t>
      </w:r>
      <w:r w:rsidR="00F3585A" w:rsidRPr="00F3585A">
        <w:rPr>
          <w:rStyle w:val="style211"/>
          <w:color w:val="auto"/>
          <w:sz w:val="26"/>
          <w:szCs w:val="26"/>
        </w:rPr>
        <w:t>,</w:t>
      </w:r>
      <w:r w:rsidR="007C0D15">
        <w:rPr>
          <w:rStyle w:val="style211"/>
          <w:color w:val="auto"/>
          <w:sz w:val="26"/>
          <w:szCs w:val="26"/>
        </w:rPr>
        <w:t xml:space="preserve"> </w:t>
      </w:r>
      <w:r w:rsidR="007C0D15" w:rsidRPr="00F3585A">
        <w:rPr>
          <w:sz w:val="26"/>
          <w:szCs w:val="26"/>
        </w:rPr>
        <w:t xml:space="preserve">Администрация </w:t>
      </w:r>
      <w:r w:rsidR="007C0D15">
        <w:rPr>
          <w:sz w:val="26"/>
          <w:szCs w:val="26"/>
        </w:rPr>
        <w:t>Куйбышевского сельсовета</w:t>
      </w:r>
    </w:p>
    <w:p w:rsidR="00510275" w:rsidRPr="00F3585A" w:rsidRDefault="00510275" w:rsidP="00F3585A">
      <w:p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0"/>
        <w:rPr>
          <w:rStyle w:val="style211"/>
          <w:color w:val="auto"/>
          <w:sz w:val="26"/>
          <w:szCs w:val="26"/>
        </w:rPr>
      </w:pPr>
    </w:p>
    <w:p w:rsidR="00510275" w:rsidRPr="00F3585A" w:rsidRDefault="00510275" w:rsidP="00F3585A">
      <w:p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0"/>
        <w:rPr>
          <w:rStyle w:val="style211"/>
          <w:color w:val="auto"/>
          <w:sz w:val="26"/>
          <w:szCs w:val="26"/>
        </w:rPr>
      </w:pPr>
    </w:p>
    <w:p w:rsidR="00510275" w:rsidRPr="00F3585A" w:rsidRDefault="00510275" w:rsidP="00F3585A">
      <w:p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Style w:val="style211"/>
          <w:color w:val="auto"/>
          <w:sz w:val="26"/>
          <w:szCs w:val="26"/>
        </w:rPr>
      </w:pPr>
      <w:r w:rsidRPr="00F3585A">
        <w:rPr>
          <w:rStyle w:val="style211"/>
          <w:color w:val="auto"/>
          <w:sz w:val="26"/>
          <w:szCs w:val="26"/>
        </w:rPr>
        <w:t>ПОСТАНОВЛЯ</w:t>
      </w:r>
      <w:r w:rsidR="007C0D15">
        <w:rPr>
          <w:rStyle w:val="style211"/>
          <w:color w:val="auto"/>
          <w:sz w:val="26"/>
          <w:szCs w:val="26"/>
        </w:rPr>
        <w:t>ЕТ</w:t>
      </w:r>
      <w:r w:rsidRPr="00F3585A">
        <w:rPr>
          <w:rStyle w:val="style211"/>
          <w:color w:val="auto"/>
          <w:sz w:val="26"/>
          <w:szCs w:val="26"/>
        </w:rPr>
        <w:t>:</w:t>
      </w:r>
    </w:p>
    <w:p w:rsidR="00EE07C7" w:rsidRDefault="00EE07C7" w:rsidP="00F3585A">
      <w:pPr>
        <w:spacing w:line="240" w:lineRule="auto"/>
        <w:ind w:left="0" w:right="0" w:firstLine="0"/>
        <w:rPr>
          <w:sz w:val="26"/>
          <w:szCs w:val="26"/>
          <w:lang w:eastAsia="ru-RU"/>
        </w:rPr>
      </w:pPr>
    </w:p>
    <w:p w:rsidR="006F5AB6" w:rsidRPr="00F3585A" w:rsidRDefault="006F5AB6" w:rsidP="00F3585A">
      <w:pPr>
        <w:spacing w:line="240" w:lineRule="auto"/>
        <w:ind w:left="0" w:right="0" w:firstLine="0"/>
        <w:rPr>
          <w:sz w:val="26"/>
          <w:szCs w:val="26"/>
          <w:lang w:eastAsia="ru-RU"/>
        </w:rPr>
      </w:pPr>
    </w:p>
    <w:p w:rsidR="00B31924" w:rsidRPr="00F3585A" w:rsidRDefault="00B31924" w:rsidP="006F5AB6">
      <w:pPr>
        <w:numPr>
          <w:ilvl w:val="0"/>
          <w:numId w:val="6"/>
        </w:numPr>
        <w:tabs>
          <w:tab w:val="left" w:pos="1134"/>
        </w:tabs>
        <w:spacing w:line="240" w:lineRule="auto"/>
        <w:ind w:left="0" w:right="0" w:firstLine="709"/>
        <w:rPr>
          <w:sz w:val="26"/>
          <w:szCs w:val="26"/>
          <w:lang w:eastAsia="ru-RU"/>
        </w:rPr>
      </w:pPr>
      <w:r w:rsidRPr="00F3585A">
        <w:rPr>
          <w:sz w:val="26"/>
          <w:szCs w:val="26"/>
          <w:lang w:eastAsia="ru-RU"/>
        </w:rPr>
        <w:t>Утвердить</w:t>
      </w:r>
      <w:r w:rsidR="00D45014" w:rsidRPr="00F3585A">
        <w:rPr>
          <w:sz w:val="26"/>
          <w:szCs w:val="26"/>
          <w:lang w:eastAsia="ru-RU"/>
        </w:rPr>
        <w:t xml:space="preserve"> </w:t>
      </w:r>
      <w:r w:rsidR="00F3585A">
        <w:rPr>
          <w:sz w:val="26"/>
          <w:szCs w:val="26"/>
          <w:lang w:eastAsia="ru-RU"/>
        </w:rPr>
        <w:t xml:space="preserve">прилагаемый </w:t>
      </w:r>
      <w:r w:rsidRPr="00F3585A">
        <w:rPr>
          <w:sz w:val="26"/>
          <w:szCs w:val="26"/>
          <w:lang w:eastAsia="ru-RU"/>
        </w:rPr>
        <w:t xml:space="preserve">Порядок разработки бюджетного прогноза муниципального образования </w:t>
      </w:r>
      <w:r w:rsidR="007C0D15" w:rsidRPr="007C0D15">
        <w:rPr>
          <w:bCs/>
          <w:sz w:val="26"/>
          <w:szCs w:val="26"/>
        </w:rPr>
        <w:t>Куйбышевский сельсовет Бейского района</w:t>
      </w:r>
      <w:r w:rsidR="007C0D15" w:rsidRPr="00F3585A">
        <w:rPr>
          <w:sz w:val="26"/>
          <w:szCs w:val="26"/>
          <w:lang w:eastAsia="ru-RU"/>
        </w:rPr>
        <w:t xml:space="preserve"> </w:t>
      </w:r>
      <w:r w:rsidR="00604B59" w:rsidRPr="00F3585A">
        <w:rPr>
          <w:sz w:val="26"/>
          <w:szCs w:val="26"/>
          <w:lang w:eastAsia="ru-RU"/>
        </w:rPr>
        <w:t>на долгосрочный период</w:t>
      </w:r>
      <w:r w:rsidRPr="00F3585A">
        <w:rPr>
          <w:sz w:val="26"/>
          <w:szCs w:val="26"/>
          <w:lang w:eastAsia="ru-RU"/>
        </w:rPr>
        <w:t>.</w:t>
      </w:r>
    </w:p>
    <w:p w:rsidR="0024065D" w:rsidRPr="009D1629" w:rsidRDefault="0024065D" w:rsidP="006F5AB6">
      <w:pPr>
        <w:spacing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D1629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</w:t>
      </w:r>
      <w:r w:rsidRPr="009D1629">
        <w:rPr>
          <w:sz w:val="26"/>
          <w:szCs w:val="26"/>
        </w:rPr>
        <w:t xml:space="preserve"> (обнародовани</w:t>
      </w:r>
      <w:r>
        <w:rPr>
          <w:sz w:val="26"/>
          <w:szCs w:val="26"/>
        </w:rPr>
        <w:t>я</w:t>
      </w:r>
      <w:r w:rsidRPr="009D1629">
        <w:rPr>
          <w:sz w:val="26"/>
          <w:szCs w:val="26"/>
        </w:rPr>
        <w:t>).</w:t>
      </w:r>
    </w:p>
    <w:p w:rsidR="00510275" w:rsidRPr="007C0D15" w:rsidRDefault="0024065D" w:rsidP="006F5AB6">
      <w:pPr>
        <w:tabs>
          <w:tab w:val="num" w:pos="1080"/>
          <w:tab w:val="left" w:pos="1134"/>
        </w:tabs>
        <w:spacing w:line="240" w:lineRule="auto"/>
        <w:ind w:left="709" w:right="0"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EE07C7" w:rsidRPr="007C0D15">
        <w:rPr>
          <w:sz w:val="26"/>
          <w:szCs w:val="26"/>
          <w:lang w:eastAsia="ru-RU"/>
        </w:rPr>
        <w:t xml:space="preserve">Контроль за выполнением </w:t>
      </w:r>
      <w:r w:rsidR="00540286" w:rsidRPr="007C0D15">
        <w:rPr>
          <w:sz w:val="26"/>
          <w:szCs w:val="26"/>
          <w:lang w:eastAsia="ru-RU"/>
        </w:rPr>
        <w:t xml:space="preserve">постановления </w:t>
      </w:r>
      <w:r w:rsidR="007C0D15" w:rsidRPr="007C0D15">
        <w:rPr>
          <w:sz w:val="26"/>
          <w:szCs w:val="26"/>
          <w:lang w:eastAsia="ru-RU"/>
        </w:rPr>
        <w:t>оставляю за собой.</w:t>
      </w:r>
    </w:p>
    <w:p w:rsidR="00510275" w:rsidRPr="00F3585A" w:rsidRDefault="00510275" w:rsidP="006F5AB6">
      <w:pPr>
        <w:tabs>
          <w:tab w:val="num" w:pos="1080"/>
        </w:tabs>
        <w:spacing w:line="240" w:lineRule="auto"/>
        <w:ind w:left="0" w:right="0" w:firstLine="709"/>
        <w:rPr>
          <w:sz w:val="26"/>
          <w:szCs w:val="26"/>
          <w:lang w:eastAsia="ru-RU"/>
        </w:rPr>
      </w:pPr>
    </w:p>
    <w:p w:rsidR="00EE07C7" w:rsidRPr="00F3585A" w:rsidRDefault="00EE07C7" w:rsidP="00F3585A">
      <w:pPr>
        <w:spacing w:line="240" w:lineRule="auto"/>
        <w:ind w:left="0" w:right="0" w:firstLine="0"/>
        <w:rPr>
          <w:sz w:val="26"/>
          <w:szCs w:val="26"/>
          <w:lang w:eastAsia="ru-RU"/>
        </w:rPr>
      </w:pPr>
    </w:p>
    <w:p w:rsidR="00D45014" w:rsidRPr="00F3585A" w:rsidRDefault="00D45014" w:rsidP="00F3585A">
      <w:pPr>
        <w:spacing w:line="240" w:lineRule="auto"/>
        <w:ind w:left="0" w:right="0" w:firstLine="0"/>
        <w:rPr>
          <w:sz w:val="26"/>
          <w:szCs w:val="26"/>
          <w:lang w:eastAsia="ru-RU"/>
        </w:rPr>
      </w:pPr>
    </w:p>
    <w:p w:rsidR="00D45014" w:rsidRPr="00F3585A" w:rsidRDefault="00F60517" w:rsidP="00F3585A">
      <w:pPr>
        <w:spacing w:line="240" w:lineRule="auto"/>
        <w:ind w:left="0" w:right="0" w:firstLine="0"/>
        <w:rPr>
          <w:sz w:val="26"/>
          <w:szCs w:val="26"/>
        </w:rPr>
      </w:pPr>
      <w:r w:rsidRPr="00F3585A">
        <w:rPr>
          <w:sz w:val="26"/>
          <w:szCs w:val="26"/>
        </w:rPr>
        <w:t xml:space="preserve">Глава </w:t>
      </w:r>
      <w:r w:rsidR="007C0D15" w:rsidRPr="007C0D15">
        <w:rPr>
          <w:bCs/>
          <w:sz w:val="26"/>
          <w:szCs w:val="26"/>
        </w:rPr>
        <w:t>Куйбышевск</w:t>
      </w:r>
      <w:r w:rsidR="007C0D15">
        <w:rPr>
          <w:bCs/>
          <w:sz w:val="26"/>
          <w:szCs w:val="26"/>
        </w:rPr>
        <w:t>ого</w:t>
      </w:r>
      <w:r w:rsidR="007C0D15" w:rsidRPr="007C0D15">
        <w:rPr>
          <w:bCs/>
          <w:sz w:val="26"/>
          <w:szCs w:val="26"/>
        </w:rPr>
        <w:t xml:space="preserve"> сельсовет</w:t>
      </w:r>
      <w:r w:rsidR="007C0D15">
        <w:rPr>
          <w:bCs/>
          <w:sz w:val="26"/>
          <w:szCs w:val="26"/>
        </w:rPr>
        <w:t>а</w:t>
      </w:r>
      <w:r w:rsidR="00D45014" w:rsidRPr="00F3585A">
        <w:rPr>
          <w:sz w:val="26"/>
          <w:szCs w:val="26"/>
        </w:rPr>
        <w:tab/>
      </w:r>
      <w:r w:rsidR="00D45014" w:rsidRPr="00F3585A">
        <w:rPr>
          <w:sz w:val="26"/>
          <w:szCs w:val="26"/>
        </w:rPr>
        <w:tab/>
      </w:r>
      <w:r w:rsidR="007C0D15">
        <w:rPr>
          <w:sz w:val="26"/>
          <w:szCs w:val="26"/>
        </w:rPr>
        <w:t xml:space="preserve">                           </w:t>
      </w:r>
      <w:r w:rsidR="00D45014" w:rsidRPr="00F3585A">
        <w:rPr>
          <w:sz w:val="26"/>
          <w:szCs w:val="26"/>
        </w:rPr>
        <w:tab/>
      </w:r>
      <w:r w:rsidR="007C0D15">
        <w:rPr>
          <w:sz w:val="26"/>
          <w:szCs w:val="26"/>
        </w:rPr>
        <w:t xml:space="preserve"> Л.С. Чаптыков</w:t>
      </w:r>
    </w:p>
    <w:p w:rsidR="007C0D15" w:rsidRPr="004C2088" w:rsidRDefault="00F3585A" w:rsidP="007C0D15">
      <w:pPr>
        <w:tabs>
          <w:tab w:val="left" w:pos="0"/>
        </w:tabs>
        <w:spacing w:line="240" w:lineRule="auto"/>
        <w:ind w:left="0" w:right="0" w:firstLine="0"/>
        <w:jc w:val="left"/>
        <w:rPr>
          <w:sz w:val="26"/>
          <w:szCs w:val="26"/>
        </w:rPr>
      </w:pPr>
      <w:r>
        <w:rPr>
          <w:sz w:val="26"/>
          <w:szCs w:val="26"/>
          <w:lang w:eastAsia="ru-RU"/>
        </w:rPr>
        <w:br w:type="page"/>
      </w:r>
    </w:p>
    <w:p w:rsidR="00A85431" w:rsidRPr="004C2088" w:rsidRDefault="00A85431" w:rsidP="000727C3">
      <w:pPr>
        <w:spacing w:line="240" w:lineRule="auto"/>
        <w:ind w:left="5670" w:right="0" w:firstLine="0"/>
        <w:jc w:val="left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A85431" w:rsidRPr="004C2088" w:rsidRDefault="00A85431" w:rsidP="0024065D">
      <w:pPr>
        <w:spacing w:line="240" w:lineRule="auto"/>
        <w:ind w:left="5670" w:firstLine="0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r w:rsidR="0024065D">
        <w:rPr>
          <w:sz w:val="26"/>
          <w:szCs w:val="26"/>
        </w:rPr>
        <w:t xml:space="preserve">Куйбышевского сельсовета </w:t>
      </w:r>
      <w:r w:rsidR="00954834">
        <w:rPr>
          <w:sz w:val="26"/>
          <w:szCs w:val="26"/>
        </w:rPr>
        <w:t>Бейского</w:t>
      </w:r>
      <w:r w:rsidRPr="004C2088">
        <w:rPr>
          <w:sz w:val="26"/>
          <w:szCs w:val="26"/>
        </w:rPr>
        <w:t xml:space="preserve"> района</w:t>
      </w:r>
      <w:r w:rsidR="0024065D">
        <w:rPr>
          <w:sz w:val="26"/>
          <w:szCs w:val="26"/>
        </w:rPr>
        <w:t xml:space="preserve"> </w:t>
      </w:r>
      <w:r w:rsidRPr="004C2088">
        <w:rPr>
          <w:sz w:val="26"/>
          <w:szCs w:val="26"/>
        </w:rPr>
        <w:t>от</w:t>
      </w:r>
      <w:r w:rsidR="007C0D15">
        <w:rPr>
          <w:sz w:val="26"/>
          <w:szCs w:val="26"/>
        </w:rPr>
        <w:t xml:space="preserve"> 13</w:t>
      </w:r>
      <w:r w:rsidR="005F12EC">
        <w:rPr>
          <w:sz w:val="26"/>
          <w:szCs w:val="26"/>
        </w:rPr>
        <w:t xml:space="preserve"> </w:t>
      </w:r>
      <w:r w:rsidR="007C0D15">
        <w:rPr>
          <w:sz w:val="26"/>
          <w:szCs w:val="26"/>
        </w:rPr>
        <w:t>ма</w:t>
      </w:r>
      <w:r w:rsidR="000D1579">
        <w:rPr>
          <w:sz w:val="26"/>
          <w:szCs w:val="26"/>
        </w:rPr>
        <w:t>я 20</w:t>
      </w:r>
      <w:r w:rsidR="007C0D15">
        <w:rPr>
          <w:sz w:val="26"/>
          <w:szCs w:val="26"/>
        </w:rPr>
        <w:t>20 г.</w:t>
      </w:r>
      <w:r w:rsidR="000D1579">
        <w:rPr>
          <w:sz w:val="26"/>
          <w:szCs w:val="26"/>
        </w:rPr>
        <w:t xml:space="preserve"> </w:t>
      </w:r>
      <w:r w:rsidR="005F12EC">
        <w:rPr>
          <w:sz w:val="26"/>
          <w:szCs w:val="26"/>
        </w:rPr>
        <w:t xml:space="preserve"> № </w:t>
      </w:r>
      <w:r w:rsidR="007C0D15">
        <w:rPr>
          <w:sz w:val="26"/>
          <w:szCs w:val="26"/>
        </w:rPr>
        <w:t>73</w:t>
      </w:r>
    </w:p>
    <w:p w:rsidR="00A13EEF" w:rsidRPr="000727C3" w:rsidRDefault="00A13EEF" w:rsidP="00D45014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22E" w:rsidRPr="00750AC5" w:rsidRDefault="00FB422E" w:rsidP="000727C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1"/>
      <w:bookmarkEnd w:id="1"/>
      <w:r w:rsidRPr="00750AC5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A85431" w:rsidRPr="00750AC5" w:rsidRDefault="008905A0" w:rsidP="000727C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0AC5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FB422E" w:rsidRPr="00750AC5">
        <w:rPr>
          <w:rFonts w:ascii="Times New Roman" w:hAnsi="Times New Roman" w:cs="Times New Roman"/>
          <w:b/>
          <w:bCs/>
          <w:sz w:val="26"/>
          <w:szCs w:val="26"/>
        </w:rPr>
        <w:t>азработки бюджетного прогноза муниципального образования</w:t>
      </w:r>
    </w:p>
    <w:p w:rsidR="008905A0" w:rsidRPr="00750AC5" w:rsidRDefault="007C0D15" w:rsidP="000727C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0D15">
        <w:rPr>
          <w:rFonts w:ascii="Times New Roman" w:hAnsi="Times New Roman" w:cs="Times New Roman"/>
          <w:b/>
          <w:bCs/>
          <w:sz w:val="26"/>
          <w:szCs w:val="26"/>
        </w:rPr>
        <w:t>Куйбышевский сельсовет Бейского района</w:t>
      </w:r>
      <w:r w:rsidR="00E52288" w:rsidRPr="00750A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905A0" w:rsidRPr="00750AC5">
        <w:rPr>
          <w:rFonts w:ascii="Times New Roman" w:hAnsi="Times New Roman" w:cs="Times New Roman"/>
          <w:b/>
          <w:bCs/>
          <w:sz w:val="26"/>
          <w:szCs w:val="26"/>
        </w:rPr>
        <w:t>на долгосрочный период</w:t>
      </w:r>
      <w:r w:rsidR="00D90C05" w:rsidRPr="00750AC5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BE65C6" w:rsidRPr="00750AC5">
        <w:rPr>
          <w:rFonts w:ascii="Times New Roman" w:hAnsi="Times New Roman" w:cs="Times New Roman"/>
          <w:b/>
          <w:bCs/>
          <w:sz w:val="26"/>
          <w:szCs w:val="26"/>
        </w:rPr>
        <w:t xml:space="preserve">далее </w:t>
      </w:r>
      <w:r w:rsidR="00A85431" w:rsidRPr="00750AC5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BE65C6" w:rsidRPr="00750AC5">
        <w:rPr>
          <w:rFonts w:ascii="Times New Roman" w:hAnsi="Times New Roman" w:cs="Times New Roman"/>
          <w:b/>
          <w:bCs/>
          <w:sz w:val="26"/>
          <w:szCs w:val="26"/>
        </w:rPr>
        <w:t xml:space="preserve"> Порядок)</w:t>
      </w:r>
    </w:p>
    <w:p w:rsidR="000727C3" w:rsidRPr="00750AC5" w:rsidRDefault="000727C3" w:rsidP="00072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22E" w:rsidRPr="00750AC5" w:rsidRDefault="00FB422E" w:rsidP="000727C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="00F6370D" w:rsidRPr="00750AC5">
        <w:rPr>
          <w:rFonts w:ascii="Times New Roman" w:hAnsi="Times New Roman" w:cs="Times New Roman"/>
          <w:sz w:val="26"/>
          <w:szCs w:val="26"/>
        </w:rPr>
        <w:t>правила</w:t>
      </w:r>
      <w:r w:rsidRPr="00750AC5">
        <w:rPr>
          <w:rFonts w:ascii="Times New Roman" w:hAnsi="Times New Roman" w:cs="Times New Roman"/>
          <w:sz w:val="26"/>
          <w:szCs w:val="26"/>
        </w:rPr>
        <w:t xml:space="preserve"> разработки и утверждения, период</w:t>
      </w:r>
      <w:r w:rsidR="00157A59" w:rsidRPr="00750AC5">
        <w:rPr>
          <w:rFonts w:ascii="Times New Roman" w:hAnsi="Times New Roman" w:cs="Times New Roman"/>
          <w:sz w:val="26"/>
          <w:szCs w:val="26"/>
        </w:rPr>
        <w:t xml:space="preserve"> действия, </w:t>
      </w:r>
      <w:r w:rsidR="00102D90" w:rsidRPr="00750AC5">
        <w:rPr>
          <w:rFonts w:ascii="Times New Roman" w:hAnsi="Times New Roman" w:cs="Times New Roman"/>
          <w:sz w:val="26"/>
          <w:szCs w:val="26"/>
        </w:rPr>
        <w:t>а также требования к составу и содержанию</w:t>
      </w:r>
      <w:r w:rsidR="00157A59" w:rsidRPr="00750AC5">
        <w:rPr>
          <w:rFonts w:ascii="Times New Roman" w:hAnsi="Times New Roman" w:cs="Times New Roman"/>
          <w:sz w:val="26"/>
          <w:szCs w:val="26"/>
        </w:rPr>
        <w:t xml:space="preserve"> б</w:t>
      </w:r>
      <w:r w:rsidRPr="00750AC5">
        <w:rPr>
          <w:rFonts w:ascii="Times New Roman" w:hAnsi="Times New Roman" w:cs="Times New Roman"/>
          <w:sz w:val="26"/>
          <w:szCs w:val="26"/>
        </w:rPr>
        <w:t xml:space="preserve">юджетного прогноза </w:t>
      </w:r>
      <w:r w:rsidR="008905A0" w:rsidRPr="00750A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4065D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24065D">
        <w:rPr>
          <w:rFonts w:ascii="Times New Roman" w:hAnsi="Times New Roman" w:cs="Times New Roman"/>
          <w:sz w:val="26"/>
          <w:szCs w:val="26"/>
        </w:rPr>
        <w:t>ий</w:t>
      </w:r>
      <w:r w:rsidR="0024065D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="00047B00" w:rsidRPr="00750AC5">
        <w:rPr>
          <w:rFonts w:ascii="Times New Roman" w:hAnsi="Times New Roman" w:cs="Times New Roman"/>
          <w:sz w:val="26"/>
          <w:szCs w:val="26"/>
        </w:rPr>
        <w:t>Бейск</w:t>
      </w:r>
      <w:r w:rsidR="0024065D">
        <w:rPr>
          <w:rFonts w:ascii="Times New Roman" w:hAnsi="Times New Roman" w:cs="Times New Roman"/>
          <w:sz w:val="26"/>
          <w:szCs w:val="26"/>
        </w:rPr>
        <w:t>ого</w:t>
      </w:r>
      <w:r w:rsidR="00157A59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4065D">
        <w:rPr>
          <w:rFonts w:ascii="Times New Roman" w:hAnsi="Times New Roman" w:cs="Times New Roman"/>
          <w:sz w:val="26"/>
          <w:szCs w:val="26"/>
        </w:rPr>
        <w:t>а</w:t>
      </w:r>
      <w:r w:rsidR="00157A59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н</w:t>
      </w:r>
      <w:r w:rsidR="008F70CF" w:rsidRPr="00750AC5">
        <w:rPr>
          <w:rFonts w:ascii="Times New Roman" w:hAnsi="Times New Roman" w:cs="Times New Roman"/>
          <w:sz w:val="26"/>
          <w:szCs w:val="26"/>
        </w:rPr>
        <w:t>а долгосрочный период</w:t>
      </w:r>
      <w:r w:rsidR="00573B9C">
        <w:rPr>
          <w:rFonts w:ascii="Times New Roman" w:hAnsi="Times New Roman" w:cs="Times New Roman"/>
          <w:sz w:val="26"/>
          <w:szCs w:val="26"/>
        </w:rPr>
        <w:t xml:space="preserve"> </w:t>
      </w:r>
      <w:r w:rsidR="008F70CF" w:rsidRPr="00750AC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85431" w:rsidRPr="00750AC5">
        <w:rPr>
          <w:rFonts w:ascii="Times New Roman" w:hAnsi="Times New Roman" w:cs="Times New Roman"/>
          <w:sz w:val="26"/>
          <w:szCs w:val="26"/>
        </w:rPr>
        <w:t>–</w:t>
      </w:r>
      <w:r w:rsidR="008F70CF" w:rsidRPr="00750AC5">
        <w:rPr>
          <w:rFonts w:ascii="Times New Roman" w:hAnsi="Times New Roman" w:cs="Times New Roman"/>
          <w:sz w:val="26"/>
          <w:szCs w:val="26"/>
        </w:rPr>
        <w:t xml:space="preserve"> Б</w:t>
      </w:r>
      <w:r w:rsidRPr="00750AC5">
        <w:rPr>
          <w:rFonts w:ascii="Times New Roman" w:hAnsi="Times New Roman" w:cs="Times New Roman"/>
          <w:sz w:val="26"/>
          <w:szCs w:val="26"/>
        </w:rPr>
        <w:t>юджетный прогноз).</w:t>
      </w:r>
    </w:p>
    <w:p w:rsidR="00750AC5" w:rsidRPr="00750AC5" w:rsidRDefault="00FB422E" w:rsidP="00750AC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Бюджетный прогноз разрабаты</w:t>
      </w:r>
      <w:r w:rsidR="00E52288" w:rsidRPr="00750AC5">
        <w:rPr>
          <w:rFonts w:ascii="Times New Roman" w:hAnsi="Times New Roman" w:cs="Times New Roman"/>
          <w:sz w:val="26"/>
          <w:szCs w:val="26"/>
        </w:rPr>
        <w:t xml:space="preserve">вается </w:t>
      </w:r>
      <w:r w:rsidR="00F6370D" w:rsidRPr="00750AC5">
        <w:rPr>
          <w:rFonts w:ascii="Times New Roman" w:hAnsi="Times New Roman" w:cs="Times New Roman"/>
          <w:sz w:val="26"/>
          <w:szCs w:val="26"/>
        </w:rPr>
        <w:t xml:space="preserve">и утверждается </w:t>
      </w:r>
      <w:r w:rsidR="00E52288" w:rsidRPr="00750AC5">
        <w:rPr>
          <w:rFonts w:ascii="Times New Roman" w:hAnsi="Times New Roman" w:cs="Times New Roman"/>
          <w:sz w:val="26"/>
          <w:szCs w:val="26"/>
        </w:rPr>
        <w:t>каждые три года на шесть</w:t>
      </w:r>
      <w:r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="00E52288" w:rsidRPr="00750AC5">
        <w:rPr>
          <w:rFonts w:ascii="Times New Roman" w:hAnsi="Times New Roman" w:cs="Times New Roman"/>
          <w:sz w:val="26"/>
          <w:szCs w:val="26"/>
        </w:rPr>
        <w:t xml:space="preserve">и более лет </w:t>
      </w:r>
      <w:r w:rsidRPr="00750AC5">
        <w:rPr>
          <w:rFonts w:ascii="Times New Roman" w:hAnsi="Times New Roman" w:cs="Times New Roman"/>
          <w:sz w:val="26"/>
          <w:szCs w:val="26"/>
        </w:rPr>
        <w:t xml:space="preserve">на основе прогноза социально-экономического развития </w:t>
      </w:r>
      <w:r w:rsidR="008905A0" w:rsidRPr="00750A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4065D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24065D">
        <w:rPr>
          <w:rFonts w:ascii="Times New Roman" w:hAnsi="Times New Roman" w:cs="Times New Roman"/>
          <w:sz w:val="26"/>
          <w:szCs w:val="26"/>
        </w:rPr>
        <w:t>ий</w:t>
      </w:r>
      <w:r w:rsidR="0024065D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Бейск</w:t>
      </w:r>
      <w:r w:rsidR="0024065D">
        <w:rPr>
          <w:rFonts w:ascii="Times New Roman" w:hAnsi="Times New Roman" w:cs="Times New Roman"/>
          <w:sz w:val="26"/>
          <w:szCs w:val="26"/>
        </w:rPr>
        <w:t>ого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4065D">
        <w:rPr>
          <w:rFonts w:ascii="Times New Roman" w:hAnsi="Times New Roman" w:cs="Times New Roman"/>
          <w:sz w:val="26"/>
          <w:szCs w:val="26"/>
        </w:rPr>
        <w:t>а</w:t>
      </w:r>
      <w:r w:rsidR="00F6370D" w:rsidRPr="00750AC5">
        <w:rPr>
          <w:rFonts w:ascii="Times New Roman" w:hAnsi="Times New Roman" w:cs="Times New Roman"/>
          <w:sz w:val="26"/>
          <w:szCs w:val="26"/>
        </w:rPr>
        <w:t xml:space="preserve"> на соответствующий период</w:t>
      </w:r>
      <w:r w:rsidR="00E52288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6370D" w:rsidRPr="00750AC5">
        <w:rPr>
          <w:rFonts w:ascii="Times New Roman" w:hAnsi="Times New Roman" w:cs="Times New Roman"/>
          <w:sz w:val="26"/>
          <w:szCs w:val="26"/>
        </w:rPr>
        <w:t>–</w:t>
      </w:r>
      <w:r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="008F70CF" w:rsidRPr="00750AC5">
        <w:rPr>
          <w:rFonts w:ascii="Times New Roman" w:hAnsi="Times New Roman" w:cs="Times New Roman"/>
          <w:sz w:val="26"/>
          <w:szCs w:val="26"/>
        </w:rPr>
        <w:t>Д</w:t>
      </w:r>
      <w:r w:rsidR="00F6370D" w:rsidRPr="00750AC5">
        <w:rPr>
          <w:rFonts w:ascii="Times New Roman" w:hAnsi="Times New Roman" w:cs="Times New Roman"/>
          <w:sz w:val="26"/>
          <w:szCs w:val="26"/>
        </w:rPr>
        <w:t>олгосрочный прогноз</w:t>
      </w:r>
      <w:r w:rsidR="00102D90" w:rsidRPr="00750AC5">
        <w:rPr>
          <w:rFonts w:ascii="Times New Roman" w:hAnsi="Times New Roman" w:cs="Times New Roman"/>
          <w:sz w:val="26"/>
          <w:szCs w:val="26"/>
        </w:rPr>
        <w:t>).</w:t>
      </w:r>
    </w:p>
    <w:p w:rsidR="00C464B1" w:rsidRPr="00750AC5" w:rsidRDefault="00C464B1" w:rsidP="00750AC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В бюджетный прогноз могут быть внесены изменения без продления периода его действия.</w:t>
      </w:r>
    </w:p>
    <w:p w:rsidR="00C464B1" w:rsidRPr="00750AC5" w:rsidRDefault="00C464B1" w:rsidP="000727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Изменение бюджетного прогноза осуществляется на основе:</w:t>
      </w:r>
    </w:p>
    <w:p w:rsidR="00C464B1" w:rsidRPr="00750AC5" w:rsidRDefault="00C464B1" w:rsidP="000727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принятого решения Совета депутатов </w:t>
      </w:r>
      <w:r w:rsidR="0024065D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r w:rsidRPr="00750AC5">
        <w:rPr>
          <w:rFonts w:ascii="Times New Roman" w:hAnsi="Times New Roman" w:cs="Times New Roman"/>
          <w:sz w:val="26"/>
          <w:szCs w:val="26"/>
        </w:rPr>
        <w:t>Бейского района о бюджете муниципального образования на очередной финансовый год и на плановый период;</w:t>
      </w:r>
    </w:p>
    <w:p w:rsidR="00C464B1" w:rsidRPr="00750AC5" w:rsidRDefault="00C464B1" w:rsidP="000727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изменения прогноза социально-экономического развития муниципального образования </w:t>
      </w:r>
      <w:r w:rsidR="0024065D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24065D">
        <w:rPr>
          <w:rFonts w:ascii="Times New Roman" w:hAnsi="Times New Roman" w:cs="Times New Roman"/>
          <w:sz w:val="26"/>
          <w:szCs w:val="26"/>
        </w:rPr>
        <w:t>ий</w:t>
      </w:r>
      <w:r w:rsidR="0024065D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Бейск</w:t>
      </w:r>
      <w:r w:rsidR="0024065D">
        <w:rPr>
          <w:rFonts w:ascii="Times New Roman" w:hAnsi="Times New Roman" w:cs="Times New Roman"/>
          <w:sz w:val="26"/>
          <w:szCs w:val="26"/>
        </w:rPr>
        <w:t>ого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4065D">
        <w:rPr>
          <w:rFonts w:ascii="Times New Roman" w:hAnsi="Times New Roman" w:cs="Times New Roman"/>
          <w:sz w:val="26"/>
          <w:szCs w:val="26"/>
        </w:rPr>
        <w:t>а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на долгосрочный период и (или) иных документов стратегического планирования, оказывающих влияние на формирование бюджетного прогноза;</w:t>
      </w:r>
    </w:p>
    <w:p w:rsidR="00C464B1" w:rsidRPr="00750AC5" w:rsidRDefault="00C464B1" w:rsidP="00072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изменений законодательства о налогах и сборах, условий осуществления межбюджетного регулирования. </w:t>
      </w:r>
    </w:p>
    <w:p w:rsidR="00C464B1" w:rsidRPr="00750AC5" w:rsidRDefault="00236A66" w:rsidP="00750AC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Разработка проекта б</w:t>
      </w:r>
      <w:r w:rsidR="00FB422E" w:rsidRPr="00750AC5">
        <w:rPr>
          <w:rFonts w:ascii="Times New Roman" w:hAnsi="Times New Roman" w:cs="Times New Roman"/>
          <w:sz w:val="26"/>
          <w:szCs w:val="26"/>
        </w:rPr>
        <w:t>юджетно</w:t>
      </w:r>
      <w:r w:rsidR="00173772" w:rsidRPr="00750AC5">
        <w:rPr>
          <w:rFonts w:ascii="Times New Roman" w:hAnsi="Times New Roman" w:cs="Times New Roman"/>
          <w:sz w:val="26"/>
          <w:szCs w:val="26"/>
        </w:rPr>
        <w:t xml:space="preserve">го прогноза (проекта изменений </w:t>
      </w:r>
      <w:r w:rsidRPr="00750AC5">
        <w:rPr>
          <w:rFonts w:ascii="Times New Roman" w:hAnsi="Times New Roman" w:cs="Times New Roman"/>
          <w:sz w:val="26"/>
          <w:szCs w:val="26"/>
        </w:rPr>
        <w:t>б</w:t>
      </w:r>
      <w:r w:rsidR="00FB422E" w:rsidRPr="00750AC5">
        <w:rPr>
          <w:rFonts w:ascii="Times New Roman" w:hAnsi="Times New Roman" w:cs="Times New Roman"/>
          <w:sz w:val="26"/>
          <w:szCs w:val="26"/>
        </w:rPr>
        <w:t xml:space="preserve">юджетного прогноза) осуществляется </w:t>
      </w:r>
      <w:r w:rsidR="0024065D">
        <w:rPr>
          <w:rFonts w:ascii="Times New Roman" w:hAnsi="Times New Roman" w:cs="Times New Roman"/>
          <w:sz w:val="26"/>
          <w:szCs w:val="26"/>
        </w:rPr>
        <w:t xml:space="preserve">бухгалтерией администрации </w:t>
      </w:r>
      <w:r w:rsidR="0024065D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24065D">
        <w:rPr>
          <w:rFonts w:ascii="Times New Roman" w:hAnsi="Times New Roman" w:cs="Times New Roman"/>
          <w:sz w:val="26"/>
          <w:szCs w:val="26"/>
        </w:rPr>
        <w:t>ий</w:t>
      </w:r>
      <w:r w:rsidR="0024065D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Бейск</w:t>
      </w:r>
      <w:r w:rsidR="0024065D">
        <w:rPr>
          <w:rFonts w:ascii="Times New Roman" w:hAnsi="Times New Roman" w:cs="Times New Roman"/>
          <w:sz w:val="26"/>
          <w:szCs w:val="26"/>
        </w:rPr>
        <w:t>ого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4065D">
        <w:rPr>
          <w:rFonts w:ascii="Times New Roman" w:hAnsi="Times New Roman" w:cs="Times New Roman"/>
          <w:sz w:val="26"/>
          <w:szCs w:val="26"/>
        </w:rPr>
        <w:t>а</w:t>
      </w:r>
      <w:r w:rsidR="00C464B1" w:rsidRPr="00750AC5">
        <w:rPr>
          <w:rFonts w:ascii="Times New Roman" w:hAnsi="Times New Roman" w:cs="Times New Roman"/>
          <w:sz w:val="26"/>
          <w:szCs w:val="26"/>
        </w:rPr>
        <w:t xml:space="preserve"> в три этапа:</w:t>
      </w:r>
    </w:p>
    <w:p w:rsidR="00C464B1" w:rsidRPr="00750AC5" w:rsidRDefault="00C464B1" w:rsidP="00072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первый этап: подготовка предварительного проекта бюджетного прогноза (проекта изменений бюджетного прогноза);</w:t>
      </w:r>
    </w:p>
    <w:p w:rsidR="00C464B1" w:rsidRPr="00750AC5" w:rsidRDefault="00C464B1" w:rsidP="00072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второй этап: формирование уточненного проекта бюджетного прогноза (проекта изменений бюджетного прогноза);</w:t>
      </w:r>
    </w:p>
    <w:p w:rsidR="00C464B1" w:rsidRPr="00750AC5" w:rsidRDefault="00C464B1" w:rsidP="00072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третий этап: подготовка проекта постановления Администрации </w:t>
      </w:r>
      <w:r w:rsidR="0024065D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24065D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>а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Бейского района об утверждении бюджетного прогноза (изменений бюджетного прогноза).</w:t>
      </w:r>
    </w:p>
    <w:p w:rsidR="00C464B1" w:rsidRPr="00750AC5" w:rsidRDefault="00C464B1" w:rsidP="00750AC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На первом этапе осуществляется разработка предварительного проекта бюджетного прогноза (проекта изменений бюджетного прогноза) на основе вариантов (сценариев) прогноза социально-экономического развития на долгосрочный период и иных документов (материалов), оказывающих влияние на социально-экономическое развитие</w:t>
      </w:r>
      <w:r w:rsidR="00236A66" w:rsidRPr="00750AC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ий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="00191A44" w:rsidRPr="00750AC5">
        <w:rPr>
          <w:rFonts w:ascii="Times New Roman" w:hAnsi="Times New Roman" w:cs="Times New Roman"/>
          <w:sz w:val="26"/>
          <w:szCs w:val="26"/>
        </w:rPr>
        <w:t>Бейск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A44">
        <w:rPr>
          <w:rFonts w:ascii="Times New Roman" w:hAnsi="Times New Roman" w:cs="Times New Roman"/>
          <w:sz w:val="26"/>
          <w:szCs w:val="26"/>
        </w:rPr>
        <w:t>а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в долгосрочном периоде.</w:t>
      </w:r>
    </w:p>
    <w:p w:rsidR="00C464B1" w:rsidRPr="00750AC5" w:rsidRDefault="00C464B1" w:rsidP="00072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До 01 августа текущего финансового года </w:t>
      </w:r>
      <w:r w:rsidR="0024065D">
        <w:rPr>
          <w:rFonts w:ascii="Times New Roman" w:hAnsi="Times New Roman" w:cs="Times New Roman"/>
          <w:sz w:val="26"/>
          <w:szCs w:val="26"/>
        </w:rPr>
        <w:t>бухгалтери</w:t>
      </w:r>
      <w:r w:rsidR="006F5AB6">
        <w:rPr>
          <w:rFonts w:ascii="Times New Roman" w:hAnsi="Times New Roman" w:cs="Times New Roman"/>
          <w:sz w:val="26"/>
          <w:szCs w:val="26"/>
        </w:rPr>
        <w:t>я</w:t>
      </w:r>
      <w:r w:rsidR="0024065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4065D" w:rsidRPr="0024065D">
        <w:rPr>
          <w:rFonts w:ascii="Times New Roman" w:hAnsi="Times New Roman" w:cs="Times New Roman"/>
          <w:sz w:val="26"/>
          <w:szCs w:val="26"/>
        </w:rPr>
        <w:lastRenderedPageBreak/>
        <w:t>Куйбышевск</w:t>
      </w:r>
      <w:r w:rsidR="006F5AB6">
        <w:rPr>
          <w:rFonts w:ascii="Times New Roman" w:hAnsi="Times New Roman" w:cs="Times New Roman"/>
          <w:sz w:val="26"/>
          <w:szCs w:val="26"/>
        </w:rPr>
        <w:t>ого</w:t>
      </w:r>
      <w:r w:rsidR="0024065D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F5AB6">
        <w:rPr>
          <w:rFonts w:ascii="Times New Roman" w:hAnsi="Times New Roman" w:cs="Times New Roman"/>
          <w:sz w:val="26"/>
          <w:szCs w:val="26"/>
        </w:rPr>
        <w:t>а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Бейск</w:t>
      </w:r>
      <w:r w:rsidR="0024065D">
        <w:rPr>
          <w:rFonts w:ascii="Times New Roman" w:hAnsi="Times New Roman" w:cs="Times New Roman"/>
          <w:sz w:val="26"/>
          <w:szCs w:val="26"/>
        </w:rPr>
        <w:t>ого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4065D">
        <w:rPr>
          <w:rFonts w:ascii="Times New Roman" w:hAnsi="Times New Roman" w:cs="Times New Roman"/>
          <w:sz w:val="26"/>
          <w:szCs w:val="26"/>
        </w:rPr>
        <w:t>а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 xml:space="preserve">представляет в </w:t>
      </w:r>
      <w:r w:rsidR="0024065D" w:rsidRPr="00750AC5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24065D">
        <w:rPr>
          <w:rFonts w:ascii="Times New Roman" w:hAnsi="Times New Roman" w:cs="Times New Roman"/>
          <w:sz w:val="26"/>
          <w:szCs w:val="26"/>
        </w:rPr>
        <w:t xml:space="preserve"> 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Бейского района </w:t>
      </w:r>
      <w:r w:rsidRPr="00750AC5">
        <w:rPr>
          <w:rFonts w:ascii="Times New Roman" w:hAnsi="Times New Roman" w:cs="Times New Roman"/>
          <w:sz w:val="26"/>
          <w:szCs w:val="26"/>
        </w:rPr>
        <w:t>Республики Хакасия предложения по формированию проекта бюджетного прогноза (проекта изменений бюджетного прогноза).</w:t>
      </w:r>
    </w:p>
    <w:p w:rsidR="00C464B1" w:rsidRPr="00750AC5" w:rsidRDefault="00C464B1" w:rsidP="00750AC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На втором этапе осуществляется формирование уточненного проекта бюджетного прогноза (проекта изменений бюджетного прогноза) на основе утвержденных изменений (корректировок) прогноза социально-экономического развития </w:t>
      </w:r>
      <w:r w:rsidR="00236A66" w:rsidRPr="00750A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4065D">
        <w:rPr>
          <w:rFonts w:ascii="Times New Roman" w:hAnsi="Times New Roman" w:cs="Times New Roman"/>
          <w:sz w:val="26"/>
          <w:szCs w:val="26"/>
        </w:rPr>
        <w:t xml:space="preserve">Куйбышевский сельсовет </w:t>
      </w:r>
      <w:r w:rsidR="00236A66" w:rsidRPr="00750AC5">
        <w:rPr>
          <w:rFonts w:ascii="Times New Roman" w:hAnsi="Times New Roman" w:cs="Times New Roman"/>
          <w:sz w:val="26"/>
          <w:szCs w:val="26"/>
        </w:rPr>
        <w:t>Бейск</w:t>
      </w:r>
      <w:r w:rsidR="0024065D">
        <w:rPr>
          <w:rFonts w:ascii="Times New Roman" w:hAnsi="Times New Roman" w:cs="Times New Roman"/>
          <w:sz w:val="26"/>
          <w:szCs w:val="26"/>
        </w:rPr>
        <w:t xml:space="preserve">ого </w:t>
      </w:r>
      <w:r w:rsidR="00236A66" w:rsidRPr="00750AC5">
        <w:rPr>
          <w:rFonts w:ascii="Times New Roman" w:hAnsi="Times New Roman" w:cs="Times New Roman"/>
          <w:sz w:val="26"/>
          <w:szCs w:val="26"/>
        </w:rPr>
        <w:t>район</w:t>
      </w:r>
      <w:r w:rsidR="0024065D">
        <w:rPr>
          <w:rFonts w:ascii="Times New Roman" w:hAnsi="Times New Roman" w:cs="Times New Roman"/>
          <w:sz w:val="26"/>
          <w:szCs w:val="26"/>
        </w:rPr>
        <w:t>а</w:t>
      </w:r>
      <w:r w:rsidR="00236A66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на долгосрочный период.</w:t>
      </w:r>
    </w:p>
    <w:p w:rsidR="00F24980" w:rsidRPr="00750AC5" w:rsidRDefault="006F5AB6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Бухгалтерия администрации </w:t>
      </w:r>
      <w:r w:rsidRPr="0024065D">
        <w:rPr>
          <w:rFonts w:ascii="Times New Roman" w:hAnsi="Times New Roman" w:cs="Times New Roman"/>
          <w:sz w:val="26"/>
          <w:szCs w:val="26"/>
        </w:rPr>
        <w:t>Куйбышевск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0AC5">
        <w:rPr>
          <w:rFonts w:ascii="Times New Roman" w:hAnsi="Times New Roman" w:cs="Times New Roman"/>
          <w:sz w:val="26"/>
          <w:szCs w:val="26"/>
        </w:rPr>
        <w:t xml:space="preserve"> Бейск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="00F24980" w:rsidRPr="00750AC5">
        <w:rPr>
          <w:rFonts w:ascii="Times New Roman" w:hAnsi="Times New Roman" w:cs="Times New Roman"/>
          <w:sz w:val="26"/>
          <w:szCs w:val="26"/>
        </w:rPr>
        <w:t>в целях уточнения проекта бюджетного прогноза (проекта изменений бюджетного прогноза) представляет в Управлен</w:t>
      </w:r>
      <w:r w:rsidR="00D52F23" w:rsidRPr="00750AC5">
        <w:rPr>
          <w:rFonts w:ascii="Times New Roman" w:hAnsi="Times New Roman" w:cs="Times New Roman"/>
          <w:sz w:val="26"/>
          <w:szCs w:val="26"/>
        </w:rPr>
        <w:t>и</w:t>
      </w:r>
      <w:r w:rsidR="00F24980" w:rsidRPr="00750AC5">
        <w:rPr>
          <w:rFonts w:ascii="Times New Roman" w:hAnsi="Times New Roman" w:cs="Times New Roman"/>
          <w:sz w:val="26"/>
          <w:szCs w:val="26"/>
        </w:rPr>
        <w:t>е финансов Бейского района: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до 01 сентября текущего финансового года - уточненный проект прогноза социально-экономического развития</w:t>
      </w:r>
      <w:r w:rsidR="00D52F23" w:rsidRPr="00750AC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F5AB6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6F5AB6">
        <w:rPr>
          <w:rFonts w:ascii="Times New Roman" w:hAnsi="Times New Roman" w:cs="Times New Roman"/>
          <w:sz w:val="26"/>
          <w:szCs w:val="26"/>
        </w:rPr>
        <w:t>ий</w:t>
      </w:r>
      <w:r w:rsidR="006F5AB6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F5AB6" w:rsidRPr="00750AC5">
        <w:rPr>
          <w:rFonts w:ascii="Times New Roman" w:hAnsi="Times New Roman" w:cs="Times New Roman"/>
          <w:sz w:val="26"/>
          <w:szCs w:val="26"/>
        </w:rPr>
        <w:t xml:space="preserve"> Бейск</w:t>
      </w:r>
      <w:r w:rsidR="006F5AB6">
        <w:rPr>
          <w:rFonts w:ascii="Times New Roman" w:hAnsi="Times New Roman" w:cs="Times New Roman"/>
          <w:sz w:val="26"/>
          <w:szCs w:val="26"/>
        </w:rPr>
        <w:t>ого</w:t>
      </w:r>
      <w:r w:rsidR="006F5AB6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5AB6">
        <w:rPr>
          <w:rFonts w:ascii="Times New Roman" w:hAnsi="Times New Roman" w:cs="Times New Roman"/>
          <w:sz w:val="26"/>
          <w:szCs w:val="26"/>
        </w:rPr>
        <w:t>а</w:t>
      </w:r>
      <w:r w:rsidR="006F5AB6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на долгосрочный период;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не позднее 20 сентября текущего финансового года - утвержденный прогноз социально-экономического развития на долгосрочный период.</w:t>
      </w:r>
    </w:p>
    <w:p w:rsidR="00F24980" w:rsidRPr="00750AC5" w:rsidRDefault="006F5AB6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Бухгалтерия администрации </w:t>
      </w:r>
      <w:r w:rsidRPr="0024065D">
        <w:rPr>
          <w:rFonts w:ascii="Times New Roman" w:hAnsi="Times New Roman" w:cs="Times New Roman"/>
          <w:sz w:val="26"/>
          <w:szCs w:val="26"/>
        </w:rPr>
        <w:t>Куйбышевск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0AC5">
        <w:rPr>
          <w:rFonts w:ascii="Times New Roman" w:hAnsi="Times New Roman" w:cs="Times New Roman"/>
          <w:sz w:val="26"/>
          <w:szCs w:val="26"/>
        </w:rPr>
        <w:t xml:space="preserve"> Бейск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="00F24980" w:rsidRPr="00750AC5">
        <w:rPr>
          <w:rFonts w:ascii="Times New Roman" w:hAnsi="Times New Roman" w:cs="Times New Roman"/>
          <w:sz w:val="26"/>
          <w:szCs w:val="26"/>
        </w:rPr>
        <w:t xml:space="preserve">не позднее 10 октября текущего финансового года размещает проект бюджетного прогноза (проект изменений бюджетного прогноза) в информационно-телекоммуникационной сети "Интернет" на Официальном </w:t>
      </w:r>
      <w:r w:rsidR="00E04CFE" w:rsidRPr="00750AC5">
        <w:rPr>
          <w:rFonts w:ascii="Times New Roman" w:hAnsi="Times New Roman" w:cs="Times New Roman"/>
          <w:sz w:val="26"/>
          <w:szCs w:val="26"/>
        </w:rPr>
        <w:t>сайте М</w:t>
      </w:r>
      <w:r w:rsidR="00994806" w:rsidRPr="00750AC5">
        <w:rPr>
          <w:rFonts w:ascii="Times New Roman" w:hAnsi="Times New Roman" w:cs="Times New Roman"/>
          <w:sz w:val="26"/>
          <w:szCs w:val="26"/>
        </w:rPr>
        <w:t>униципального</w:t>
      </w:r>
      <w:r w:rsidR="00E04CFE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="00994806" w:rsidRPr="00750AC5">
        <w:rPr>
          <w:rFonts w:ascii="Times New Roman" w:hAnsi="Times New Roman" w:cs="Times New Roman"/>
          <w:sz w:val="26"/>
          <w:szCs w:val="26"/>
        </w:rPr>
        <w:t xml:space="preserve">образования Бейский район </w:t>
      </w:r>
      <w:r w:rsidR="00E04CFE" w:rsidRPr="00750AC5">
        <w:rPr>
          <w:rFonts w:ascii="Times New Roman" w:hAnsi="Times New Roman" w:cs="Times New Roman"/>
          <w:sz w:val="26"/>
          <w:szCs w:val="26"/>
        </w:rPr>
        <w:t>в целях</w:t>
      </w:r>
      <w:r w:rsidR="00F24980" w:rsidRPr="00750AC5">
        <w:rPr>
          <w:rFonts w:ascii="Times New Roman" w:hAnsi="Times New Roman" w:cs="Times New Roman"/>
          <w:sz w:val="26"/>
          <w:szCs w:val="26"/>
        </w:rPr>
        <w:t xml:space="preserve"> проведения публичного обсуждения.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Проект бюджетного прогноза (проект изменений бюджетного прогноза) учитывается при разработке прогноза основных характеристик консолидированного бюджета муниципального образования </w:t>
      </w:r>
      <w:r w:rsidR="006F5AB6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6F5AB6">
        <w:rPr>
          <w:rFonts w:ascii="Times New Roman" w:hAnsi="Times New Roman" w:cs="Times New Roman"/>
          <w:sz w:val="26"/>
          <w:szCs w:val="26"/>
        </w:rPr>
        <w:t>ий</w:t>
      </w:r>
      <w:r w:rsidR="006F5AB6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F5AB6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Бейского района.</w:t>
      </w:r>
    </w:p>
    <w:p w:rsidR="00F24980" w:rsidRPr="00750AC5" w:rsidRDefault="00F24980" w:rsidP="00750AC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На третьем этапе осуществляется разработка проекта постановления Администрации</w:t>
      </w:r>
      <w:r w:rsidR="0024065D">
        <w:rPr>
          <w:rFonts w:ascii="Times New Roman" w:hAnsi="Times New Roman" w:cs="Times New Roman"/>
          <w:sz w:val="26"/>
          <w:szCs w:val="26"/>
        </w:rPr>
        <w:t xml:space="preserve"> Куйбышевского сельсовета</w:t>
      </w:r>
      <w:r w:rsidRPr="00750AC5">
        <w:rPr>
          <w:rFonts w:ascii="Times New Roman" w:hAnsi="Times New Roman" w:cs="Times New Roman"/>
          <w:sz w:val="26"/>
          <w:szCs w:val="26"/>
        </w:rPr>
        <w:t xml:space="preserve"> Бейского района об утверждении бюджетного прогноза (изменений бюджетного прогноза) с учетом результатов рассмотрения Советом </w:t>
      </w:r>
      <w:r w:rsidR="007834C2" w:rsidRPr="00750AC5">
        <w:rPr>
          <w:rFonts w:ascii="Times New Roman" w:hAnsi="Times New Roman" w:cs="Times New Roman"/>
          <w:sz w:val="26"/>
          <w:szCs w:val="26"/>
        </w:rPr>
        <w:t>депутатов</w:t>
      </w:r>
      <w:r w:rsidR="0024065D">
        <w:rPr>
          <w:rFonts w:ascii="Times New Roman" w:hAnsi="Times New Roman" w:cs="Times New Roman"/>
          <w:sz w:val="26"/>
          <w:szCs w:val="26"/>
        </w:rPr>
        <w:t xml:space="preserve"> </w:t>
      </w:r>
      <w:r w:rsidR="0024065D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24065D">
        <w:rPr>
          <w:rFonts w:ascii="Times New Roman" w:hAnsi="Times New Roman" w:cs="Times New Roman"/>
          <w:sz w:val="26"/>
          <w:szCs w:val="26"/>
        </w:rPr>
        <w:t>ого</w:t>
      </w:r>
      <w:r w:rsidR="0024065D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4065D">
        <w:rPr>
          <w:rFonts w:ascii="Times New Roman" w:hAnsi="Times New Roman" w:cs="Times New Roman"/>
          <w:sz w:val="26"/>
          <w:szCs w:val="26"/>
        </w:rPr>
        <w:t>а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Бейск</w:t>
      </w:r>
      <w:r w:rsidR="0024065D">
        <w:rPr>
          <w:rFonts w:ascii="Times New Roman" w:hAnsi="Times New Roman" w:cs="Times New Roman"/>
          <w:sz w:val="26"/>
          <w:szCs w:val="26"/>
        </w:rPr>
        <w:t>ого</w:t>
      </w:r>
      <w:r w:rsidR="0024065D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4065D">
        <w:rPr>
          <w:rFonts w:ascii="Times New Roman" w:hAnsi="Times New Roman" w:cs="Times New Roman"/>
          <w:sz w:val="26"/>
          <w:szCs w:val="26"/>
        </w:rPr>
        <w:t>а</w:t>
      </w:r>
      <w:r w:rsidR="007834C2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7834C2" w:rsidRPr="00750AC5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750AC5">
        <w:rPr>
          <w:rFonts w:ascii="Times New Roman" w:hAnsi="Times New Roman" w:cs="Times New Roman"/>
          <w:sz w:val="26"/>
          <w:szCs w:val="26"/>
        </w:rPr>
        <w:t>о бюджете на очередной финансовый год и на плановый период.</w:t>
      </w:r>
    </w:p>
    <w:p w:rsidR="00F24980" w:rsidRPr="00750AC5" w:rsidRDefault="00F24980" w:rsidP="000727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15138D" w:rsidRPr="00750A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а </w:t>
      </w:r>
      <w:r w:rsidR="0015138D" w:rsidRPr="00750AC5">
        <w:rPr>
          <w:rFonts w:ascii="Times New Roman" w:hAnsi="Times New Roman" w:cs="Times New Roman"/>
          <w:sz w:val="26"/>
          <w:szCs w:val="26"/>
        </w:rPr>
        <w:t>Бейского района</w:t>
      </w:r>
      <w:r w:rsidRPr="00750AC5">
        <w:rPr>
          <w:rFonts w:ascii="Times New Roman" w:hAnsi="Times New Roman" w:cs="Times New Roman"/>
          <w:sz w:val="26"/>
          <w:szCs w:val="26"/>
        </w:rPr>
        <w:t xml:space="preserve"> об утверждении бюджетного прогноза (изменений бюджетного прогноза) представляется </w:t>
      </w:r>
      <w:r w:rsidR="006F5AB6">
        <w:rPr>
          <w:rFonts w:ascii="Times New Roman" w:hAnsi="Times New Roman" w:cs="Times New Roman"/>
          <w:sz w:val="26"/>
          <w:szCs w:val="26"/>
        </w:rPr>
        <w:t xml:space="preserve">бухгалтерией </w:t>
      </w:r>
      <w:r w:rsidR="007834C2" w:rsidRPr="00750A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а </w:t>
      </w:r>
      <w:r w:rsidR="007834C2" w:rsidRPr="00750AC5">
        <w:rPr>
          <w:rFonts w:ascii="Times New Roman" w:hAnsi="Times New Roman" w:cs="Times New Roman"/>
          <w:sz w:val="26"/>
          <w:szCs w:val="26"/>
        </w:rPr>
        <w:t>Бейского района</w:t>
      </w:r>
      <w:r w:rsidRPr="00750AC5">
        <w:rPr>
          <w:rFonts w:ascii="Times New Roman" w:hAnsi="Times New Roman" w:cs="Times New Roman"/>
          <w:sz w:val="26"/>
          <w:szCs w:val="26"/>
        </w:rPr>
        <w:t xml:space="preserve"> в срок, не превышающий одного месяца со дня официального опубликования </w:t>
      </w:r>
      <w:r w:rsidR="007834C2" w:rsidRPr="00750AC5"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r w:rsidRPr="00750AC5">
        <w:rPr>
          <w:rFonts w:ascii="Times New Roman" w:hAnsi="Times New Roman" w:cs="Times New Roman"/>
          <w:sz w:val="26"/>
          <w:szCs w:val="26"/>
        </w:rPr>
        <w:t>о бюджете на очередной финансовый год и на плановый период.</w:t>
      </w:r>
    </w:p>
    <w:p w:rsidR="00750AC5" w:rsidRPr="00750AC5" w:rsidRDefault="00F24980" w:rsidP="00750AC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Бюджетный прогноз (изменения бюджетного прогноза) утверждается (утверждаются) постановлением </w:t>
      </w:r>
      <w:r w:rsidR="007834C2" w:rsidRPr="00750AC5">
        <w:rPr>
          <w:rFonts w:ascii="Times New Roman" w:hAnsi="Times New Roman" w:cs="Times New Roman"/>
          <w:sz w:val="26"/>
          <w:szCs w:val="26"/>
        </w:rPr>
        <w:t>Администрации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>а</w:t>
      </w:r>
      <w:r w:rsidR="007834C2" w:rsidRPr="00750AC5">
        <w:rPr>
          <w:rFonts w:ascii="Times New Roman" w:hAnsi="Times New Roman" w:cs="Times New Roman"/>
          <w:sz w:val="26"/>
          <w:szCs w:val="26"/>
        </w:rPr>
        <w:t xml:space="preserve"> Бейского района</w:t>
      </w:r>
      <w:r w:rsidRPr="00750AC5">
        <w:rPr>
          <w:rFonts w:ascii="Times New Roman" w:hAnsi="Times New Roman" w:cs="Times New Roman"/>
          <w:sz w:val="26"/>
          <w:szCs w:val="26"/>
        </w:rPr>
        <w:t xml:space="preserve"> в срок, не превышающий двух месяцев со</w:t>
      </w:r>
      <w:r w:rsidR="007834C2" w:rsidRPr="00750AC5">
        <w:rPr>
          <w:rFonts w:ascii="Times New Roman" w:hAnsi="Times New Roman" w:cs="Times New Roman"/>
          <w:sz w:val="26"/>
          <w:szCs w:val="26"/>
        </w:rPr>
        <w:t xml:space="preserve"> дня официального опубликования решения Совета депутатов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а </w:t>
      </w:r>
      <w:r w:rsidR="007834C2" w:rsidRPr="00750AC5">
        <w:rPr>
          <w:rFonts w:ascii="Times New Roman" w:hAnsi="Times New Roman" w:cs="Times New Roman"/>
          <w:sz w:val="26"/>
          <w:szCs w:val="26"/>
        </w:rPr>
        <w:t>Бейского района</w:t>
      </w:r>
      <w:r w:rsidRPr="00750AC5">
        <w:rPr>
          <w:rFonts w:ascii="Times New Roman" w:hAnsi="Times New Roman" w:cs="Times New Roman"/>
          <w:sz w:val="26"/>
          <w:szCs w:val="26"/>
        </w:rPr>
        <w:t xml:space="preserve"> о</w:t>
      </w:r>
      <w:r w:rsidR="007834C2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бюджете на очередной финансовый год и на плановый период.</w:t>
      </w:r>
    </w:p>
    <w:p w:rsidR="00F24980" w:rsidRPr="00750AC5" w:rsidRDefault="00F24980" w:rsidP="00750AC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Содержание вариантов показателей бюджетного прогноза определяется </w:t>
      </w:r>
      <w:r w:rsidR="006F5AB6">
        <w:rPr>
          <w:rFonts w:ascii="Times New Roman" w:hAnsi="Times New Roman" w:cs="Times New Roman"/>
          <w:sz w:val="26"/>
          <w:szCs w:val="26"/>
        </w:rPr>
        <w:t xml:space="preserve">бухгалтерией администрации </w:t>
      </w:r>
      <w:r w:rsidR="006F5AB6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6F5AB6">
        <w:rPr>
          <w:rFonts w:ascii="Times New Roman" w:hAnsi="Times New Roman" w:cs="Times New Roman"/>
          <w:sz w:val="26"/>
          <w:szCs w:val="26"/>
        </w:rPr>
        <w:t>ого</w:t>
      </w:r>
      <w:r w:rsidR="006F5AB6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F5AB6">
        <w:rPr>
          <w:rFonts w:ascii="Times New Roman" w:hAnsi="Times New Roman" w:cs="Times New Roman"/>
          <w:sz w:val="26"/>
          <w:szCs w:val="26"/>
        </w:rPr>
        <w:t>а</w:t>
      </w:r>
      <w:r w:rsidR="006F5AB6" w:rsidRPr="00750AC5">
        <w:rPr>
          <w:rFonts w:ascii="Times New Roman" w:hAnsi="Times New Roman" w:cs="Times New Roman"/>
          <w:sz w:val="26"/>
          <w:szCs w:val="26"/>
        </w:rPr>
        <w:t xml:space="preserve"> Бейск</w:t>
      </w:r>
      <w:r w:rsidR="006F5AB6">
        <w:rPr>
          <w:rFonts w:ascii="Times New Roman" w:hAnsi="Times New Roman" w:cs="Times New Roman"/>
          <w:sz w:val="26"/>
          <w:szCs w:val="26"/>
        </w:rPr>
        <w:t>ого</w:t>
      </w:r>
      <w:r w:rsidR="006F5AB6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5AB6">
        <w:rPr>
          <w:rFonts w:ascii="Times New Roman" w:hAnsi="Times New Roman" w:cs="Times New Roman"/>
          <w:sz w:val="26"/>
          <w:szCs w:val="26"/>
        </w:rPr>
        <w:t>а</w:t>
      </w:r>
      <w:r w:rsidR="006F5AB6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 xml:space="preserve">по согласованию с </w:t>
      </w:r>
      <w:r w:rsidR="006F5AB6" w:rsidRPr="00750AC5">
        <w:rPr>
          <w:rFonts w:ascii="Times New Roman" w:hAnsi="Times New Roman" w:cs="Times New Roman"/>
          <w:sz w:val="26"/>
          <w:szCs w:val="26"/>
        </w:rPr>
        <w:t>Управлением финансов Бейского района</w:t>
      </w:r>
      <w:r w:rsidRPr="00750AC5">
        <w:rPr>
          <w:rFonts w:ascii="Times New Roman" w:hAnsi="Times New Roman" w:cs="Times New Roman"/>
          <w:sz w:val="26"/>
          <w:szCs w:val="26"/>
        </w:rPr>
        <w:t>.</w:t>
      </w:r>
    </w:p>
    <w:p w:rsidR="00510275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В целях определения показателей финансового обеспечения </w:t>
      </w:r>
      <w:r w:rsidR="007834C2" w:rsidRPr="00750AC5">
        <w:rPr>
          <w:rFonts w:ascii="Times New Roman" w:hAnsi="Times New Roman" w:cs="Times New Roman"/>
          <w:sz w:val="26"/>
          <w:szCs w:val="26"/>
        </w:rPr>
        <w:t>муниципальных</w:t>
      </w:r>
      <w:r w:rsidRPr="00750AC5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а </w:t>
      </w:r>
      <w:r w:rsidR="007834C2" w:rsidRPr="00750AC5">
        <w:rPr>
          <w:rFonts w:ascii="Times New Roman" w:hAnsi="Times New Roman" w:cs="Times New Roman"/>
          <w:sz w:val="26"/>
          <w:szCs w:val="26"/>
        </w:rPr>
        <w:t xml:space="preserve">Бейского </w:t>
      </w:r>
      <w:proofErr w:type="gramStart"/>
      <w:r w:rsidR="007834C2" w:rsidRPr="00750AC5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750AC5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750AC5">
        <w:rPr>
          <w:rFonts w:ascii="Times New Roman" w:hAnsi="Times New Roman" w:cs="Times New Roman"/>
          <w:sz w:val="26"/>
          <w:szCs w:val="26"/>
        </w:rPr>
        <w:t xml:space="preserve"> период их действия, выходящих за рамки периода, на который принимается закон о бюджете, применяются показатели бюджетного прогноза (изменений бюджетного прогноза), </w:t>
      </w:r>
      <w:r w:rsidRPr="00750AC5">
        <w:rPr>
          <w:rFonts w:ascii="Times New Roman" w:hAnsi="Times New Roman" w:cs="Times New Roman"/>
          <w:sz w:val="26"/>
          <w:szCs w:val="26"/>
        </w:rPr>
        <w:lastRenderedPageBreak/>
        <w:t>основанные на консервативном варианте прогноза социально-экономического развития на долгосрочный период.</w:t>
      </w:r>
    </w:p>
    <w:p w:rsidR="00750AC5" w:rsidRPr="00750AC5" w:rsidRDefault="00F24980" w:rsidP="00750AC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Бюджетный прогноз включает основные параметры консолидированного бюджета </w:t>
      </w:r>
      <w:r w:rsidR="0015138D" w:rsidRPr="00750A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ий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="0015138D" w:rsidRPr="00750AC5">
        <w:rPr>
          <w:rFonts w:ascii="Times New Roman" w:hAnsi="Times New Roman" w:cs="Times New Roman"/>
          <w:sz w:val="26"/>
          <w:szCs w:val="26"/>
        </w:rPr>
        <w:t>Бейск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5138D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A44">
        <w:rPr>
          <w:rFonts w:ascii="Times New Roman" w:hAnsi="Times New Roman" w:cs="Times New Roman"/>
          <w:sz w:val="26"/>
          <w:szCs w:val="26"/>
        </w:rPr>
        <w:t>а</w:t>
      </w:r>
      <w:r w:rsidRPr="00750AC5">
        <w:rPr>
          <w:rFonts w:ascii="Times New Roman" w:hAnsi="Times New Roman" w:cs="Times New Roman"/>
          <w:sz w:val="26"/>
          <w:szCs w:val="26"/>
        </w:rPr>
        <w:t>,</w:t>
      </w:r>
      <w:r w:rsidR="00BC0BE0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 xml:space="preserve">бюджетов </w:t>
      </w:r>
      <w:r w:rsidR="00BC0BE0" w:rsidRPr="00750AC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750AC5">
        <w:rPr>
          <w:rFonts w:ascii="Times New Roman" w:hAnsi="Times New Roman" w:cs="Times New Roman"/>
          <w:sz w:val="26"/>
          <w:szCs w:val="26"/>
        </w:rPr>
        <w:t xml:space="preserve"> (далее - параметры).</w:t>
      </w:r>
    </w:p>
    <w:p w:rsidR="00750AC5" w:rsidRPr="00750AC5" w:rsidRDefault="00F24980" w:rsidP="00750AC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Параметры содержат показатели доходов, расходов, дефицита (профицита) соответствующ</w:t>
      </w:r>
      <w:r w:rsidR="00BC0BE0" w:rsidRPr="00750AC5">
        <w:rPr>
          <w:rFonts w:ascii="Times New Roman" w:hAnsi="Times New Roman" w:cs="Times New Roman"/>
          <w:sz w:val="26"/>
          <w:szCs w:val="26"/>
        </w:rPr>
        <w:t>его</w:t>
      </w:r>
      <w:r w:rsidRPr="00750AC5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BC0BE0" w:rsidRPr="00750AC5">
        <w:rPr>
          <w:rFonts w:ascii="Times New Roman" w:hAnsi="Times New Roman" w:cs="Times New Roman"/>
          <w:sz w:val="26"/>
          <w:szCs w:val="26"/>
        </w:rPr>
        <w:t>а</w:t>
      </w:r>
      <w:r w:rsidRPr="00750AC5">
        <w:rPr>
          <w:rFonts w:ascii="Times New Roman" w:hAnsi="Times New Roman" w:cs="Times New Roman"/>
          <w:sz w:val="26"/>
          <w:szCs w:val="26"/>
        </w:rPr>
        <w:t xml:space="preserve">, показатели государственного и муниципального долга и расходы на их обслуживание, иные показатели, характеризующие бюджеты бюджетной системы </w:t>
      </w:r>
      <w:r w:rsidR="00BC0BE0" w:rsidRPr="00750A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ий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="00191A44" w:rsidRPr="00750AC5">
        <w:rPr>
          <w:rFonts w:ascii="Times New Roman" w:hAnsi="Times New Roman" w:cs="Times New Roman"/>
          <w:sz w:val="26"/>
          <w:szCs w:val="26"/>
        </w:rPr>
        <w:t>Бейск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A44">
        <w:rPr>
          <w:rFonts w:ascii="Times New Roman" w:hAnsi="Times New Roman" w:cs="Times New Roman"/>
          <w:sz w:val="26"/>
          <w:szCs w:val="26"/>
        </w:rPr>
        <w:t>а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(далее - показатели).</w:t>
      </w:r>
    </w:p>
    <w:p w:rsidR="00F24980" w:rsidRPr="00750AC5" w:rsidRDefault="00F24980" w:rsidP="00750AC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Показатели формируются на основе показателей прогноза социально-экономического развития </w:t>
      </w:r>
      <w:r w:rsidR="00BC0BE0" w:rsidRPr="00750A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ий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="00191A44" w:rsidRPr="00750AC5">
        <w:rPr>
          <w:rFonts w:ascii="Times New Roman" w:hAnsi="Times New Roman" w:cs="Times New Roman"/>
          <w:sz w:val="26"/>
          <w:szCs w:val="26"/>
        </w:rPr>
        <w:t>Бейск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A44">
        <w:rPr>
          <w:rFonts w:ascii="Times New Roman" w:hAnsi="Times New Roman" w:cs="Times New Roman"/>
          <w:sz w:val="26"/>
          <w:szCs w:val="26"/>
        </w:rPr>
        <w:t>а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на долгосрочный период по вариантам сценарного развития: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вариант, формируемый с учетом неблагоприятных внешних и внутренних финансово-экономических факторов;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вариант, формируемый с учетом благоприятных внешних и внутренних финансово-экономических факторов;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базовый вариант - выбранный наиболее вероятный сценарный вариант бюджетного прогноза в долгосрочной перспективе.</w:t>
      </w:r>
    </w:p>
    <w:p w:rsidR="00F24980" w:rsidRPr="00750AC5" w:rsidRDefault="00F24980" w:rsidP="00750AC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Бюджетный прогноз включает в себя следующие разделы: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1) цели и задачи бюджетного прогнозирования;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2) основные итоги развития и текущие характеристики консолидированного, </w:t>
      </w:r>
      <w:r w:rsidR="00BC0BE0" w:rsidRPr="00750AC5">
        <w:rPr>
          <w:rFonts w:ascii="Times New Roman" w:hAnsi="Times New Roman" w:cs="Times New Roman"/>
          <w:sz w:val="26"/>
          <w:szCs w:val="26"/>
        </w:rPr>
        <w:t xml:space="preserve">муниципального бюджета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ий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="00191A44" w:rsidRPr="00750AC5">
        <w:rPr>
          <w:rFonts w:ascii="Times New Roman" w:hAnsi="Times New Roman" w:cs="Times New Roman"/>
          <w:sz w:val="26"/>
          <w:szCs w:val="26"/>
        </w:rPr>
        <w:t>Бейск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A44">
        <w:rPr>
          <w:rFonts w:ascii="Times New Roman" w:hAnsi="Times New Roman" w:cs="Times New Roman"/>
          <w:sz w:val="26"/>
          <w:szCs w:val="26"/>
        </w:rPr>
        <w:t>а</w:t>
      </w:r>
      <w:r w:rsidRPr="00750AC5">
        <w:rPr>
          <w:rFonts w:ascii="Times New Roman" w:hAnsi="Times New Roman" w:cs="Times New Roman"/>
          <w:sz w:val="26"/>
          <w:szCs w:val="26"/>
        </w:rPr>
        <w:t>.</w:t>
      </w:r>
    </w:p>
    <w:p w:rsidR="00F24980" w:rsidRPr="00750AC5" w:rsidRDefault="00F24980" w:rsidP="000727C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Раздел должен содержать отчетные и оперативные данные об основных социально-экономических показателях, показателях бюджетной отчетности, основные результаты осуществления налогово-бюджетной и долговой политики;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3) подходы, принципы и методология разработки бюджетного прогноза.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Раздел должен содержать описание методов, приемов и принципов, которые применяются при осуществлении предплановых исследований и анализа, разработки, формирования бюджетного прогноза исходя из основных направлений социально-экономической политики на данном этапе времени;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4) основные подходы к формированию и реализации задач бюджетной политики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а </w:t>
      </w:r>
      <w:r w:rsidR="00191A44" w:rsidRPr="00750AC5">
        <w:rPr>
          <w:rFonts w:ascii="Times New Roman" w:hAnsi="Times New Roman" w:cs="Times New Roman"/>
          <w:sz w:val="26"/>
          <w:szCs w:val="26"/>
        </w:rPr>
        <w:t>Бейск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A44">
        <w:rPr>
          <w:rFonts w:ascii="Times New Roman" w:hAnsi="Times New Roman" w:cs="Times New Roman"/>
          <w:sz w:val="26"/>
          <w:szCs w:val="26"/>
        </w:rPr>
        <w:t>а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на долгосрочный период.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Раздел должен содержать описание основных ориентиров для формирования задач и целей бюджетной политики на долгосрочную перспективу;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5) условия формирования бюджетного прогноза, основные характеристики бюджетов бюджетной системы </w:t>
      </w:r>
      <w:r w:rsidR="00BC0BE0" w:rsidRPr="00750A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ий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="00191A44" w:rsidRPr="00750AC5">
        <w:rPr>
          <w:rFonts w:ascii="Times New Roman" w:hAnsi="Times New Roman" w:cs="Times New Roman"/>
          <w:sz w:val="26"/>
          <w:szCs w:val="26"/>
        </w:rPr>
        <w:t>Бейск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A44">
        <w:rPr>
          <w:rFonts w:ascii="Times New Roman" w:hAnsi="Times New Roman" w:cs="Times New Roman"/>
          <w:sz w:val="26"/>
          <w:szCs w:val="26"/>
        </w:rPr>
        <w:t>а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на долгосрочный период.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Раздел должен содержать характеристику и описание основных вариантов прогноза социально-экономического развития на долгосрочный период, ключевые прогнозируемые события долгосрочного периода, оказывающие существенное влияние на показатели бюджетов бюджетной системы, обоснование выбора варианта (сценария) развития в качестве базового (таблица 1 приложения к Порядку);</w:t>
      </w:r>
    </w:p>
    <w:p w:rsidR="00F24980" w:rsidRPr="00750AC5" w:rsidRDefault="00F24980" w:rsidP="000727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6) показатели финансового обеспечения государственных программ </w:t>
      </w:r>
      <w:r w:rsidR="000054DA" w:rsidRPr="00750A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ий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="00191A44" w:rsidRPr="00750AC5">
        <w:rPr>
          <w:rFonts w:ascii="Times New Roman" w:hAnsi="Times New Roman" w:cs="Times New Roman"/>
          <w:sz w:val="26"/>
          <w:szCs w:val="26"/>
        </w:rPr>
        <w:t>Бейск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A44">
        <w:rPr>
          <w:rFonts w:ascii="Times New Roman" w:hAnsi="Times New Roman" w:cs="Times New Roman"/>
          <w:sz w:val="26"/>
          <w:szCs w:val="26"/>
        </w:rPr>
        <w:t>а.</w:t>
      </w:r>
    </w:p>
    <w:p w:rsidR="00F24980" w:rsidRPr="00750AC5" w:rsidRDefault="00F24980" w:rsidP="00072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 xml:space="preserve">Раздел должен содержать сведения о государственных программах </w:t>
      </w:r>
      <w:r w:rsidR="000054DA" w:rsidRPr="00750A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01AE9">
        <w:rPr>
          <w:rFonts w:ascii="Times New Roman" w:hAnsi="Times New Roman" w:cs="Times New Roman"/>
          <w:sz w:val="26"/>
          <w:szCs w:val="26"/>
        </w:rPr>
        <w:t xml:space="preserve">Куйбышевский сельсовет </w:t>
      </w:r>
      <w:r w:rsidR="000054DA" w:rsidRPr="00750AC5">
        <w:rPr>
          <w:rFonts w:ascii="Times New Roman" w:hAnsi="Times New Roman" w:cs="Times New Roman"/>
          <w:sz w:val="26"/>
          <w:szCs w:val="26"/>
        </w:rPr>
        <w:t>Бейск</w:t>
      </w:r>
      <w:r w:rsidR="00601AE9">
        <w:rPr>
          <w:rFonts w:ascii="Times New Roman" w:hAnsi="Times New Roman" w:cs="Times New Roman"/>
          <w:sz w:val="26"/>
          <w:szCs w:val="26"/>
        </w:rPr>
        <w:t>ого</w:t>
      </w:r>
      <w:r w:rsidR="000054DA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01AE9">
        <w:rPr>
          <w:rFonts w:ascii="Times New Roman" w:hAnsi="Times New Roman" w:cs="Times New Roman"/>
          <w:sz w:val="26"/>
          <w:szCs w:val="26"/>
        </w:rPr>
        <w:t>а</w:t>
      </w:r>
      <w:r w:rsidRPr="00750AC5">
        <w:rPr>
          <w:rFonts w:ascii="Times New Roman" w:hAnsi="Times New Roman" w:cs="Times New Roman"/>
          <w:sz w:val="26"/>
          <w:szCs w:val="26"/>
        </w:rPr>
        <w:t xml:space="preserve">, краткое описание динамики программных расходов, прогноз объемов финансового </w:t>
      </w:r>
      <w:r w:rsidRPr="00750AC5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 государственных программ </w:t>
      </w:r>
      <w:r w:rsidR="000054DA" w:rsidRPr="00750AC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50AC5">
        <w:rPr>
          <w:rFonts w:ascii="Times New Roman" w:hAnsi="Times New Roman" w:cs="Times New Roman"/>
          <w:sz w:val="26"/>
          <w:szCs w:val="26"/>
        </w:rPr>
        <w:t xml:space="preserve"> (на период их действия) (таблица 2 приложения к Порядку);</w:t>
      </w:r>
    </w:p>
    <w:p w:rsidR="00F24980" w:rsidRPr="00750AC5" w:rsidRDefault="00F24980" w:rsidP="00072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7) прогноз основных показателей сбалансированности бюджета</w:t>
      </w:r>
      <w:r w:rsidR="000054DA" w:rsidRPr="00750AC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191A44" w:rsidRPr="0024065D">
        <w:rPr>
          <w:rFonts w:ascii="Times New Roman" w:hAnsi="Times New Roman" w:cs="Times New Roman"/>
          <w:sz w:val="26"/>
          <w:szCs w:val="26"/>
        </w:rPr>
        <w:t>Куйбышевск</w:t>
      </w:r>
      <w:r w:rsidR="00191A44">
        <w:rPr>
          <w:rFonts w:ascii="Times New Roman" w:hAnsi="Times New Roman" w:cs="Times New Roman"/>
          <w:sz w:val="26"/>
          <w:szCs w:val="26"/>
        </w:rPr>
        <w:t>ий</w:t>
      </w:r>
      <w:r w:rsidR="00191A44" w:rsidRPr="0024065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="00191A44" w:rsidRPr="00750AC5">
        <w:rPr>
          <w:rFonts w:ascii="Times New Roman" w:hAnsi="Times New Roman" w:cs="Times New Roman"/>
          <w:sz w:val="26"/>
          <w:szCs w:val="26"/>
        </w:rPr>
        <w:t>Бейск</w:t>
      </w:r>
      <w:r w:rsidR="00191A44">
        <w:rPr>
          <w:rFonts w:ascii="Times New Roman" w:hAnsi="Times New Roman" w:cs="Times New Roman"/>
          <w:sz w:val="26"/>
          <w:szCs w:val="26"/>
        </w:rPr>
        <w:t>ого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A44">
        <w:rPr>
          <w:rFonts w:ascii="Times New Roman" w:hAnsi="Times New Roman" w:cs="Times New Roman"/>
          <w:sz w:val="26"/>
          <w:szCs w:val="26"/>
        </w:rPr>
        <w:t>а</w:t>
      </w:r>
      <w:r w:rsidR="00191A44" w:rsidRPr="00750AC5">
        <w:rPr>
          <w:rFonts w:ascii="Times New Roman" w:hAnsi="Times New Roman" w:cs="Times New Roman"/>
          <w:sz w:val="26"/>
          <w:szCs w:val="26"/>
        </w:rPr>
        <w:t xml:space="preserve"> </w:t>
      </w:r>
      <w:r w:rsidRPr="00750AC5">
        <w:rPr>
          <w:rFonts w:ascii="Times New Roman" w:hAnsi="Times New Roman" w:cs="Times New Roman"/>
          <w:sz w:val="26"/>
          <w:szCs w:val="26"/>
        </w:rPr>
        <w:t>на долгосрочный период по базовому варианту развития (таблица 3 приложения к Порядку);</w:t>
      </w:r>
    </w:p>
    <w:p w:rsidR="00F24980" w:rsidRPr="00750AC5" w:rsidRDefault="00F24980" w:rsidP="00072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8) риски реализации бюджетного прогноза.</w:t>
      </w:r>
    </w:p>
    <w:p w:rsidR="00F24980" w:rsidRPr="000054DA" w:rsidRDefault="00F24980" w:rsidP="000727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AC5">
        <w:rPr>
          <w:rFonts w:ascii="Times New Roman" w:hAnsi="Times New Roman" w:cs="Times New Roman"/>
          <w:sz w:val="26"/>
          <w:szCs w:val="26"/>
        </w:rPr>
        <w:t>Раздел должен содержать описание основных факторов и угроз несбалансированности бюджета, систему мероприятий профилактики бюджетных рисков (внешних и внутренних).</w:t>
      </w:r>
    </w:p>
    <w:p w:rsidR="00FB422E" w:rsidRPr="00A85431" w:rsidRDefault="000727C3" w:rsidP="000727C3">
      <w:pPr>
        <w:pStyle w:val="ConsPlusNormal"/>
        <w:widowControl/>
        <w:tabs>
          <w:tab w:val="left" w:pos="1134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br w:type="page"/>
      </w:r>
      <w:r w:rsidR="00604B59" w:rsidRPr="00A8543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95CDE" w:rsidRPr="00A85431">
        <w:rPr>
          <w:rFonts w:ascii="Times New Roman" w:hAnsi="Times New Roman" w:cs="Times New Roman"/>
          <w:sz w:val="24"/>
          <w:szCs w:val="24"/>
        </w:rPr>
        <w:t>риложение</w:t>
      </w:r>
      <w:r w:rsidR="00A85431">
        <w:rPr>
          <w:rFonts w:ascii="Times New Roman" w:hAnsi="Times New Roman" w:cs="Times New Roman"/>
          <w:sz w:val="24"/>
          <w:szCs w:val="24"/>
        </w:rPr>
        <w:t xml:space="preserve"> №</w:t>
      </w:r>
      <w:r w:rsidR="00FB422E" w:rsidRPr="00A85431">
        <w:rPr>
          <w:rFonts w:ascii="Times New Roman" w:hAnsi="Times New Roman" w:cs="Times New Roman"/>
          <w:sz w:val="24"/>
          <w:szCs w:val="24"/>
        </w:rPr>
        <w:t xml:space="preserve"> </w:t>
      </w:r>
      <w:r w:rsidR="00531ACE" w:rsidRPr="00A85431">
        <w:rPr>
          <w:rFonts w:ascii="Times New Roman" w:hAnsi="Times New Roman" w:cs="Times New Roman"/>
          <w:sz w:val="24"/>
          <w:szCs w:val="24"/>
        </w:rPr>
        <w:t>1</w:t>
      </w:r>
    </w:p>
    <w:p w:rsidR="00FB422E" w:rsidRPr="00A85431" w:rsidRDefault="00FB422E" w:rsidP="00191A44">
      <w:pPr>
        <w:pStyle w:val="ConsPlusNormal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85431">
        <w:rPr>
          <w:rFonts w:ascii="Times New Roman" w:hAnsi="Times New Roman" w:cs="Times New Roman"/>
          <w:sz w:val="24"/>
          <w:szCs w:val="24"/>
        </w:rPr>
        <w:t>к Порядку</w:t>
      </w:r>
      <w:r w:rsidR="00604B59" w:rsidRPr="00A85431">
        <w:rPr>
          <w:rFonts w:ascii="Times New Roman" w:hAnsi="Times New Roman" w:cs="Times New Roman"/>
          <w:sz w:val="24"/>
          <w:szCs w:val="24"/>
        </w:rPr>
        <w:t xml:space="preserve"> </w:t>
      </w:r>
      <w:r w:rsidRPr="00A85431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157A59" w:rsidRPr="00A85431">
        <w:rPr>
          <w:rFonts w:ascii="Times New Roman" w:hAnsi="Times New Roman" w:cs="Times New Roman"/>
          <w:sz w:val="24"/>
          <w:szCs w:val="24"/>
        </w:rPr>
        <w:t>б</w:t>
      </w:r>
      <w:r w:rsidRPr="00A85431">
        <w:rPr>
          <w:rFonts w:ascii="Times New Roman" w:hAnsi="Times New Roman" w:cs="Times New Roman"/>
          <w:sz w:val="24"/>
          <w:szCs w:val="24"/>
        </w:rPr>
        <w:t>юд</w:t>
      </w:r>
      <w:r w:rsidR="00D80113" w:rsidRPr="00A85431">
        <w:rPr>
          <w:rFonts w:ascii="Times New Roman" w:hAnsi="Times New Roman" w:cs="Times New Roman"/>
          <w:sz w:val="24"/>
          <w:szCs w:val="24"/>
        </w:rPr>
        <w:t xml:space="preserve">жетного прогноза </w:t>
      </w:r>
      <w:r w:rsidR="00157A59" w:rsidRPr="00A85431">
        <w:rPr>
          <w:rFonts w:ascii="Times New Roman" w:hAnsi="Times New Roman" w:cs="Times New Roman"/>
          <w:sz w:val="24"/>
          <w:szCs w:val="24"/>
        </w:rPr>
        <w:t>м</w:t>
      </w:r>
      <w:r w:rsidR="00D80113" w:rsidRPr="00A8543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191A44" w:rsidRPr="00191A44">
        <w:rPr>
          <w:rFonts w:ascii="Times New Roman" w:hAnsi="Times New Roman" w:cs="Times New Roman"/>
          <w:sz w:val="24"/>
          <w:szCs w:val="24"/>
        </w:rPr>
        <w:t>Куйбышевский сельсовет Бейского района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Pr="00A85431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A85431" w:rsidRPr="00D45014" w:rsidRDefault="00A85431" w:rsidP="00D45014">
      <w:pPr>
        <w:pStyle w:val="ConsPlusNormal"/>
        <w:widowControl/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383B" w:rsidRPr="00D45014" w:rsidRDefault="00EF6998" w:rsidP="00D4501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sz w:val="26"/>
          <w:szCs w:val="26"/>
          <w:lang w:eastAsia="ru-RU"/>
        </w:rPr>
      </w:pPr>
      <w:r w:rsidRPr="00D45014">
        <w:rPr>
          <w:sz w:val="26"/>
          <w:szCs w:val="26"/>
          <w:lang w:eastAsia="ru-RU"/>
        </w:rPr>
        <w:t xml:space="preserve">Прогноз основных характеристик </w:t>
      </w:r>
    </w:p>
    <w:p w:rsidR="00566E81" w:rsidRPr="00D45014" w:rsidRDefault="0017383B" w:rsidP="00D4501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sz w:val="26"/>
          <w:szCs w:val="26"/>
          <w:lang w:eastAsia="ru-RU"/>
        </w:rPr>
      </w:pPr>
      <w:r w:rsidRPr="00D45014">
        <w:rPr>
          <w:sz w:val="26"/>
          <w:szCs w:val="26"/>
          <w:lang w:eastAsia="ru-RU"/>
        </w:rPr>
        <w:t xml:space="preserve">(консолидированного) </w:t>
      </w:r>
      <w:r w:rsidR="00EF6998" w:rsidRPr="00D45014">
        <w:rPr>
          <w:sz w:val="26"/>
          <w:szCs w:val="26"/>
          <w:lang w:eastAsia="ru-RU"/>
        </w:rPr>
        <w:t>бюджета</w:t>
      </w:r>
      <w:r w:rsidR="00566E81" w:rsidRPr="00D45014">
        <w:rPr>
          <w:sz w:val="26"/>
          <w:szCs w:val="26"/>
          <w:lang w:eastAsia="ru-RU"/>
        </w:rPr>
        <w:t xml:space="preserve"> муниципального образования</w:t>
      </w:r>
    </w:p>
    <w:p w:rsidR="00EF6998" w:rsidRPr="00D45014" w:rsidRDefault="00191A44" w:rsidP="00D4501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sz w:val="26"/>
          <w:szCs w:val="26"/>
          <w:lang w:eastAsia="ru-RU"/>
        </w:rPr>
      </w:pPr>
      <w:r w:rsidRPr="0024065D">
        <w:rPr>
          <w:sz w:val="26"/>
          <w:szCs w:val="26"/>
        </w:rPr>
        <w:t>Куйбышевск</w:t>
      </w:r>
      <w:r>
        <w:rPr>
          <w:sz w:val="26"/>
          <w:szCs w:val="26"/>
        </w:rPr>
        <w:t>ий</w:t>
      </w:r>
      <w:r w:rsidRPr="0024065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750AC5">
        <w:rPr>
          <w:sz w:val="26"/>
          <w:szCs w:val="26"/>
        </w:rPr>
        <w:t>Бейск</w:t>
      </w:r>
      <w:r>
        <w:rPr>
          <w:sz w:val="26"/>
          <w:szCs w:val="26"/>
        </w:rPr>
        <w:t>ого</w:t>
      </w:r>
      <w:r w:rsidRPr="00750AC5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EF6998" w:rsidRPr="00D45014" w:rsidRDefault="00EF6998" w:rsidP="00D45014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sz w:val="26"/>
          <w:szCs w:val="26"/>
          <w:lang w:eastAsia="ru-RU"/>
        </w:rPr>
      </w:pPr>
      <w:r w:rsidRPr="00D45014">
        <w:rPr>
          <w:sz w:val="26"/>
          <w:szCs w:val="26"/>
          <w:lang w:eastAsia="ru-RU"/>
        </w:rPr>
        <w:t>тыс.</w:t>
      </w:r>
      <w:r w:rsidR="00191A44">
        <w:rPr>
          <w:sz w:val="26"/>
          <w:szCs w:val="26"/>
          <w:lang w:eastAsia="ru-RU"/>
        </w:rPr>
        <w:t xml:space="preserve"> </w:t>
      </w:r>
      <w:r w:rsidRPr="00D45014">
        <w:rPr>
          <w:sz w:val="26"/>
          <w:szCs w:val="26"/>
          <w:lang w:eastAsia="ru-RU"/>
        </w:rPr>
        <w:t>рублей</w:t>
      </w:r>
    </w:p>
    <w:tbl>
      <w:tblPr>
        <w:tblW w:w="985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04"/>
        <w:gridCol w:w="1206"/>
        <w:gridCol w:w="1348"/>
        <w:gridCol w:w="992"/>
        <w:gridCol w:w="992"/>
        <w:gridCol w:w="992"/>
      </w:tblGrid>
      <w:tr w:rsidR="00EF6998" w:rsidRPr="000727C3" w:rsidTr="00072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5431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 xml:space="preserve">очередной </w:t>
            </w:r>
            <w:proofErr w:type="gramStart"/>
            <w:r w:rsidR="00164E61" w:rsidRPr="000727C3">
              <w:rPr>
                <w:sz w:val="24"/>
                <w:lang w:eastAsia="ru-RU"/>
              </w:rPr>
              <w:t>финан</w:t>
            </w:r>
            <w:r w:rsidR="00A85431" w:rsidRPr="000727C3">
              <w:rPr>
                <w:sz w:val="24"/>
                <w:lang w:eastAsia="ru-RU"/>
              </w:rPr>
              <w:t>-</w:t>
            </w:r>
            <w:r w:rsidR="00164E61" w:rsidRPr="000727C3">
              <w:rPr>
                <w:sz w:val="24"/>
                <w:lang w:eastAsia="ru-RU"/>
              </w:rPr>
              <w:t>совый</w:t>
            </w:r>
            <w:proofErr w:type="gramEnd"/>
          </w:p>
          <w:p w:rsidR="00EF6998" w:rsidRPr="000727C3" w:rsidRDefault="00164E61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год (n)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первый год планового периода (n+1)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прогноз на</w:t>
            </w:r>
          </w:p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n+3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прогноз на</w:t>
            </w:r>
          </w:p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n+4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прогноз на</w:t>
            </w:r>
          </w:p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n+5</w:t>
            </w:r>
          </w:p>
        </w:tc>
      </w:tr>
      <w:tr w:rsidR="00EF6998" w:rsidRPr="000727C3" w:rsidTr="00072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Доходы бюджета - 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072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072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- налоговые доходы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072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- неналоговые доходы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072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val="en-US" w:eastAsia="ru-RU"/>
              </w:rPr>
            </w:pPr>
            <w:r w:rsidRPr="000727C3">
              <w:rPr>
                <w:sz w:val="24"/>
                <w:lang w:eastAsia="ru-RU"/>
              </w:rPr>
              <w:t>- безвозме</w:t>
            </w:r>
            <w:r w:rsidR="004C617F" w:rsidRPr="000727C3">
              <w:rPr>
                <w:sz w:val="24"/>
                <w:lang w:eastAsia="ru-RU"/>
              </w:rPr>
              <w:t xml:space="preserve">здные поступления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072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Расходы бюджета</w:t>
            </w:r>
            <w:r w:rsidR="00D45014" w:rsidRPr="000727C3">
              <w:rPr>
                <w:sz w:val="24"/>
                <w:lang w:eastAsia="ru-RU"/>
              </w:rPr>
              <w:t xml:space="preserve"> </w:t>
            </w:r>
            <w:r w:rsidRPr="000727C3">
              <w:rPr>
                <w:sz w:val="24"/>
                <w:lang w:eastAsia="ru-RU"/>
              </w:rPr>
              <w:t>- 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072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 xml:space="preserve">Дефицит (профицит) бюджета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0727C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0727C3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</w:tbl>
    <w:p w:rsidR="0017383B" w:rsidRPr="00D45014" w:rsidRDefault="0017383B" w:rsidP="00D45014">
      <w:pPr>
        <w:autoSpaceDE w:val="0"/>
        <w:autoSpaceDN w:val="0"/>
        <w:adjustRightInd w:val="0"/>
        <w:spacing w:line="240" w:lineRule="auto"/>
        <w:ind w:left="0" w:right="0" w:firstLine="0"/>
        <w:rPr>
          <w:sz w:val="26"/>
          <w:szCs w:val="26"/>
          <w:lang w:eastAsia="ru-RU"/>
        </w:rPr>
      </w:pPr>
    </w:p>
    <w:p w:rsidR="00A85431" w:rsidRPr="00A85431" w:rsidRDefault="000727C3" w:rsidP="000727C3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A85431" w:rsidRPr="00A854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85431">
        <w:rPr>
          <w:rFonts w:ascii="Times New Roman" w:hAnsi="Times New Roman" w:cs="Times New Roman"/>
          <w:sz w:val="24"/>
          <w:szCs w:val="24"/>
        </w:rPr>
        <w:t xml:space="preserve"> №</w:t>
      </w:r>
      <w:r w:rsidR="00A85431" w:rsidRPr="00A85431">
        <w:rPr>
          <w:rFonts w:ascii="Times New Roman" w:hAnsi="Times New Roman" w:cs="Times New Roman"/>
          <w:sz w:val="24"/>
          <w:szCs w:val="24"/>
        </w:rPr>
        <w:t xml:space="preserve"> </w:t>
      </w:r>
      <w:r w:rsidR="00A85431">
        <w:rPr>
          <w:rFonts w:ascii="Times New Roman" w:hAnsi="Times New Roman" w:cs="Times New Roman"/>
          <w:sz w:val="24"/>
          <w:szCs w:val="24"/>
        </w:rPr>
        <w:t>2</w:t>
      </w:r>
    </w:p>
    <w:p w:rsidR="00A85431" w:rsidRPr="00A85431" w:rsidRDefault="00A85431" w:rsidP="00191A44">
      <w:pPr>
        <w:pStyle w:val="ConsPlusNormal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85431">
        <w:rPr>
          <w:rFonts w:ascii="Times New Roman" w:hAnsi="Times New Roman" w:cs="Times New Roman"/>
          <w:sz w:val="24"/>
          <w:szCs w:val="24"/>
        </w:rPr>
        <w:t xml:space="preserve">к Порядку разработки бюджетного прогноза муниципального образования </w:t>
      </w:r>
      <w:r w:rsidR="00191A44" w:rsidRPr="00191A44">
        <w:rPr>
          <w:rFonts w:ascii="Times New Roman" w:hAnsi="Times New Roman" w:cs="Times New Roman"/>
          <w:sz w:val="24"/>
          <w:szCs w:val="24"/>
        </w:rPr>
        <w:t>Куйбышевский сельсовет Бейского района</w:t>
      </w:r>
      <w:r w:rsidR="00191A44">
        <w:rPr>
          <w:rFonts w:ascii="Times New Roman" w:hAnsi="Times New Roman" w:cs="Times New Roman"/>
          <w:sz w:val="24"/>
          <w:szCs w:val="24"/>
        </w:rPr>
        <w:t xml:space="preserve"> </w:t>
      </w:r>
      <w:r w:rsidRPr="00A85431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A85431" w:rsidRDefault="00A85431" w:rsidP="00D450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7383B" w:rsidRPr="00D45014" w:rsidRDefault="0017383B" w:rsidP="00D4501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sz w:val="26"/>
          <w:szCs w:val="26"/>
          <w:lang w:eastAsia="ru-RU"/>
        </w:rPr>
      </w:pPr>
      <w:r w:rsidRPr="00D45014">
        <w:rPr>
          <w:sz w:val="26"/>
          <w:szCs w:val="26"/>
          <w:lang w:eastAsia="ru-RU"/>
        </w:rPr>
        <w:t xml:space="preserve">Прогноз основных характеристик </w:t>
      </w:r>
      <w:r w:rsidR="001B55B3">
        <w:rPr>
          <w:sz w:val="26"/>
          <w:szCs w:val="26"/>
          <w:lang w:eastAsia="ru-RU"/>
        </w:rPr>
        <w:t xml:space="preserve">местного </w:t>
      </w:r>
      <w:r w:rsidRPr="00D45014">
        <w:rPr>
          <w:sz w:val="26"/>
          <w:szCs w:val="26"/>
          <w:lang w:eastAsia="ru-RU"/>
        </w:rPr>
        <w:t>бюджета</w:t>
      </w:r>
    </w:p>
    <w:p w:rsidR="0017383B" w:rsidRPr="00D45014" w:rsidRDefault="001B55B3" w:rsidP="00D4501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Муниципального образования </w:t>
      </w:r>
      <w:r w:rsidR="00191A44" w:rsidRPr="0024065D">
        <w:rPr>
          <w:sz w:val="26"/>
          <w:szCs w:val="26"/>
        </w:rPr>
        <w:t>Куйбышевск</w:t>
      </w:r>
      <w:r w:rsidR="00191A44">
        <w:rPr>
          <w:sz w:val="26"/>
          <w:szCs w:val="26"/>
        </w:rPr>
        <w:t>ий</w:t>
      </w:r>
      <w:r w:rsidR="00191A44" w:rsidRPr="0024065D">
        <w:rPr>
          <w:sz w:val="26"/>
          <w:szCs w:val="26"/>
        </w:rPr>
        <w:t xml:space="preserve"> сельсовет</w:t>
      </w:r>
      <w:r w:rsidR="00191A44">
        <w:rPr>
          <w:sz w:val="26"/>
          <w:szCs w:val="26"/>
        </w:rPr>
        <w:t xml:space="preserve"> </w:t>
      </w:r>
      <w:r w:rsidR="00191A44" w:rsidRPr="00750AC5">
        <w:rPr>
          <w:sz w:val="26"/>
          <w:szCs w:val="26"/>
        </w:rPr>
        <w:t>Бейск</w:t>
      </w:r>
      <w:r w:rsidR="00191A44">
        <w:rPr>
          <w:sz w:val="26"/>
          <w:szCs w:val="26"/>
        </w:rPr>
        <w:t>ого</w:t>
      </w:r>
      <w:r w:rsidR="00191A44" w:rsidRPr="00750AC5">
        <w:rPr>
          <w:sz w:val="26"/>
          <w:szCs w:val="26"/>
        </w:rPr>
        <w:t xml:space="preserve"> район</w:t>
      </w:r>
      <w:r w:rsidR="00191A44">
        <w:rPr>
          <w:sz w:val="26"/>
          <w:szCs w:val="26"/>
        </w:rPr>
        <w:t>а</w:t>
      </w:r>
    </w:p>
    <w:p w:rsidR="0017383B" w:rsidRPr="00D45014" w:rsidRDefault="0017383B" w:rsidP="00D45014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sz w:val="26"/>
          <w:szCs w:val="26"/>
          <w:lang w:eastAsia="ru-RU"/>
        </w:rPr>
      </w:pPr>
      <w:r w:rsidRPr="00D45014">
        <w:rPr>
          <w:sz w:val="26"/>
          <w:szCs w:val="26"/>
          <w:lang w:eastAsia="ru-RU"/>
        </w:rPr>
        <w:t>тыс.</w:t>
      </w:r>
      <w:r w:rsidR="00191A44">
        <w:rPr>
          <w:sz w:val="26"/>
          <w:szCs w:val="26"/>
          <w:lang w:eastAsia="ru-RU"/>
        </w:rPr>
        <w:t xml:space="preserve"> </w:t>
      </w:r>
      <w:r w:rsidRPr="00D45014">
        <w:rPr>
          <w:sz w:val="26"/>
          <w:szCs w:val="26"/>
          <w:lang w:eastAsia="ru-RU"/>
        </w:rPr>
        <w:t>рублей</w:t>
      </w: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276"/>
        <w:gridCol w:w="1276"/>
        <w:gridCol w:w="992"/>
        <w:gridCol w:w="992"/>
        <w:gridCol w:w="992"/>
      </w:tblGrid>
      <w:tr w:rsidR="0017383B" w:rsidRPr="000727C3" w:rsidTr="00072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5431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 xml:space="preserve">очередной </w:t>
            </w:r>
            <w:proofErr w:type="gramStart"/>
            <w:r w:rsidRPr="000727C3">
              <w:rPr>
                <w:sz w:val="24"/>
                <w:lang w:eastAsia="ru-RU"/>
              </w:rPr>
              <w:t>финан</w:t>
            </w:r>
            <w:r w:rsidR="00A85431" w:rsidRPr="000727C3">
              <w:rPr>
                <w:sz w:val="24"/>
                <w:lang w:eastAsia="ru-RU"/>
              </w:rPr>
              <w:t>-</w:t>
            </w:r>
            <w:r w:rsidRPr="000727C3">
              <w:rPr>
                <w:sz w:val="24"/>
                <w:lang w:eastAsia="ru-RU"/>
              </w:rPr>
              <w:t>совый</w:t>
            </w:r>
            <w:proofErr w:type="gramEnd"/>
          </w:p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год (n)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первый год планового периода (n+1)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прогноз на</w:t>
            </w:r>
          </w:p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n+3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прогноз на n+4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прогноз на</w:t>
            </w:r>
          </w:p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n+5</w:t>
            </w:r>
          </w:p>
        </w:tc>
      </w:tr>
      <w:tr w:rsidR="0017383B" w:rsidRPr="000727C3" w:rsidTr="000727C3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17383B" w:rsidRPr="000727C3" w:rsidTr="000727C3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17383B" w:rsidRPr="000727C3" w:rsidTr="000727C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17383B" w:rsidRPr="000727C3" w:rsidTr="000727C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17383B" w:rsidRPr="000727C3" w:rsidTr="000727C3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- бе</w:t>
            </w:r>
            <w:r w:rsidR="00804B78" w:rsidRPr="000727C3">
              <w:rPr>
                <w:sz w:val="24"/>
                <w:lang w:eastAsia="ru-RU"/>
              </w:rPr>
              <w:t xml:space="preserve">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3B" w:rsidRPr="000727C3" w:rsidRDefault="0017383B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BE65C6" w:rsidRPr="000727C3" w:rsidTr="000727C3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Расходы бюджета</w:t>
            </w:r>
            <w:r w:rsidR="00D45014" w:rsidRPr="000727C3">
              <w:rPr>
                <w:sz w:val="24"/>
                <w:lang w:eastAsia="ru-RU"/>
              </w:rPr>
              <w:t xml:space="preserve"> </w:t>
            </w:r>
            <w:r w:rsidRPr="000727C3">
              <w:rPr>
                <w:sz w:val="24"/>
                <w:lang w:eastAsia="ru-RU"/>
              </w:rPr>
              <w:t>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BE65C6" w:rsidRPr="000727C3" w:rsidTr="000727C3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BE65C6" w:rsidRPr="000727C3" w:rsidTr="000727C3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BE65C6" w:rsidRPr="000727C3" w:rsidTr="000727C3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в %%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BE65C6" w:rsidRPr="000727C3" w:rsidTr="000727C3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BE65C6" w:rsidRPr="000727C3" w:rsidTr="000727C3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 xml:space="preserve">Дефицит (профицит)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BE65C6" w:rsidRPr="000727C3" w:rsidTr="000727C3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в %%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BE65C6" w:rsidRPr="000727C3" w:rsidTr="000727C3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5C6" w:rsidRPr="000727C3" w:rsidRDefault="00BE65C6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</w:tbl>
    <w:p w:rsidR="000727C3" w:rsidRDefault="000727C3" w:rsidP="00A85431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A85431" w:rsidRPr="00A85431" w:rsidRDefault="000727C3" w:rsidP="00A85431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85431" w:rsidRPr="00A854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85431">
        <w:rPr>
          <w:rFonts w:ascii="Times New Roman" w:hAnsi="Times New Roman" w:cs="Times New Roman"/>
          <w:sz w:val="24"/>
          <w:szCs w:val="24"/>
        </w:rPr>
        <w:t xml:space="preserve"> №</w:t>
      </w:r>
      <w:r w:rsidR="00A85431" w:rsidRPr="00A85431">
        <w:rPr>
          <w:rFonts w:ascii="Times New Roman" w:hAnsi="Times New Roman" w:cs="Times New Roman"/>
          <w:sz w:val="24"/>
          <w:szCs w:val="24"/>
        </w:rPr>
        <w:t xml:space="preserve"> </w:t>
      </w:r>
      <w:r w:rsidR="00A85431">
        <w:rPr>
          <w:rFonts w:ascii="Times New Roman" w:hAnsi="Times New Roman" w:cs="Times New Roman"/>
          <w:sz w:val="24"/>
          <w:szCs w:val="24"/>
        </w:rPr>
        <w:t>3</w:t>
      </w:r>
    </w:p>
    <w:p w:rsidR="00A85431" w:rsidRPr="00A85431" w:rsidRDefault="00A85431" w:rsidP="00191A44">
      <w:pPr>
        <w:pStyle w:val="ConsPlusNormal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85431">
        <w:rPr>
          <w:rFonts w:ascii="Times New Roman" w:hAnsi="Times New Roman" w:cs="Times New Roman"/>
          <w:sz w:val="24"/>
          <w:szCs w:val="24"/>
        </w:rPr>
        <w:t xml:space="preserve">к Порядку разработки бюджетного прогноза муниципального образования </w:t>
      </w:r>
      <w:r w:rsidR="00191A44" w:rsidRPr="00191A44">
        <w:rPr>
          <w:rFonts w:ascii="Times New Roman" w:hAnsi="Times New Roman" w:cs="Times New Roman"/>
          <w:sz w:val="24"/>
          <w:szCs w:val="24"/>
        </w:rPr>
        <w:t>Куйбышевский сельсовет Бейского района</w:t>
      </w:r>
      <w:r w:rsidR="00191A44">
        <w:rPr>
          <w:rFonts w:ascii="Times New Roman" w:hAnsi="Times New Roman" w:cs="Times New Roman"/>
          <w:sz w:val="26"/>
          <w:szCs w:val="26"/>
        </w:rPr>
        <w:t xml:space="preserve"> </w:t>
      </w:r>
      <w:r w:rsidRPr="00A85431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604B59" w:rsidRPr="00D45014" w:rsidRDefault="00604B59" w:rsidP="00D450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F077C" w:rsidRPr="00D45014" w:rsidRDefault="007F077C" w:rsidP="00D4501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F6998" w:rsidRPr="00D45014" w:rsidRDefault="00EF6998" w:rsidP="00D4501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sz w:val="26"/>
          <w:szCs w:val="26"/>
          <w:lang w:eastAsia="ru-RU"/>
        </w:rPr>
      </w:pPr>
      <w:r w:rsidRPr="00D45014">
        <w:rPr>
          <w:sz w:val="26"/>
          <w:szCs w:val="26"/>
          <w:lang w:eastAsia="ru-RU"/>
        </w:rPr>
        <w:t xml:space="preserve">Показатели финансового обеспечения </w:t>
      </w:r>
    </w:p>
    <w:p w:rsidR="00EF6998" w:rsidRPr="00D45014" w:rsidRDefault="00EF6998" w:rsidP="00D4501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sz w:val="26"/>
          <w:szCs w:val="26"/>
          <w:lang w:eastAsia="ru-RU"/>
        </w:rPr>
      </w:pPr>
      <w:r w:rsidRPr="00D45014">
        <w:rPr>
          <w:sz w:val="26"/>
          <w:szCs w:val="26"/>
          <w:lang w:eastAsia="ru-RU"/>
        </w:rPr>
        <w:t xml:space="preserve">муниципальных программ </w:t>
      </w:r>
      <w:r w:rsidR="00191A44" w:rsidRPr="0024065D">
        <w:rPr>
          <w:sz w:val="26"/>
          <w:szCs w:val="26"/>
        </w:rPr>
        <w:t>Куйбышевск</w:t>
      </w:r>
      <w:r w:rsidR="00191A44">
        <w:rPr>
          <w:sz w:val="26"/>
          <w:szCs w:val="26"/>
        </w:rPr>
        <w:t>ий</w:t>
      </w:r>
      <w:r w:rsidR="00191A44" w:rsidRPr="0024065D">
        <w:rPr>
          <w:sz w:val="26"/>
          <w:szCs w:val="26"/>
        </w:rPr>
        <w:t xml:space="preserve"> сельсовет</w:t>
      </w:r>
      <w:r w:rsidR="00191A44">
        <w:rPr>
          <w:sz w:val="26"/>
          <w:szCs w:val="26"/>
        </w:rPr>
        <w:t xml:space="preserve"> </w:t>
      </w:r>
      <w:r w:rsidR="00191A44" w:rsidRPr="00750AC5">
        <w:rPr>
          <w:sz w:val="26"/>
          <w:szCs w:val="26"/>
        </w:rPr>
        <w:t>Бейск</w:t>
      </w:r>
      <w:r w:rsidR="00191A44">
        <w:rPr>
          <w:sz w:val="26"/>
          <w:szCs w:val="26"/>
        </w:rPr>
        <w:t>ого</w:t>
      </w:r>
      <w:r w:rsidR="00191A44" w:rsidRPr="00750AC5">
        <w:rPr>
          <w:sz w:val="26"/>
          <w:szCs w:val="26"/>
        </w:rPr>
        <w:t xml:space="preserve"> район</w:t>
      </w:r>
      <w:r w:rsidR="00191A44">
        <w:rPr>
          <w:sz w:val="26"/>
          <w:szCs w:val="26"/>
        </w:rPr>
        <w:t>а</w:t>
      </w:r>
    </w:p>
    <w:p w:rsidR="00EF6998" w:rsidRPr="00D45014" w:rsidRDefault="00EF6998" w:rsidP="00D45014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sz w:val="26"/>
          <w:szCs w:val="26"/>
          <w:lang w:eastAsia="ru-RU"/>
        </w:rPr>
      </w:pPr>
    </w:p>
    <w:p w:rsidR="00EF6998" w:rsidRPr="00D45014" w:rsidRDefault="00EF6998" w:rsidP="00D45014">
      <w:pPr>
        <w:autoSpaceDE w:val="0"/>
        <w:autoSpaceDN w:val="0"/>
        <w:adjustRightInd w:val="0"/>
        <w:spacing w:line="240" w:lineRule="auto"/>
        <w:ind w:left="0" w:right="0" w:firstLine="0"/>
        <w:jc w:val="right"/>
        <w:rPr>
          <w:sz w:val="26"/>
          <w:szCs w:val="26"/>
          <w:lang w:eastAsia="ru-RU"/>
        </w:rPr>
      </w:pPr>
      <w:bookmarkStart w:id="2" w:name="Par286"/>
      <w:bookmarkEnd w:id="2"/>
      <w:r w:rsidRPr="00D45014">
        <w:rPr>
          <w:sz w:val="26"/>
          <w:szCs w:val="26"/>
          <w:lang w:eastAsia="ru-RU"/>
        </w:rPr>
        <w:t>тыс.</w:t>
      </w:r>
      <w:r w:rsidR="00191A44">
        <w:rPr>
          <w:sz w:val="26"/>
          <w:szCs w:val="26"/>
          <w:lang w:eastAsia="ru-RU"/>
        </w:rPr>
        <w:t xml:space="preserve"> </w:t>
      </w:r>
      <w:r w:rsidRPr="00D45014">
        <w:rPr>
          <w:sz w:val="26"/>
          <w:szCs w:val="26"/>
          <w:lang w:eastAsia="ru-RU"/>
        </w:rPr>
        <w:t>рублей</w:t>
      </w:r>
    </w:p>
    <w:tbl>
      <w:tblPr>
        <w:tblW w:w="987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246"/>
        <w:gridCol w:w="1134"/>
        <w:gridCol w:w="1134"/>
        <w:gridCol w:w="992"/>
        <w:gridCol w:w="1065"/>
        <w:gridCol w:w="1041"/>
      </w:tblGrid>
      <w:tr w:rsidR="00EF6998" w:rsidRPr="000727C3" w:rsidTr="00E22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очередной год 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первый год планового периода (n+1)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прогноз на n+3**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прогноз на n+4**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прогноз на n+5**</w:t>
            </w:r>
          </w:p>
        </w:tc>
      </w:tr>
      <w:tr w:rsidR="00EF6998" w:rsidRPr="000727C3" w:rsidTr="00E22F69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 xml:space="preserve">Предельные расходы на реализацию муниципальных программ </w:t>
            </w:r>
            <w:r w:rsidR="00B4057D" w:rsidRPr="000727C3">
              <w:rPr>
                <w:sz w:val="24"/>
                <w:lang w:eastAsia="ru-RU"/>
              </w:rPr>
              <w:t>Бейского</w:t>
            </w:r>
            <w:r w:rsidRPr="000727C3">
              <w:rPr>
                <w:sz w:val="24"/>
                <w:lang w:eastAsia="ru-RU"/>
              </w:rPr>
              <w:t xml:space="preserve"> района – 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E22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E22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- муниципальная программа 1*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E22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- муниципальная программа 2*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E22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>...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  <w:tr w:rsidR="00EF6998" w:rsidRPr="000727C3" w:rsidTr="00E22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DA6F35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  <w:r w:rsidRPr="000727C3">
              <w:rPr>
                <w:sz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998" w:rsidRPr="000727C3" w:rsidRDefault="00EF6998" w:rsidP="000727C3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sz w:val="24"/>
                <w:lang w:eastAsia="ru-RU"/>
              </w:rPr>
            </w:pPr>
          </w:p>
        </w:tc>
      </w:tr>
    </w:tbl>
    <w:p w:rsidR="00EF6998" w:rsidRPr="00D45014" w:rsidRDefault="00EF6998" w:rsidP="00D45014">
      <w:pPr>
        <w:autoSpaceDE w:val="0"/>
        <w:autoSpaceDN w:val="0"/>
        <w:adjustRightInd w:val="0"/>
        <w:spacing w:line="240" w:lineRule="auto"/>
        <w:ind w:left="0" w:right="0" w:firstLine="0"/>
        <w:rPr>
          <w:sz w:val="26"/>
          <w:szCs w:val="26"/>
          <w:lang w:eastAsia="ru-RU"/>
        </w:rPr>
      </w:pPr>
    </w:p>
    <w:p w:rsidR="00EF6998" w:rsidRPr="000727C3" w:rsidRDefault="00EF6998" w:rsidP="00D45014">
      <w:pPr>
        <w:autoSpaceDE w:val="0"/>
        <w:autoSpaceDN w:val="0"/>
        <w:adjustRightInd w:val="0"/>
        <w:spacing w:line="240" w:lineRule="auto"/>
        <w:ind w:left="0" w:right="0" w:firstLine="540"/>
        <w:rPr>
          <w:sz w:val="24"/>
          <w:lang w:eastAsia="ru-RU"/>
        </w:rPr>
      </w:pPr>
      <w:bookmarkStart w:id="3" w:name="Par364"/>
      <w:bookmarkEnd w:id="3"/>
      <w:r w:rsidRPr="000727C3">
        <w:rPr>
          <w:sz w:val="24"/>
          <w:lang w:eastAsia="ru-RU"/>
        </w:rPr>
        <w:t xml:space="preserve">*При наличии нескольких источников финансового обеспечения муниципальных программ (средства федерального бюджета, </w:t>
      </w:r>
      <w:r w:rsidR="00B4057D" w:rsidRPr="000727C3">
        <w:rPr>
          <w:sz w:val="24"/>
          <w:lang w:eastAsia="ru-RU"/>
        </w:rPr>
        <w:t xml:space="preserve">республиканского бюджета, </w:t>
      </w:r>
      <w:r w:rsidRPr="000727C3">
        <w:rPr>
          <w:sz w:val="24"/>
          <w:lang w:eastAsia="ru-RU"/>
        </w:rPr>
        <w:t xml:space="preserve">местного бюджета, иных источников) данные суммируются. </w:t>
      </w:r>
    </w:p>
    <w:p w:rsidR="00EF6998" w:rsidRPr="000727C3" w:rsidRDefault="00EF6998" w:rsidP="00D45014">
      <w:pPr>
        <w:autoSpaceDE w:val="0"/>
        <w:autoSpaceDN w:val="0"/>
        <w:adjustRightInd w:val="0"/>
        <w:spacing w:line="240" w:lineRule="auto"/>
        <w:ind w:left="0" w:right="0" w:firstLine="540"/>
        <w:rPr>
          <w:sz w:val="24"/>
          <w:lang w:eastAsia="ru-RU"/>
        </w:rPr>
      </w:pPr>
      <w:bookmarkStart w:id="4" w:name="Par365"/>
      <w:bookmarkEnd w:id="4"/>
      <w:r w:rsidRPr="000727C3">
        <w:rPr>
          <w:sz w:val="24"/>
          <w:lang w:eastAsia="ru-RU"/>
        </w:rPr>
        <w:t>**Заполнение граф осуществляется с учетом периода действия муниципальных программ.</w:t>
      </w:r>
    </w:p>
    <w:p w:rsidR="00EF6998" w:rsidRPr="00D45014" w:rsidRDefault="00EF6998" w:rsidP="00D45014">
      <w:pPr>
        <w:spacing w:line="240" w:lineRule="auto"/>
        <w:ind w:left="0" w:right="0" w:firstLine="0"/>
        <w:rPr>
          <w:sz w:val="26"/>
          <w:szCs w:val="26"/>
        </w:rPr>
      </w:pPr>
    </w:p>
    <w:p w:rsidR="00EF6998" w:rsidRPr="00D45014" w:rsidRDefault="00EF6998" w:rsidP="00D45014">
      <w:pPr>
        <w:spacing w:line="240" w:lineRule="auto"/>
        <w:ind w:left="0" w:right="0" w:firstLine="708"/>
        <w:rPr>
          <w:rFonts w:eastAsia="Calibri"/>
          <w:sz w:val="26"/>
          <w:szCs w:val="26"/>
          <w:lang w:eastAsia="en-US"/>
        </w:rPr>
      </w:pPr>
    </w:p>
    <w:p w:rsidR="00743909" w:rsidRPr="00D45014" w:rsidRDefault="00743909" w:rsidP="00D45014">
      <w:pPr>
        <w:pStyle w:val="ConsPlusNormal"/>
        <w:widowControl/>
        <w:ind w:left="5103"/>
        <w:rPr>
          <w:rFonts w:ascii="Times New Roman" w:hAnsi="Times New Roman" w:cs="Times New Roman"/>
          <w:sz w:val="26"/>
          <w:szCs w:val="26"/>
          <w:highlight w:val="magenta"/>
          <w:lang w:val="en-US"/>
        </w:rPr>
      </w:pPr>
    </w:p>
    <w:p w:rsidR="00743909" w:rsidRPr="00D45014" w:rsidRDefault="00743909" w:rsidP="00D45014">
      <w:pPr>
        <w:pStyle w:val="ConsPlusNormal"/>
        <w:widowControl/>
        <w:ind w:left="5103"/>
        <w:rPr>
          <w:rFonts w:ascii="Times New Roman" w:hAnsi="Times New Roman" w:cs="Times New Roman"/>
          <w:sz w:val="26"/>
          <w:szCs w:val="26"/>
          <w:highlight w:val="magenta"/>
          <w:lang w:val="en-US"/>
        </w:rPr>
      </w:pPr>
    </w:p>
    <w:p w:rsidR="00743909" w:rsidRPr="00D45014" w:rsidRDefault="00743909" w:rsidP="00D45014">
      <w:pPr>
        <w:pStyle w:val="ConsPlusNormal"/>
        <w:widowControl/>
        <w:ind w:left="5103"/>
        <w:rPr>
          <w:rFonts w:ascii="Times New Roman" w:hAnsi="Times New Roman" w:cs="Times New Roman"/>
          <w:sz w:val="26"/>
          <w:szCs w:val="26"/>
          <w:highlight w:val="magenta"/>
          <w:lang w:val="en-US"/>
        </w:rPr>
      </w:pPr>
    </w:p>
    <w:sectPr w:rsidR="00743909" w:rsidRPr="00D45014" w:rsidSect="00D4501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2D" w:rsidRDefault="0005642D">
      <w:r>
        <w:separator/>
      </w:r>
    </w:p>
  </w:endnote>
  <w:endnote w:type="continuationSeparator" w:id="0">
    <w:p w:rsidR="0005642D" w:rsidRDefault="0005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2D" w:rsidRDefault="0005642D">
      <w:r>
        <w:separator/>
      </w:r>
    </w:p>
  </w:footnote>
  <w:footnote w:type="continuationSeparator" w:id="0">
    <w:p w:rsidR="0005642D" w:rsidRDefault="0005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06" w:rsidRPr="008F5F67" w:rsidRDefault="00994806">
    <w:pPr>
      <w:pStyle w:val="a5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06" w:rsidRDefault="00994806" w:rsidP="00D45014">
    <w:pPr>
      <w:pStyle w:val="a5"/>
      <w:ind w:hanging="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01A"/>
    <w:multiLevelType w:val="multilevel"/>
    <w:tmpl w:val="B2609E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2D3791"/>
    <w:multiLevelType w:val="multilevel"/>
    <w:tmpl w:val="B2609E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656EF8"/>
    <w:multiLevelType w:val="multilevel"/>
    <w:tmpl w:val="B2609E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283D16"/>
    <w:multiLevelType w:val="multilevel"/>
    <w:tmpl w:val="39D87D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50C63"/>
    <w:multiLevelType w:val="hybridMultilevel"/>
    <w:tmpl w:val="B8982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F521B8"/>
    <w:multiLevelType w:val="multilevel"/>
    <w:tmpl w:val="F0882288"/>
    <w:lvl w:ilvl="0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A542B26"/>
    <w:multiLevelType w:val="hybridMultilevel"/>
    <w:tmpl w:val="6B2C110E"/>
    <w:lvl w:ilvl="0" w:tplc="05A4D29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0E484D"/>
    <w:multiLevelType w:val="multilevel"/>
    <w:tmpl w:val="33302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5"/>
    <w:rsid w:val="000002BD"/>
    <w:rsid w:val="000054DA"/>
    <w:rsid w:val="0001414B"/>
    <w:rsid w:val="000350C6"/>
    <w:rsid w:val="00041579"/>
    <w:rsid w:val="00047B00"/>
    <w:rsid w:val="0005642D"/>
    <w:rsid w:val="000727C3"/>
    <w:rsid w:val="000A151B"/>
    <w:rsid w:val="000D1579"/>
    <w:rsid w:val="000D2FC5"/>
    <w:rsid w:val="00102D90"/>
    <w:rsid w:val="00107293"/>
    <w:rsid w:val="0015138D"/>
    <w:rsid w:val="00157A59"/>
    <w:rsid w:val="00162655"/>
    <w:rsid w:val="00164E61"/>
    <w:rsid w:val="00173772"/>
    <w:rsid w:val="0017383B"/>
    <w:rsid w:val="001769E9"/>
    <w:rsid w:val="00191A44"/>
    <w:rsid w:val="00191E61"/>
    <w:rsid w:val="0019738A"/>
    <w:rsid w:val="001B55B3"/>
    <w:rsid w:val="001D15B9"/>
    <w:rsid w:val="001D2F4F"/>
    <w:rsid w:val="00236A66"/>
    <w:rsid w:val="0024065D"/>
    <w:rsid w:val="002C4046"/>
    <w:rsid w:val="002D0DA9"/>
    <w:rsid w:val="002D3BB8"/>
    <w:rsid w:val="002E3C97"/>
    <w:rsid w:val="002E7D3F"/>
    <w:rsid w:val="002F042B"/>
    <w:rsid w:val="002F20DD"/>
    <w:rsid w:val="002F387C"/>
    <w:rsid w:val="003150B8"/>
    <w:rsid w:val="003270AC"/>
    <w:rsid w:val="003277D0"/>
    <w:rsid w:val="00355414"/>
    <w:rsid w:val="003A0B3F"/>
    <w:rsid w:val="003A7742"/>
    <w:rsid w:val="003B16C3"/>
    <w:rsid w:val="003D2AD4"/>
    <w:rsid w:val="003D7B7F"/>
    <w:rsid w:val="004006DD"/>
    <w:rsid w:val="00402EA7"/>
    <w:rsid w:val="004230CE"/>
    <w:rsid w:val="00423AC3"/>
    <w:rsid w:val="00423D9B"/>
    <w:rsid w:val="004B2EB9"/>
    <w:rsid w:val="004C30C6"/>
    <w:rsid w:val="004C617F"/>
    <w:rsid w:val="004F07F3"/>
    <w:rsid w:val="00500D1F"/>
    <w:rsid w:val="00510275"/>
    <w:rsid w:val="005153B1"/>
    <w:rsid w:val="00531ACE"/>
    <w:rsid w:val="00540286"/>
    <w:rsid w:val="00566E81"/>
    <w:rsid w:val="00573B9C"/>
    <w:rsid w:val="00575B95"/>
    <w:rsid w:val="0057677C"/>
    <w:rsid w:val="00595407"/>
    <w:rsid w:val="005F12EC"/>
    <w:rsid w:val="00601AE9"/>
    <w:rsid w:val="0060322B"/>
    <w:rsid w:val="00604B59"/>
    <w:rsid w:val="006538EB"/>
    <w:rsid w:val="006862E8"/>
    <w:rsid w:val="006910B6"/>
    <w:rsid w:val="006A0338"/>
    <w:rsid w:val="006F5AB6"/>
    <w:rsid w:val="0074366F"/>
    <w:rsid w:val="00743909"/>
    <w:rsid w:val="00750AC5"/>
    <w:rsid w:val="007834C2"/>
    <w:rsid w:val="007C0D15"/>
    <w:rsid w:val="007D544F"/>
    <w:rsid w:val="007F077C"/>
    <w:rsid w:val="007F17AC"/>
    <w:rsid w:val="007F5DAB"/>
    <w:rsid w:val="00804B78"/>
    <w:rsid w:val="00852C98"/>
    <w:rsid w:val="008606F7"/>
    <w:rsid w:val="008645C1"/>
    <w:rsid w:val="008905A0"/>
    <w:rsid w:val="008B2FA5"/>
    <w:rsid w:val="008B4A73"/>
    <w:rsid w:val="008B7C8C"/>
    <w:rsid w:val="008D0ACC"/>
    <w:rsid w:val="008D3555"/>
    <w:rsid w:val="008F5F67"/>
    <w:rsid w:val="008F6798"/>
    <w:rsid w:val="008F70CF"/>
    <w:rsid w:val="0090704D"/>
    <w:rsid w:val="009234A6"/>
    <w:rsid w:val="0092596A"/>
    <w:rsid w:val="00944253"/>
    <w:rsid w:val="00954834"/>
    <w:rsid w:val="0098173A"/>
    <w:rsid w:val="00994806"/>
    <w:rsid w:val="00995CDE"/>
    <w:rsid w:val="009D100A"/>
    <w:rsid w:val="009D2358"/>
    <w:rsid w:val="00A13EEF"/>
    <w:rsid w:val="00A20A1B"/>
    <w:rsid w:val="00A34BDE"/>
    <w:rsid w:val="00A36843"/>
    <w:rsid w:val="00A50EA2"/>
    <w:rsid w:val="00A85431"/>
    <w:rsid w:val="00AA0F46"/>
    <w:rsid w:val="00AB1E69"/>
    <w:rsid w:val="00AB2EA5"/>
    <w:rsid w:val="00AF6CE2"/>
    <w:rsid w:val="00B11BC1"/>
    <w:rsid w:val="00B313FF"/>
    <w:rsid w:val="00B31924"/>
    <w:rsid w:val="00B4057D"/>
    <w:rsid w:val="00B44214"/>
    <w:rsid w:val="00B62E5B"/>
    <w:rsid w:val="00B6714B"/>
    <w:rsid w:val="00B8157E"/>
    <w:rsid w:val="00BC0BE0"/>
    <w:rsid w:val="00BC37C0"/>
    <w:rsid w:val="00BD1B81"/>
    <w:rsid w:val="00BE65C6"/>
    <w:rsid w:val="00BE6E42"/>
    <w:rsid w:val="00BF5D5E"/>
    <w:rsid w:val="00C1019B"/>
    <w:rsid w:val="00C1317C"/>
    <w:rsid w:val="00C464B1"/>
    <w:rsid w:val="00C648DB"/>
    <w:rsid w:val="00C66A1F"/>
    <w:rsid w:val="00C66C1A"/>
    <w:rsid w:val="00C8673C"/>
    <w:rsid w:val="00C9408E"/>
    <w:rsid w:val="00CA1311"/>
    <w:rsid w:val="00CE059D"/>
    <w:rsid w:val="00CE1D94"/>
    <w:rsid w:val="00CF4F93"/>
    <w:rsid w:val="00D15843"/>
    <w:rsid w:val="00D37A06"/>
    <w:rsid w:val="00D45014"/>
    <w:rsid w:val="00D4542D"/>
    <w:rsid w:val="00D52F23"/>
    <w:rsid w:val="00D55445"/>
    <w:rsid w:val="00D80113"/>
    <w:rsid w:val="00D85D9F"/>
    <w:rsid w:val="00D90C05"/>
    <w:rsid w:val="00DA4BAA"/>
    <w:rsid w:val="00DA6F35"/>
    <w:rsid w:val="00DB52AC"/>
    <w:rsid w:val="00DD039E"/>
    <w:rsid w:val="00E02EA6"/>
    <w:rsid w:val="00E04CFE"/>
    <w:rsid w:val="00E22F69"/>
    <w:rsid w:val="00E52288"/>
    <w:rsid w:val="00E709FC"/>
    <w:rsid w:val="00EA60BB"/>
    <w:rsid w:val="00EB0A22"/>
    <w:rsid w:val="00EC041E"/>
    <w:rsid w:val="00EC42A8"/>
    <w:rsid w:val="00ED1AC7"/>
    <w:rsid w:val="00EE07C7"/>
    <w:rsid w:val="00EF6998"/>
    <w:rsid w:val="00F034DE"/>
    <w:rsid w:val="00F059F6"/>
    <w:rsid w:val="00F24980"/>
    <w:rsid w:val="00F3585A"/>
    <w:rsid w:val="00F57524"/>
    <w:rsid w:val="00F60517"/>
    <w:rsid w:val="00F61973"/>
    <w:rsid w:val="00F6370D"/>
    <w:rsid w:val="00F6530E"/>
    <w:rsid w:val="00F75B93"/>
    <w:rsid w:val="00F84344"/>
    <w:rsid w:val="00F9031E"/>
    <w:rsid w:val="00FA5F52"/>
    <w:rsid w:val="00FB422E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21562-BB91-4663-9C6B-E7A79611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C5"/>
    <w:pPr>
      <w:spacing w:line="360" w:lineRule="auto"/>
      <w:ind w:left="62" w:right="102" w:firstLine="760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D2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EB0A2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B0A22"/>
    <w:rPr>
      <w:rFonts w:ascii="Tahoma" w:hAnsi="Tahoma" w:cs="Tahoma"/>
      <w:sz w:val="16"/>
      <w:szCs w:val="16"/>
      <w:lang w:eastAsia="ar-SA"/>
    </w:rPr>
  </w:style>
  <w:style w:type="paragraph" w:customStyle="1" w:styleId="1">
    <w:name w:val=" Знак Знак1 Знак Знак"/>
    <w:basedOn w:val="a"/>
    <w:rsid w:val="00EE07C7"/>
    <w:pPr>
      <w:spacing w:after="160" w:line="240" w:lineRule="exact"/>
      <w:ind w:left="0" w:righ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F5F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8F5F67"/>
    <w:rPr>
      <w:sz w:val="28"/>
      <w:szCs w:val="24"/>
      <w:lang w:eastAsia="ar-SA"/>
    </w:rPr>
  </w:style>
  <w:style w:type="paragraph" w:styleId="a7">
    <w:name w:val="footer"/>
    <w:basedOn w:val="a"/>
    <w:link w:val="a8"/>
    <w:rsid w:val="008F5F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8F5F67"/>
    <w:rPr>
      <w:sz w:val="28"/>
      <w:szCs w:val="24"/>
      <w:lang w:eastAsia="ar-SA"/>
    </w:rPr>
  </w:style>
  <w:style w:type="character" w:customStyle="1" w:styleId="style211">
    <w:name w:val="style211"/>
    <w:rsid w:val="00E02EA6"/>
    <w:rPr>
      <w:color w:val="4C4C4C"/>
    </w:rPr>
  </w:style>
  <w:style w:type="character" w:styleId="a9">
    <w:name w:val="Hyperlink"/>
    <w:rsid w:val="00F35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6767-E8E2-4ED9-A8C8-A2978D93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2016-09-28T08:27:00Z</cp:lastPrinted>
  <dcterms:created xsi:type="dcterms:W3CDTF">2020-06-03T02:16:00Z</dcterms:created>
  <dcterms:modified xsi:type="dcterms:W3CDTF">2020-06-03T02:16:00Z</dcterms:modified>
</cp:coreProperties>
</file>