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8F" w:rsidRDefault="00C5428F" w:rsidP="00C5428F">
      <w:pPr>
        <w:jc w:val="center"/>
        <w:rPr>
          <w:rFonts w:ascii="Times New Roman" w:hAnsi="Times New Roman"/>
          <w:sz w:val="26"/>
          <w:szCs w:val="26"/>
        </w:rPr>
      </w:pPr>
      <w:bookmarkStart w:id="0" w:name="_GoBack"/>
      <w:bookmarkEnd w:id="0"/>
    </w:p>
    <w:p w:rsidR="001127CD" w:rsidRPr="001127CD" w:rsidRDefault="001127CD" w:rsidP="001127CD">
      <w:pPr>
        <w:ind w:left="284" w:right="283" w:firstLine="0"/>
        <w:jc w:val="center"/>
        <w:rPr>
          <w:rFonts w:ascii="Times New Roman" w:hAnsi="Times New Roman"/>
          <w:sz w:val="26"/>
          <w:szCs w:val="26"/>
        </w:rPr>
      </w:pPr>
      <w:r w:rsidRPr="001127CD">
        <w:rPr>
          <w:rFonts w:ascii="Times New Roman" w:hAnsi="Times New Roman"/>
          <w:sz w:val="26"/>
          <w:szCs w:val="26"/>
        </w:rPr>
        <w:t>Российская Федерация</w:t>
      </w:r>
    </w:p>
    <w:p w:rsidR="001127CD" w:rsidRPr="001127CD" w:rsidRDefault="001127CD" w:rsidP="001127CD">
      <w:pPr>
        <w:ind w:left="284" w:right="283" w:firstLine="0"/>
        <w:jc w:val="center"/>
        <w:rPr>
          <w:rFonts w:ascii="Times New Roman" w:hAnsi="Times New Roman"/>
          <w:sz w:val="26"/>
          <w:szCs w:val="26"/>
        </w:rPr>
      </w:pPr>
      <w:r w:rsidRPr="001127CD">
        <w:rPr>
          <w:rFonts w:ascii="Times New Roman" w:hAnsi="Times New Roman"/>
          <w:sz w:val="26"/>
          <w:szCs w:val="26"/>
        </w:rPr>
        <w:t>Республика Хакасия</w:t>
      </w:r>
    </w:p>
    <w:p w:rsidR="00921A5E" w:rsidRDefault="001127CD" w:rsidP="001127CD">
      <w:pPr>
        <w:ind w:left="284" w:right="283" w:firstLine="0"/>
        <w:jc w:val="center"/>
        <w:rPr>
          <w:rFonts w:ascii="Times New Roman" w:hAnsi="Times New Roman"/>
          <w:sz w:val="26"/>
          <w:szCs w:val="26"/>
        </w:rPr>
      </w:pPr>
      <w:r w:rsidRPr="001127CD">
        <w:rPr>
          <w:rFonts w:ascii="Times New Roman" w:hAnsi="Times New Roman"/>
          <w:sz w:val="26"/>
          <w:szCs w:val="26"/>
        </w:rPr>
        <w:t xml:space="preserve">Администрация Куйбышевского сельсовета </w:t>
      </w:r>
    </w:p>
    <w:p w:rsidR="001127CD" w:rsidRPr="00921A5E" w:rsidRDefault="001127CD" w:rsidP="001127CD">
      <w:pPr>
        <w:ind w:left="284" w:right="283" w:firstLine="0"/>
        <w:jc w:val="center"/>
        <w:rPr>
          <w:rFonts w:ascii="Times New Roman" w:hAnsi="Times New Roman"/>
          <w:sz w:val="26"/>
          <w:szCs w:val="26"/>
        </w:rPr>
      </w:pPr>
      <w:proofErr w:type="spellStart"/>
      <w:r w:rsidRPr="001127CD">
        <w:rPr>
          <w:rFonts w:ascii="Times New Roman" w:hAnsi="Times New Roman"/>
          <w:sz w:val="26"/>
          <w:szCs w:val="26"/>
        </w:rPr>
        <w:t>Бейского</w:t>
      </w:r>
      <w:proofErr w:type="spellEnd"/>
      <w:r w:rsidRPr="001127CD">
        <w:rPr>
          <w:rFonts w:ascii="Times New Roman" w:hAnsi="Times New Roman"/>
          <w:sz w:val="26"/>
          <w:szCs w:val="26"/>
        </w:rPr>
        <w:t xml:space="preserve"> района</w:t>
      </w:r>
      <w:r w:rsidR="003022AE">
        <w:rPr>
          <w:rFonts w:ascii="Times New Roman" w:hAnsi="Times New Roman"/>
          <w:sz w:val="26"/>
          <w:szCs w:val="26"/>
        </w:rPr>
        <w:t xml:space="preserve"> </w:t>
      </w:r>
      <w:r w:rsidRPr="001127CD">
        <w:rPr>
          <w:rFonts w:ascii="Times New Roman" w:hAnsi="Times New Roman"/>
          <w:sz w:val="26"/>
          <w:szCs w:val="26"/>
        </w:rPr>
        <w:t>Республики Хакасия</w:t>
      </w:r>
    </w:p>
    <w:p w:rsidR="001127CD" w:rsidRPr="001127CD" w:rsidRDefault="001127CD" w:rsidP="001127CD">
      <w:pPr>
        <w:ind w:left="284" w:right="283" w:firstLine="0"/>
        <w:jc w:val="center"/>
        <w:rPr>
          <w:rFonts w:ascii="Times New Roman" w:hAnsi="Times New Roman"/>
          <w:b/>
          <w:sz w:val="26"/>
          <w:szCs w:val="26"/>
        </w:rPr>
      </w:pPr>
    </w:p>
    <w:p w:rsidR="001127CD" w:rsidRPr="001127CD" w:rsidRDefault="001127CD" w:rsidP="001127CD">
      <w:pPr>
        <w:ind w:left="284" w:right="283" w:firstLine="0"/>
        <w:jc w:val="center"/>
        <w:rPr>
          <w:rFonts w:ascii="Times New Roman" w:hAnsi="Times New Roman"/>
          <w:b/>
          <w:sz w:val="26"/>
          <w:szCs w:val="26"/>
        </w:rPr>
      </w:pPr>
      <w:r w:rsidRPr="001127CD">
        <w:rPr>
          <w:rFonts w:ascii="Times New Roman" w:hAnsi="Times New Roman"/>
          <w:b/>
          <w:sz w:val="26"/>
          <w:szCs w:val="26"/>
        </w:rPr>
        <w:t>ПОСТАНОВЛЕНИЕ</w:t>
      </w:r>
    </w:p>
    <w:p w:rsidR="001127CD" w:rsidRDefault="001127CD" w:rsidP="001127CD">
      <w:pPr>
        <w:ind w:left="284" w:right="283" w:firstLine="0"/>
        <w:jc w:val="center"/>
        <w:rPr>
          <w:sz w:val="26"/>
          <w:szCs w:val="26"/>
        </w:rPr>
      </w:pPr>
    </w:p>
    <w:p w:rsidR="00C5428F" w:rsidRPr="0026629B" w:rsidRDefault="00C5428F" w:rsidP="001127CD">
      <w:pPr>
        <w:ind w:left="284" w:right="283" w:firstLine="0"/>
        <w:jc w:val="center"/>
        <w:rPr>
          <w:rFonts w:ascii="Times New Roman" w:hAnsi="Times New Roman"/>
          <w:b/>
          <w:sz w:val="26"/>
          <w:szCs w:val="26"/>
        </w:rPr>
      </w:pPr>
    </w:p>
    <w:p w:rsidR="00C5428F" w:rsidRPr="0026629B" w:rsidRDefault="00FC26A4" w:rsidP="00921A5E">
      <w:pPr>
        <w:ind w:right="283" w:firstLine="0"/>
        <w:rPr>
          <w:rFonts w:ascii="Times New Roman" w:hAnsi="Times New Roman"/>
          <w:sz w:val="26"/>
          <w:szCs w:val="26"/>
        </w:rPr>
      </w:pPr>
      <w:r>
        <w:rPr>
          <w:rFonts w:ascii="Times New Roman" w:hAnsi="Times New Roman"/>
          <w:sz w:val="26"/>
          <w:szCs w:val="26"/>
        </w:rPr>
        <w:t>от «</w:t>
      </w:r>
      <w:r w:rsidR="006F3271">
        <w:rPr>
          <w:rFonts w:ascii="Times New Roman" w:hAnsi="Times New Roman"/>
          <w:sz w:val="26"/>
          <w:szCs w:val="26"/>
        </w:rPr>
        <w:t>19</w:t>
      </w:r>
      <w:r w:rsidR="00C5428F" w:rsidRPr="0026629B">
        <w:rPr>
          <w:rFonts w:ascii="Times New Roman" w:hAnsi="Times New Roman"/>
          <w:sz w:val="26"/>
          <w:szCs w:val="26"/>
        </w:rPr>
        <w:t xml:space="preserve">» </w:t>
      </w:r>
      <w:r>
        <w:rPr>
          <w:rFonts w:ascii="Times New Roman" w:hAnsi="Times New Roman"/>
          <w:sz w:val="26"/>
          <w:szCs w:val="26"/>
        </w:rPr>
        <w:t>о</w:t>
      </w:r>
      <w:r w:rsidR="006F3271">
        <w:rPr>
          <w:rFonts w:ascii="Times New Roman" w:hAnsi="Times New Roman"/>
          <w:sz w:val="26"/>
          <w:szCs w:val="26"/>
        </w:rPr>
        <w:t>кт</w:t>
      </w:r>
      <w:r>
        <w:rPr>
          <w:rFonts w:ascii="Times New Roman" w:hAnsi="Times New Roman"/>
          <w:sz w:val="26"/>
          <w:szCs w:val="26"/>
        </w:rPr>
        <w:t>яб</w:t>
      </w:r>
      <w:r w:rsidR="00C5428F">
        <w:rPr>
          <w:rFonts w:ascii="Times New Roman" w:hAnsi="Times New Roman"/>
          <w:sz w:val="26"/>
          <w:szCs w:val="26"/>
        </w:rPr>
        <w:t>р</w:t>
      </w:r>
      <w:r w:rsidR="00C5428F" w:rsidRPr="0026629B">
        <w:rPr>
          <w:rFonts w:ascii="Times New Roman" w:hAnsi="Times New Roman"/>
          <w:sz w:val="26"/>
          <w:szCs w:val="26"/>
        </w:rPr>
        <w:t>я 20</w:t>
      </w:r>
      <w:r w:rsidR="006F3271">
        <w:rPr>
          <w:rFonts w:ascii="Times New Roman" w:hAnsi="Times New Roman"/>
          <w:sz w:val="26"/>
          <w:szCs w:val="26"/>
        </w:rPr>
        <w:t>2</w:t>
      </w:r>
      <w:r w:rsidR="00C5428F" w:rsidRPr="0026629B">
        <w:rPr>
          <w:rFonts w:ascii="Times New Roman" w:hAnsi="Times New Roman"/>
          <w:sz w:val="26"/>
          <w:szCs w:val="26"/>
        </w:rPr>
        <w:t xml:space="preserve">1 г.                        с. Куйбышево          </w:t>
      </w:r>
      <w:r w:rsidR="00C5428F">
        <w:rPr>
          <w:rFonts w:ascii="Times New Roman" w:hAnsi="Times New Roman"/>
          <w:sz w:val="26"/>
          <w:szCs w:val="26"/>
        </w:rPr>
        <w:t xml:space="preserve">  </w:t>
      </w:r>
      <w:r w:rsidR="00C5428F" w:rsidRPr="0026629B">
        <w:rPr>
          <w:rFonts w:ascii="Times New Roman" w:hAnsi="Times New Roman"/>
          <w:sz w:val="26"/>
          <w:szCs w:val="26"/>
        </w:rPr>
        <w:t xml:space="preserve">                              </w:t>
      </w:r>
      <w:r w:rsidR="00C5428F">
        <w:rPr>
          <w:rFonts w:ascii="Times New Roman" w:hAnsi="Times New Roman"/>
          <w:sz w:val="26"/>
          <w:szCs w:val="26"/>
        </w:rPr>
        <w:t xml:space="preserve">   </w:t>
      </w:r>
      <w:r w:rsidR="00C5428F" w:rsidRPr="0026629B">
        <w:rPr>
          <w:rFonts w:ascii="Times New Roman" w:hAnsi="Times New Roman"/>
          <w:sz w:val="26"/>
          <w:szCs w:val="26"/>
        </w:rPr>
        <w:t xml:space="preserve">№ </w:t>
      </w:r>
      <w:r w:rsidR="006F3271">
        <w:rPr>
          <w:rFonts w:ascii="Times New Roman" w:hAnsi="Times New Roman"/>
          <w:sz w:val="26"/>
          <w:szCs w:val="26"/>
        </w:rPr>
        <w:t>50</w:t>
      </w:r>
    </w:p>
    <w:p w:rsidR="00C5428F" w:rsidRDefault="00C5428F" w:rsidP="001127CD">
      <w:pPr>
        <w:ind w:left="284" w:right="283" w:firstLine="0"/>
        <w:jc w:val="center"/>
        <w:rPr>
          <w:rFonts w:ascii="Times New Roman" w:hAnsi="Times New Roman"/>
          <w:b/>
          <w:sz w:val="26"/>
          <w:szCs w:val="26"/>
        </w:rPr>
      </w:pPr>
    </w:p>
    <w:p w:rsidR="00AC2CCD" w:rsidRDefault="00AC2CCD" w:rsidP="001127CD">
      <w:pPr>
        <w:ind w:left="284" w:right="283" w:firstLine="0"/>
        <w:jc w:val="center"/>
        <w:rPr>
          <w:rFonts w:ascii="Times New Roman" w:hAnsi="Times New Roman"/>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C5428F" w:rsidRPr="0026629B" w:rsidTr="00EF5DC4">
        <w:trPr>
          <w:trHeight w:val="1827"/>
        </w:trPr>
        <w:tc>
          <w:tcPr>
            <w:tcW w:w="4820" w:type="dxa"/>
            <w:tcBorders>
              <w:top w:val="nil"/>
              <w:left w:val="nil"/>
              <w:bottom w:val="nil"/>
              <w:right w:val="nil"/>
            </w:tcBorders>
          </w:tcPr>
          <w:p w:rsidR="00C5428F" w:rsidRPr="00C5428F" w:rsidRDefault="00C5428F" w:rsidP="00EF5DC4">
            <w:pPr>
              <w:tabs>
                <w:tab w:val="left" w:pos="4536"/>
              </w:tabs>
              <w:autoSpaceDE w:val="0"/>
              <w:autoSpaceDN w:val="0"/>
              <w:adjustRightInd w:val="0"/>
              <w:ind w:left="-108" w:right="32" w:firstLine="0"/>
              <w:rPr>
                <w:rFonts w:ascii="Times New Roman" w:hAnsi="Times New Roman"/>
                <w:b/>
                <w:bCs/>
                <w:sz w:val="26"/>
                <w:szCs w:val="26"/>
              </w:rPr>
            </w:pPr>
            <w:r w:rsidRPr="00C5428F">
              <w:rPr>
                <w:rFonts w:ascii="Times New Roman" w:eastAsia="Calibri" w:hAnsi="Times New Roman"/>
                <w:b/>
                <w:sz w:val="26"/>
                <w:szCs w:val="26"/>
                <w:lang w:eastAsia="ar-SA"/>
              </w:rPr>
              <w:t xml:space="preserve">Об утверждении административного регламента </w:t>
            </w:r>
            <w:r>
              <w:rPr>
                <w:rFonts w:ascii="Times New Roman" w:eastAsia="Calibri" w:hAnsi="Times New Roman"/>
                <w:b/>
                <w:bCs/>
                <w:sz w:val="26"/>
                <w:szCs w:val="26"/>
              </w:rPr>
              <w:t>«</w:t>
            </w:r>
            <w:r w:rsidRPr="00C5428F">
              <w:rPr>
                <w:rFonts w:ascii="Times New Roman" w:eastAsia="Calibri" w:hAnsi="Times New Roman"/>
                <w:b/>
                <w:bCs/>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 в Администрации Куйбышевского сельсовета</w:t>
            </w:r>
          </w:p>
        </w:tc>
      </w:tr>
    </w:tbl>
    <w:p w:rsidR="00C5428F" w:rsidRPr="0026629B" w:rsidRDefault="00C5428F" w:rsidP="001127CD">
      <w:pPr>
        <w:autoSpaceDE w:val="0"/>
        <w:ind w:left="284" w:right="283" w:firstLine="0"/>
        <w:rPr>
          <w:rFonts w:ascii="Times New Roman" w:hAnsi="Times New Roman"/>
          <w:sz w:val="26"/>
          <w:szCs w:val="26"/>
        </w:rPr>
      </w:pPr>
    </w:p>
    <w:p w:rsidR="00C5428F" w:rsidRDefault="00921A5E" w:rsidP="00921A5E">
      <w:pPr>
        <w:autoSpaceDE w:val="0"/>
        <w:autoSpaceDN w:val="0"/>
        <w:adjustRightInd w:val="0"/>
        <w:ind w:right="283" w:firstLine="0"/>
        <w:rPr>
          <w:rFonts w:ascii="Times New Roman" w:eastAsia="Calibri" w:hAnsi="Times New Roman"/>
          <w:sz w:val="26"/>
          <w:szCs w:val="26"/>
          <w:lang w:eastAsia="ar-SA"/>
        </w:rPr>
      </w:pPr>
      <w:r>
        <w:rPr>
          <w:rFonts w:ascii="Times New Roman" w:eastAsia="Calibri" w:hAnsi="Times New Roman"/>
          <w:sz w:val="26"/>
          <w:szCs w:val="26"/>
          <w:lang w:eastAsia="ar-SA"/>
        </w:rPr>
        <w:tab/>
      </w:r>
      <w:r w:rsidR="00C5428F" w:rsidRPr="0026629B">
        <w:rPr>
          <w:rFonts w:ascii="Times New Roman" w:eastAsia="Calibri" w:hAnsi="Times New Roman"/>
          <w:sz w:val="26"/>
          <w:szCs w:val="26"/>
          <w:lang w:eastAsia="ar-SA"/>
        </w:rPr>
        <w:t>В соответствии со статьей 20 Жилищного кодекса Российской Федерации,</w:t>
      </w:r>
      <w:r w:rsidR="003022AE">
        <w:rPr>
          <w:rFonts w:ascii="Times New Roman" w:eastAsia="Calibri" w:hAnsi="Times New Roman"/>
          <w:sz w:val="26"/>
          <w:szCs w:val="26"/>
          <w:lang w:eastAsia="ar-SA"/>
        </w:rPr>
        <w:t xml:space="preserve"> Федерального закона от 27.07.2010 № 210-ФЗ «Об организации предоставления государственных и муниципальных услуг»,</w:t>
      </w:r>
      <w:r w:rsidR="00C5428F" w:rsidRPr="0026629B">
        <w:rPr>
          <w:rFonts w:ascii="Times New Roman" w:eastAsia="Calibri" w:hAnsi="Times New Roman"/>
          <w:sz w:val="26"/>
          <w:szCs w:val="26"/>
          <w:lang w:eastAsia="ar-SA"/>
        </w:rPr>
        <w:t xml:space="preserve"> пунктом 2 части 2 статьи 6 </w:t>
      </w:r>
      <w:r w:rsidR="00C5428F" w:rsidRPr="0026629B">
        <w:rPr>
          <w:rFonts w:ascii="Times New Roman" w:hAnsi="Times New Roman"/>
          <w:sz w:val="26"/>
          <w:szCs w:val="26"/>
        </w:rPr>
        <w:t>Федерального закона от 26.12.2008 №</w:t>
      </w:r>
      <w:r w:rsidR="001127CD">
        <w:rPr>
          <w:rFonts w:ascii="Times New Roman" w:hAnsi="Times New Roman"/>
          <w:sz w:val="26"/>
          <w:szCs w:val="26"/>
        </w:rPr>
        <w:t xml:space="preserve"> </w:t>
      </w:r>
      <w:r w:rsidR="00C5428F" w:rsidRPr="0026629B">
        <w:rPr>
          <w:rFonts w:ascii="Times New Roman" w:hAnsi="Times New Roman"/>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5428F" w:rsidRPr="0026629B">
        <w:rPr>
          <w:rFonts w:ascii="Times New Roman" w:eastAsia="Calibri" w:hAnsi="Times New Roman"/>
          <w:sz w:val="26"/>
          <w:szCs w:val="26"/>
          <w:lang w:eastAsia="ar-SA"/>
        </w:rPr>
        <w:t>п</w:t>
      </w:r>
      <w:r w:rsidR="00C5428F" w:rsidRPr="0026629B">
        <w:rPr>
          <w:rFonts w:ascii="Times New Roman" w:hAnsi="Times New Roman"/>
          <w:bCs/>
          <w:sz w:val="26"/>
          <w:szCs w:val="26"/>
        </w:rPr>
        <w:t xml:space="preserve">остановлением Правительства Республики Хакасия от </w:t>
      </w:r>
      <w:r w:rsidR="00F46A54">
        <w:rPr>
          <w:rFonts w:ascii="Times New Roman" w:hAnsi="Times New Roman"/>
          <w:bCs/>
          <w:sz w:val="26"/>
          <w:szCs w:val="26"/>
        </w:rPr>
        <w:t>30</w:t>
      </w:r>
      <w:r w:rsidR="00C5428F" w:rsidRPr="0026629B">
        <w:rPr>
          <w:rFonts w:ascii="Times New Roman" w:hAnsi="Times New Roman"/>
          <w:bCs/>
          <w:sz w:val="26"/>
          <w:szCs w:val="26"/>
        </w:rPr>
        <w:t>.0</w:t>
      </w:r>
      <w:r w:rsidR="00F46A54">
        <w:rPr>
          <w:rFonts w:ascii="Times New Roman" w:hAnsi="Times New Roman"/>
          <w:bCs/>
          <w:sz w:val="26"/>
          <w:szCs w:val="26"/>
        </w:rPr>
        <w:t>8</w:t>
      </w:r>
      <w:r w:rsidR="00C5428F" w:rsidRPr="0026629B">
        <w:rPr>
          <w:rFonts w:ascii="Times New Roman" w:hAnsi="Times New Roman"/>
          <w:bCs/>
          <w:sz w:val="26"/>
          <w:szCs w:val="26"/>
        </w:rPr>
        <w:t>.201</w:t>
      </w:r>
      <w:r w:rsidR="00F46A54">
        <w:rPr>
          <w:rFonts w:ascii="Times New Roman" w:hAnsi="Times New Roman"/>
          <w:bCs/>
          <w:sz w:val="26"/>
          <w:szCs w:val="26"/>
        </w:rPr>
        <w:t>9</w:t>
      </w:r>
      <w:r w:rsidR="00C5428F" w:rsidRPr="0026629B">
        <w:rPr>
          <w:rFonts w:ascii="Times New Roman" w:hAnsi="Times New Roman"/>
          <w:bCs/>
          <w:sz w:val="26"/>
          <w:szCs w:val="26"/>
        </w:rPr>
        <w:t xml:space="preserve"> №</w:t>
      </w:r>
      <w:r w:rsidR="001127CD">
        <w:rPr>
          <w:rFonts w:ascii="Times New Roman" w:hAnsi="Times New Roman"/>
          <w:bCs/>
          <w:sz w:val="26"/>
          <w:szCs w:val="26"/>
        </w:rPr>
        <w:t xml:space="preserve"> </w:t>
      </w:r>
      <w:r w:rsidR="00F46A54">
        <w:rPr>
          <w:rFonts w:ascii="Times New Roman" w:hAnsi="Times New Roman"/>
          <w:bCs/>
          <w:sz w:val="26"/>
          <w:szCs w:val="26"/>
        </w:rPr>
        <w:t>444</w:t>
      </w:r>
      <w:r w:rsidR="00C5428F" w:rsidRPr="0026629B">
        <w:rPr>
          <w:rFonts w:ascii="Times New Roman" w:hAnsi="Times New Roman"/>
          <w:bCs/>
          <w:sz w:val="26"/>
          <w:szCs w:val="26"/>
        </w:rPr>
        <w:t xml:space="preserve"> «О</w:t>
      </w:r>
      <w:r w:rsidR="00F46A54">
        <w:rPr>
          <w:rFonts w:ascii="Times New Roman" w:hAnsi="Times New Roman"/>
          <w:bCs/>
          <w:sz w:val="26"/>
          <w:szCs w:val="26"/>
        </w:rPr>
        <w:t>б</w:t>
      </w:r>
      <w:r w:rsidR="00C5428F" w:rsidRPr="0026629B">
        <w:rPr>
          <w:rFonts w:ascii="Times New Roman" w:hAnsi="Times New Roman"/>
          <w:bCs/>
          <w:sz w:val="26"/>
          <w:szCs w:val="26"/>
        </w:rPr>
        <w:t xml:space="preserve"> </w:t>
      </w:r>
      <w:r w:rsidR="00F46A54">
        <w:rPr>
          <w:rFonts w:ascii="Times New Roman" w:hAnsi="Times New Roman"/>
          <w:bCs/>
          <w:sz w:val="26"/>
          <w:szCs w:val="26"/>
        </w:rPr>
        <w:t xml:space="preserve">утверждении </w:t>
      </w:r>
      <w:r w:rsidR="00C5428F" w:rsidRPr="0026629B">
        <w:rPr>
          <w:rFonts w:ascii="Times New Roman" w:hAnsi="Times New Roman"/>
          <w:bCs/>
          <w:sz w:val="26"/>
          <w:szCs w:val="26"/>
        </w:rPr>
        <w:t>Порядк</w:t>
      </w:r>
      <w:r w:rsidR="00F46A54">
        <w:rPr>
          <w:rFonts w:ascii="Times New Roman" w:hAnsi="Times New Roman"/>
          <w:bCs/>
          <w:sz w:val="26"/>
          <w:szCs w:val="26"/>
        </w:rPr>
        <w:t>а</w:t>
      </w:r>
      <w:r w:rsidR="00C5428F" w:rsidRPr="0026629B">
        <w:rPr>
          <w:rFonts w:ascii="Times New Roman" w:hAnsi="Times New Roman"/>
          <w:bCs/>
          <w:sz w:val="26"/>
          <w:szCs w:val="26"/>
        </w:rPr>
        <w:t xml:space="preserve"> разработки и </w:t>
      </w:r>
      <w:r w:rsidR="00F46A54">
        <w:rPr>
          <w:rFonts w:ascii="Times New Roman" w:hAnsi="Times New Roman"/>
          <w:bCs/>
          <w:sz w:val="26"/>
          <w:szCs w:val="26"/>
        </w:rPr>
        <w:t>утвержден</w:t>
      </w:r>
      <w:r w:rsidR="00C5428F" w:rsidRPr="0026629B">
        <w:rPr>
          <w:rFonts w:ascii="Times New Roman" w:hAnsi="Times New Roman"/>
          <w:bCs/>
          <w:sz w:val="26"/>
          <w:szCs w:val="26"/>
        </w:rPr>
        <w:t xml:space="preserve">ия </w:t>
      </w:r>
      <w:r w:rsidR="00F46A54" w:rsidRPr="0026629B">
        <w:rPr>
          <w:rFonts w:ascii="Times New Roman" w:hAnsi="Times New Roman"/>
          <w:bCs/>
          <w:sz w:val="26"/>
          <w:szCs w:val="26"/>
        </w:rPr>
        <w:t xml:space="preserve">административных регламентов </w:t>
      </w:r>
      <w:r w:rsidR="00F46A54">
        <w:rPr>
          <w:rFonts w:ascii="Times New Roman" w:hAnsi="Times New Roman"/>
          <w:bCs/>
          <w:sz w:val="26"/>
          <w:szCs w:val="26"/>
        </w:rPr>
        <w:t xml:space="preserve">осуществления муниципального контроля </w:t>
      </w:r>
      <w:r w:rsidR="00C5428F" w:rsidRPr="0026629B">
        <w:rPr>
          <w:rFonts w:ascii="Times New Roman" w:hAnsi="Times New Roman"/>
          <w:bCs/>
          <w:sz w:val="26"/>
          <w:szCs w:val="26"/>
        </w:rPr>
        <w:t xml:space="preserve">органами местного самоуправления в Республике Хакасия», </w:t>
      </w:r>
      <w:r w:rsidR="00C5428F" w:rsidRPr="0026629B">
        <w:rPr>
          <w:rFonts w:ascii="Times New Roman" w:eastAsia="Calibri" w:hAnsi="Times New Roman"/>
          <w:sz w:val="26"/>
          <w:szCs w:val="26"/>
          <w:lang w:eastAsia="ar-SA"/>
        </w:rPr>
        <w:t xml:space="preserve">руководствуясь Уставом Куйбышевского сельсовета </w:t>
      </w:r>
      <w:proofErr w:type="spellStart"/>
      <w:r w:rsidR="00C5428F" w:rsidRPr="0026629B">
        <w:rPr>
          <w:rFonts w:ascii="Times New Roman" w:eastAsia="Calibri" w:hAnsi="Times New Roman"/>
          <w:sz w:val="26"/>
          <w:szCs w:val="26"/>
          <w:lang w:eastAsia="ar-SA"/>
        </w:rPr>
        <w:t>Бейского</w:t>
      </w:r>
      <w:proofErr w:type="spellEnd"/>
      <w:r w:rsidR="00C5428F" w:rsidRPr="0026629B">
        <w:rPr>
          <w:rFonts w:ascii="Times New Roman" w:eastAsia="Calibri" w:hAnsi="Times New Roman"/>
          <w:sz w:val="26"/>
          <w:szCs w:val="26"/>
          <w:lang w:eastAsia="ar-SA"/>
        </w:rPr>
        <w:t xml:space="preserve"> района Республики Хакасия</w:t>
      </w:r>
      <w:r w:rsidR="001127CD">
        <w:rPr>
          <w:rFonts w:ascii="Times New Roman" w:eastAsia="Calibri" w:hAnsi="Times New Roman"/>
          <w:sz w:val="26"/>
          <w:szCs w:val="26"/>
          <w:lang w:eastAsia="ar-SA"/>
        </w:rPr>
        <w:t xml:space="preserve">, </w:t>
      </w:r>
      <w:r w:rsidR="001127CD" w:rsidRPr="001127CD">
        <w:rPr>
          <w:rFonts w:ascii="Times New Roman" w:hAnsi="Times New Roman"/>
          <w:sz w:val="26"/>
          <w:szCs w:val="26"/>
        </w:rPr>
        <w:t>Администрация Куйбышевского сельсовета</w:t>
      </w:r>
      <w:r w:rsidR="001127CD">
        <w:rPr>
          <w:rFonts w:ascii="Times New Roman" w:eastAsia="Calibri" w:hAnsi="Times New Roman"/>
          <w:sz w:val="26"/>
          <w:szCs w:val="26"/>
          <w:lang w:eastAsia="ar-SA"/>
        </w:rPr>
        <w:t xml:space="preserve"> </w:t>
      </w:r>
    </w:p>
    <w:p w:rsidR="00C5428F" w:rsidRDefault="00C5428F" w:rsidP="00921A5E">
      <w:pPr>
        <w:tabs>
          <w:tab w:val="left" w:pos="4050"/>
        </w:tabs>
        <w:ind w:left="426" w:right="283" w:firstLine="0"/>
        <w:jc w:val="center"/>
        <w:rPr>
          <w:rFonts w:ascii="Times New Roman" w:hAnsi="Times New Roman"/>
          <w:sz w:val="26"/>
          <w:szCs w:val="26"/>
        </w:rPr>
      </w:pPr>
      <w:r w:rsidRPr="0026629B">
        <w:rPr>
          <w:rFonts w:ascii="Times New Roman" w:hAnsi="Times New Roman"/>
          <w:sz w:val="26"/>
          <w:szCs w:val="26"/>
        </w:rPr>
        <w:t>ПОСТАНОВЛЯЕТ:</w:t>
      </w:r>
    </w:p>
    <w:p w:rsidR="00C5428F" w:rsidRPr="0026629B" w:rsidRDefault="00C5428F" w:rsidP="00921A5E">
      <w:pPr>
        <w:tabs>
          <w:tab w:val="left" w:pos="4050"/>
        </w:tabs>
        <w:ind w:left="426" w:right="283" w:firstLine="0"/>
        <w:jc w:val="center"/>
        <w:rPr>
          <w:rFonts w:ascii="Times New Roman" w:hAnsi="Times New Roman"/>
          <w:sz w:val="26"/>
          <w:szCs w:val="26"/>
        </w:rPr>
      </w:pPr>
    </w:p>
    <w:p w:rsidR="0029224E" w:rsidRDefault="001127CD" w:rsidP="00D34AF0">
      <w:pPr>
        <w:autoSpaceDE w:val="0"/>
        <w:ind w:right="283" w:firstLine="0"/>
        <w:rPr>
          <w:rFonts w:ascii="Times New Roman" w:hAnsi="Times New Roman"/>
          <w:bCs/>
          <w:sz w:val="26"/>
          <w:szCs w:val="26"/>
          <w:lang w:eastAsia="ar-SA"/>
        </w:rPr>
      </w:pPr>
      <w:r>
        <w:rPr>
          <w:rFonts w:ascii="Times New Roman" w:hAnsi="Times New Roman"/>
          <w:bCs/>
          <w:sz w:val="26"/>
          <w:szCs w:val="26"/>
          <w:lang w:eastAsia="ar-SA"/>
        </w:rPr>
        <w:tab/>
      </w:r>
      <w:r w:rsidR="00C5428F" w:rsidRPr="0026629B">
        <w:rPr>
          <w:rFonts w:ascii="Times New Roman" w:hAnsi="Times New Roman"/>
          <w:bCs/>
          <w:sz w:val="26"/>
          <w:szCs w:val="26"/>
          <w:lang w:eastAsia="ar-SA"/>
        </w:rPr>
        <w:t xml:space="preserve">1. </w:t>
      </w:r>
      <w:r w:rsidR="00D34AF0">
        <w:rPr>
          <w:rFonts w:ascii="Times New Roman" w:hAnsi="Times New Roman"/>
          <w:bCs/>
          <w:sz w:val="26"/>
          <w:szCs w:val="26"/>
          <w:lang w:eastAsia="ar-SA"/>
        </w:rPr>
        <w:t>У</w:t>
      </w:r>
      <w:r w:rsidR="00C5428F" w:rsidRPr="0026629B">
        <w:rPr>
          <w:rFonts w:ascii="Times New Roman" w:hAnsi="Times New Roman"/>
          <w:bCs/>
          <w:sz w:val="26"/>
          <w:szCs w:val="26"/>
          <w:lang w:eastAsia="ar-SA"/>
        </w:rPr>
        <w:t>тверд</w:t>
      </w:r>
      <w:r w:rsidR="0029224E">
        <w:rPr>
          <w:rFonts w:ascii="Times New Roman" w:hAnsi="Times New Roman"/>
          <w:bCs/>
          <w:sz w:val="26"/>
          <w:szCs w:val="26"/>
          <w:lang w:eastAsia="ar-SA"/>
        </w:rPr>
        <w:t>и</w:t>
      </w:r>
      <w:r w:rsidR="00D34AF0">
        <w:rPr>
          <w:rFonts w:ascii="Times New Roman" w:hAnsi="Times New Roman"/>
          <w:bCs/>
          <w:sz w:val="26"/>
          <w:szCs w:val="26"/>
          <w:lang w:eastAsia="ar-SA"/>
        </w:rPr>
        <w:t>ть</w:t>
      </w:r>
      <w:r w:rsidR="00C5428F" w:rsidRPr="0026629B">
        <w:rPr>
          <w:rFonts w:ascii="Times New Roman" w:hAnsi="Times New Roman"/>
          <w:bCs/>
          <w:sz w:val="26"/>
          <w:szCs w:val="26"/>
          <w:lang w:eastAsia="ar-SA"/>
        </w:rPr>
        <w:t xml:space="preserve"> а</w:t>
      </w:r>
      <w:r w:rsidR="00C5428F" w:rsidRPr="0026629B">
        <w:rPr>
          <w:rFonts w:ascii="Times New Roman" w:hAnsi="Times New Roman"/>
          <w:sz w:val="26"/>
          <w:szCs w:val="26"/>
          <w:lang w:eastAsia="ar-SA"/>
        </w:rPr>
        <w:t>дминистративн</w:t>
      </w:r>
      <w:r w:rsidR="00D34AF0">
        <w:rPr>
          <w:rFonts w:ascii="Times New Roman" w:hAnsi="Times New Roman"/>
          <w:sz w:val="26"/>
          <w:szCs w:val="26"/>
          <w:lang w:eastAsia="ar-SA"/>
        </w:rPr>
        <w:t>ый</w:t>
      </w:r>
      <w:r w:rsidR="00C5428F" w:rsidRPr="0026629B">
        <w:rPr>
          <w:rFonts w:ascii="Times New Roman" w:hAnsi="Times New Roman"/>
          <w:sz w:val="26"/>
          <w:szCs w:val="26"/>
          <w:lang w:eastAsia="ar-SA"/>
        </w:rPr>
        <w:t xml:space="preserve"> регламент</w:t>
      </w:r>
      <w:r w:rsidR="00D34AF0">
        <w:rPr>
          <w:rFonts w:ascii="Times New Roman" w:hAnsi="Times New Roman"/>
          <w:sz w:val="26"/>
          <w:szCs w:val="26"/>
          <w:lang w:eastAsia="ar-SA"/>
        </w:rPr>
        <w:t xml:space="preserve"> </w:t>
      </w:r>
      <w:r w:rsidR="00C5428F">
        <w:rPr>
          <w:rFonts w:ascii="Times New Roman" w:eastAsia="Calibri" w:hAnsi="Times New Roman"/>
          <w:bCs/>
          <w:sz w:val="26"/>
          <w:szCs w:val="26"/>
        </w:rPr>
        <w:t>«П</w:t>
      </w:r>
      <w:r w:rsidR="00C5428F" w:rsidRPr="00C5428F">
        <w:rPr>
          <w:rFonts w:ascii="Times New Roman" w:eastAsia="Calibri" w:hAnsi="Times New Roman"/>
          <w:bCs/>
          <w:sz w:val="26"/>
          <w:szCs w:val="26"/>
        </w:rPr>
        <w:t>редоставление информации об объектах недвижимого имущества, находящихся в муниципальной собственности и предназначенных для сдачи в аренду» в Администрации Куйбышевского сельсовета</w:t>
      </w:r>
      <w:r w:rsidR="0029224E">
        <w:rPr>
          <w:rFonts w:ascii="Times New Roman" w:eastAsia="Calibri" w:hAnsi="Times New Roman"/>
          <w:bCs/>
          <w:sz w:val="26"/>
          <w:szCs w:val="26"/>
        </w:rPr>
        <w:t xml:space="preserve">» </w:t>
      </w:r>
      <w:r w:rsidR="00D34AF0">
        <w:rPr>
          <w:rFonts w:ascii="Times New Roman" w:eastAsia="Calibri" w:hAnsi="Times New Roman"/>
          <w:bCs/>
          <w:sz w:val="26"/>
          <w:szCs w:val="26"/>
        </w:rPr>
        <w:t xml:space="preserve">согласно </w:t>
      </w:r>
      <w:r w:rsidR="00D34AF0" w:rsidRPr="0026629B">
        <w:rPr>
          <w:rFonts w:ascii="Times New Roman" w:hAnsi="Times New Roman"/>
          <w:bCs/>
          <w:sz w:val="26"/>
          <w:szCs w:val="26"/>
          <w:lang w:eastAsia="ar-SA"/>
        </w:rPr>
        <w:t>приложению к настоящему постановлению</w:t>
      </w:r>
      <w:r w:rsidR="00D34AF0">
        <w:rPr>
          <w:rFonts w:ascii="Times New Roman" w:eastAsia="Calibri" w:hAnsi="Times New Roman"/>
          <w:bCs/>
          <w:sz w:val="26"/>
          <w:szCs w:val="26"/>
        </w:rPr>
        <w:t>.</w:t>
      </w:r>
    </w:p>
    <w:p w:rsidR="00D34AF0" w:rsidRDefault="001127CD" w:rsidP="00921A5E">
      <w:pPr>
        <w:ind w:right="283" w:firstLine="0"/>
        <w:rPr>
          <w:rFonts w:ascii="Times New Roman" w:eastAsia="Calibri" w:hAnsi="Times New Roman"/>
          <w:sz w:val="26"/>
          <w:szCs w:val="26"/>
          <w:lang w:eastAsia="ar-SA"/>
        </w:rPr>
      </w:pPr>
      <w:r>
        <w:rPr>
          <w:rFonts w:ascii="Times New Roman" w:eastAsia="Calibri" w:hAnsi="Times New Roman"/>
          <w:sz w:val="26"/>
          <w:szCs w:val="26"/>
          <w:lang w:eastAsia="ar-SA"/>
        </w:rPr>
        <w:tab/>
      </w:r>
      <w:r w:rsidR="00C5428F" w:rsidRPr="0026629B">
        <w:rPr>
          <w:rFonts w:ascii="Times New Roman" w:eastAsia="Calibri" w:hAnsi="Times New Roman"/>
          <w:sz w:val="26"/>
          <w:szCs w:val="26"/>
          <w:lang w:eastAsia="ar-SA"/>
        </w:rPr>
        <w:t xml:space="preserve">2. </w:t>
      </w:r>
      <w:r w:rsidR="00D34AF0" w:rsidRPr="00D34AF0">
        <w:rPr>
          <w:rFonts w:ascii="Times New Roman" w:eastAsia="Calibri" w:hAnsi="Times New Roman"/>
          <w:sz w:val="26"/>
          <w:szCs w:val="26"/>
          <w:lang w:eastAsia="ar-SA"/>
        </w:rPr>
        <w:t xml:space="preserve">Постановление администрации Куйбышевского сельсовета </w:t>
      </w:r>
      <w:proofErr w:type="spellStart"/>
      <w:r w:rsidR="00D34AF0" w:rsidRPr="00D34AF0">
        <w:rPr>
          <w:rFonts w:ascii="Times New Roman" w:eastAsia="Calibri" w:hAnsi="Times New Roman"/>
          <w:sz w:val="26"/>
          <w:szCs w:val="26"/>
          <w:lang w:eastAsia="ar-SA"/>
        </w:rPr>
        <w:t>Бейского</w:t>
      </w:r>
      <w:proofErr w:type="spellEnd"/>
      <w:r w:rsidR="00D34AF0" w:rsidRPr="00D34AF0">
        <w:rPr>
          <w:rFonts w:ascii="Times New Roman" w:eastAsia="Calibri" w:hAnsi="Times New Roman"/>
          <w:sz w:val="26"/>
          <w:szCs w:val="26"/>
          <w:lang w:eastAsia="ar-SA"/>
        </w:rPr>
        <w:t xml:space="preserve"> района от 23.11.2018 № 216 «Об у</w:t>
      </w:r>
      <w:r w:rsidR="00D34AF0" w:rsidRPr="00D34AF0">
        <w:rPr>
          <w:rFonts w:ascii="Times New Roman" w:hAnsi="Times New Roman"/>
          <w:bCs/>
          <w:sz w:val="26"/>
          <w:szCs w:val="26"/>
          <w:lang w:eastAsia="ar-SA"/>
        </w:rPr>
        <w:t>тверждении</w:t>
      </w:r>
      <w:r w:rsidR="00D34AF0" w:rsidRPr="0026629B">
        <w:rPr>
          <w:rFonts w:ascii="Times New Roman" w:hAnsi="Times New Roman"/>
          <w:bCs/>
          <w:sz w:val="26"/>
          <w:szCs w:val="26"/>
          <w:lang w:eastAsia="ar-SA"/>
        </w:rPr>
        <w:t xml:space="preserve"> а</w:t>
      </w:r>
      <w:r w:rsidR="00D34AF0" w:rsidRPr="0026629B">
        <w:rPr>
          <w:rFonts w:ascii="Times New Roman" w:hAnsi="Times New Roman"/>
          <w:sz w:val="26"/>
          <w:szCs w:val="26"/>
          <w:lang w:eastAsia="ar-SA"/>
        </w:rPr>
        <w:t>дминистративн</w:t>
      </w:r>
      <w:r w:rsidR="00D34AF0">
        <w:rPr>
          <w:rFonts w:ascii="Times New Roman" w:hAnsi="Times New Roman"/>
          <w:sz w:val="26"/>
          <w:szCs w:val="26"/>
          <w:lang w:eastAsia="ar-SA"/>
        </w:rPr>
        <w:t>ого</w:t>
      </w:r>
      <w:r w:rsidR="00D34AF0" w:rsidRPr="0026629B">
        <w:rPr>
          <w:rFonts w:ascii="Times New Roman" w:hAnsi="Times New Roman"/>
          <w:sz w:val="26"/>
          <w:szCs w:val="26"/>
          <w:lang w:eastAsia="ar-SA"/>
        </w:rPr>
        <w:t xml:space="preserve"> регламент</w:t>
      </w:r>
      <w:r w:rsidR="00D34AF0">
        <w:rPr>
          <w:rFonts w:ascii="Times New Roman" w:hAnsi="Times New Roman"/>
          <w:sz w:val="26"/>
          <w:szCs w:val="26"/>
          <w:lang w:eastAsia="ar-SA"/>
        </w:rPr>
        <w:t>а</w:t>
      </w:r>
      <w:r w:rsidR="00D34AF0" w:rsidRPr="0026629B">
        <w:rPr>
          <w:rFonts w:ascii="Times New Roman" w:hAnsi="Times New Roman"/>
          <w:sz w:val="26"/>
          <w:szCs w:val="26"/>
          <w:lang w:eastAsia="ar-SA"/>
        </w:rPr>
        <w:t xml:space="preserve"> </w:t>
      </w:r>
      <w:r w:rsidR="00D34AF0">
        <w:rPr>
          <w:rFonts w:ascii="Times New Roman" w:eastAsia="Calibri" w:hAnsi="Times New Roman"/>
          <w:bCs/>
          <w:sz w:val="26"/>
          <w:szCs w:val="26"/>
        </w:rPr>
        <w:t>«П</w:t>
      </w:r>
      <w:r w:rsidR="00D34AF0" w:rsidRPr="00C5428F">
        <w:rPr>
          <w:rFonts w:ascii="Times New Roman" w:eastAsia="Calibri" w:hAnsi="Times New Roman"/>
          <w:bCs/>
          <w:sz w:val="26"/>
          <w:szCs w:val="26"/>
        </w:rPr>
        <w:t>редоставление информации об объектах недвижимого имущества, находящихся в муниципальной собственности и предназначенных для сдачи в аренду» в Администрации Куйбышевского сельсовета</w:t>
      </w:r>
      <w:r w:rsidR="00D34AF0">
        <w:rPr>
          <w:rFonts w:ascii="Times New Roman" w:eastAsia="Calibri" w:hAnsi="Times New Roman"/>
          <w:bCs/>
          <w:sz w:val="26"/>
          <w:szCs w:val="26"/>
        </w:rPr>
        <w:t>» считать утратившим силу.</w:t>
      </w:r>
    </w:p>
    <w:p w:rsidR="00C5428F" w:rsidRPr="0026629B" w:rsidRDefault="00D34AF0" w:rsidP="00D34AF0">
      <w:pPr>
        <w:ind w:right="283" w:firstLine="708"/>
        <w:rPr>
          <w:rFonts w:ascii="Times New Roman" w:hAnsi="Times New Roman"/>
          <w:sz w:val="26"/>
          <w:szCs w:val="26"/>
        </w:rPr>
      </w:pPr>
      <w:r>
        <w:rPr>
          <w:rFonts w:ascii="Times New Roman" w:hAnsi="Times New Roman"/>
          <w:sz w:val="26"/>
          <w:szCs w:val="26"/>
        </w:rPr>
        <w:t xml:space="preserve">3. </w:t>
      </w:r>
      <w:r w:rsidR="00C5428F" w:rsidRPr="0026629B">
        <w:rPr>
          <w:rFonts w:ascii="Times New Roman" w:hAnsi="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1127CD" w:rsidRDefault="001127CD" w:rsidP="00921A5E">
      <w:pPr>
        <w:autoSpaceDE w:val="0"/>
        <w:autoSpaceDN w:val="0"/>
        <w:adjustRightInd w:val="0"/>
        <w:ind w:right="283" w:firstLine="0"/>
        <w:rPr>
          <w:rFonts w:ascii="Times New Roman" w:hAnsi="Times New Roman"/>
          <w:sz w:val="26"/>
          <w:szCs w:val="26"/>
        </w:rPr>
      </w:pPr>
      <w:r>
        <w:rPr>
          <w:rFonts w:ascii="Times New Roman" w:hAnsi="Times New Roman"/>
          <w:sz w:val="26"/>
          <w:szCs w:val="26"/>
        </w:rPr>
        <w:tab/>
      </w:r>
      <w:r w:rsidR="00D34AF0">
        <w:rPr>
          <w:rFonts w:ascii="Times New Roman" w:hAnsi="Times New Roman"/>
          <w:sz w:val="26"/>
          <w:szCs w:val="26"/>
        </w:rPr>
        <w:t>4</w:t>
      </w:r>
      <w:r w:rsidR="00C5428F" w:rsidRPr="0026629B">
        <w:rPr>
          <w:rFonts w:ascii="Times New Roman" w:hAnsi="Times New Roman"/>
          <w:sz w:val="26"/>
          <w:szCs w:val="26"/>
        </w:rPr>
        <w:t>.</w:t>
      </w:r>
      <w:r w:rsidR="0029224E">
        <w:rPr>
          <w:rFonts w:ascii="Times New Roman" w:hAnsi="Times New Roman"/>
          <w:sz w:val="26"/>
          <w:szCs w:val="26"/>
        </w:rPr>
        <w:t xml:space="preserve"> </w:t>
      </w:r>
      <w:r w:rsidR="00C5428F" w:rsidRPr="0026629B">
        <w:rPr>
          <w:rFonts w:ascii="Times New Roman" w:hAnsi="Times New Roman"/>
          <w:sz w:val="26"/>
          <w:szCs w:val="26"/>
        </w:rPr>
        <w:t>Настоящее постановление вступает в силу после официального опубликования (обнародования).</w:t>
      </w:r>
    </w:p>
    <w:p w:rsidR="00C5428F" w:rsidRDefault="00C5428F" w:rsidP="00921A5E">
      <w:pPr>
        <w:autoSpaceDE w:val="0"/>
        <w:autoSpaceDN w:val="0"/>
        <w:adjustRightInd w:val="0"/>
        <w:ind w:right="283" w:firstLine="0"/>
        <w:rPr>
          <w:rFonts w:ascii="Times New Roman" w:hAnsi="Times New Roman"/>
          <w:sz w:val="26"/>
          <w:szCs w:val="26"/>
        </w:rPr>
      </w:pPr>
    </w:p>
    <w:p w:rsidR="00AC2CCD" w:rsidRDefault="00AC2CCD" w:rsidP="00921A5E">
      <w:pPr>
        <w:autoSpaceDE w:val="0"/>
        <w:autoSpaceDN w:val="0"/>
        <w:adjustRightInd w:val="0"/>
        <w:ind w:right="283" w:firstLine="0"/>
        <w:rPr>
          <w:rFonts w:ascii="Times New Roman" w:hAnsi="Times New Roman"/>
          <w:sz w:val="26"/>
          <w:szCs w:val="26"/>
        </w:rPr>
      </w:pPr>
    </w:p>
    <w:p w:rsidR="0095571B" w:rsidRPr="0026629B" w:rsidRDefault="0095571B" w:rsidP="00921A5E">
      <w:pPr>
        <w:autoSpaceDE w:val="0"/>
        <w:autoSpaceDN w:val="0"/>
        <w:adjustRightInd w:val="0"/>
        <w:ind w:right="283" w:firstLine="0"/>
        <w:rPr>
          <w:rFonts w:ascii="Times New Roman" w:hAnsi="Times New Roman"/>
          <w:sz w:val="26"/>
          <w:szCs w:val="26"/>
        </w:rPr>
      </w:pPr>
    </w:p>
    <w:p w:rsidR="00C5428F" w:rsidRPr="0026629B" w:rsidRDefault="00C5428F" w:rsidP="00921A5E">
      <w:pPr>
        <w:ind w:right="283" w:firstLine="0"/>
        <w:rPr>
          <w:rFonts w:ascii="Times New Roman" w:hAnsi="Times New Roman"/>
          <w:sz w:val="26"/>
          <w:szCs w:val="26"/>
        </w:rPr>
      </w:pPr>
      <w:r w:rsidRPr="0026629B">
        <w:rPr>
          <w:rFonts w:ascii="Times New Roman" w:hAnsi="Times New Roman"/>
          <w:sz w:val="26"/>
          <w:szCs w:val="26"/>
        </w:rPr>
        <w:t xml:space="preserve">Глава </w:t>
      </w:r>
      <w:r w:rsidR="001127CD" w:rsidRPr="001127CD">
        <w:rPr>
          <w:rFonts w:ascii="Times New Roman" w:hAnsi="Times New Roman"/>
          <w:sz w:val="26"/>
          <w:szCs w:val="26"/>
        </w:rPr>
        <w:t>Куйбышевского сельсовета</w:t>
      </w:r>
      <w:r w:rsidRPr="0026629B">
        <w:rPr>
          <w:rFonts w:ascii="Times New Roman" w:hAnsi="Times New Roman"/>
          <w:sz w:val="26"/>
          <w:szCs w:val="26"/>
        </w:rPr>
        <w:t xml:space="preserve">   </w:t>
      </w:r>
      <w:r w:rsidR="001127CD">
        <w:rPr>
          <w:rFonts w:ascii="Times New Roman" w:hAnsi="Times New Roman"/>
          <w:sz w:val="26"/>
          <w:szCs w:val="26"/>
        </w:rPr>
        <w:t xml:space="preserve">                   </w:t>
      </w:r>
      <w:r w:rsidRPr="0026629B">
        <w:rPr>
          <w:rFonts w:ascii="Times New Roman" w:hAnsi="Times New Roman"/>
          <w:sz w:val="26"/>
          <w:szCs w:val="26"/>
        </w:rPr>
        <w:t xml:space="preserve">                                    </w:t>
      </w:r>
      <w:r w:rsidR="001127CD">
        <w:rPr>
          <w:rFonts w:ascii="Times New Roman" w:hAnsi="Times New Roman"/>
          <w:sz w:val="26"/>
          <w:szCs w:val="26"/>
        </w:rPr>
        <w:t>Л</w:t>
      </w:r>
      <w:r w:rsidRPr="0026629B">
        <w:rPr>
          <w:rFonts w:ascii="Times New Roman" w:hAnsi="Times New Roman"/>
          <w:sz w:val="26"/>
          <w:szCs w:val="26"/>
        </w:rPr>
        <w:t>.</w:t>
      </w:r>
      <w:r w:rsidR="001127CD">
        <w:rPr>
          <w:rFonts w:ascii="Times New Roman" w:hAnsi="Times New Roman"/>
          <w:sz w:val="26"/>
          <w:szCs w:val="26"/>
        </w:rPr>
        <w:t>С</w:t>
      </w:r>
      <w:r w:rsidRPr="0026629B">
        <w:rPr>
          <w:rFonts w:ascii="Times New Roman" w:hAnsi="Times New Roman"/>
          <w:sz w:val="26"/>
          <w:szCs w:val="26"/>
        </w:rPr>
        <w:t>.</w:t>
      </w:r>
      <w:r w:rsidR="001127CD">
        <w:rPr>
          <w:rFonts w:ascii="Times New Roman" w:hAnsi="Times New Roman"/>
          <w:sz w:val="26"/>
          <w:szCs w:val="26"/>
        </w:rPr>
        <w:t xml:space="preserve"> Ч</w:t>
      </w:r>
      <w:r w:rsidRPr="0026629B">
        <w:rPr>
          <w:rFonts w:ascii="Times New Roman" w:hAnsi="Times New Roman"/>
          <w:sz w:val="26"/>
          <w:szCs w:val="26"/>
        </w:rPr>
        <w:t>а</w:t>
      </w:r>
      <w:r w:rsidR="001127CD">
        <w:rPr>
          <w:rFonts w:ascii="Times New Roman" w:hAnsi="Times New Roman"/>
          <w:sz w:val="26"/>
          <w:szCs w:val="26"/>
        </w:rPr>
        <w:t>птыко</w:t>
      </w:r>
      <w:r w:rsidRPr="0026629B">
        <w:rPr>
          <w:rFonts w:ascii="Times New Roman" w:hAnsi="Times New Roman"/>
          <w:sz w:val="26"/>
          <w:szCs w:val="26"/>
        </w:rPr>
        <w:t>в</w:t>
      </w:r>
    </w:p>
    <w:p w:rsidR="00C5428F" w:rsidRDefault="00C5428F" w:rsidP="00921A5E">
      <w:pPr>
        <w:pStyle w:val="ConsPlusTitle"/>
        <w:ind w:right="283"/>
        <w:jc w:val="right"/>
        <w:rPr>
          <w:b w:val="0"/>
          <w:bCs w:val="0"/>
        </w:rPr>
      </w:pPr>
    </w:p>
    <w:p w:rsidR="00C5428F" w:rsidRDefault="00C5428F" w:rsidP="0095571B">
      <w:pPr>
        <w:pStyle w:val="ConsPlusTitle"/>
        <w:ind w:left="6237" w:right="283"/>
        <w:jc w:val="both"/>
        <w:rPr>
          <w:b w:val="0"/>
          <w:bCs w:val="0"/>
        </w:rPr>
      </w:pPr>
    </w:p>
    <w:p w:rsidR="00C5428F" w:rsidRPr="0026629B" w:rsidRDefault="00C5428F" w:rsidP="0095571B">
      <w:pPr>
        <w:pStyle w:val="ConsPlusTitle"/>
        <w:ind w:left="6237" w:right="283"/>
        <w:jc w:val="both"/>
        <w:rPr>
          <w:b w:val="0"/>
          <w:bCs w:val="0"/>
        </w:rPr>
      </w:pPr>
      <w:r w:rsidRPr="0026629B">
        <w:rPr>
          <w:b w:val="0"/>
          <w:bCs w:val="0"/>
        </w:rPr>
        <w:t>Приложение к постановлению</w:t>
      </w:r>
    </w:p>
    <w:p w:rsidR="00C5428F" w:rsidRPr="0026629B" w:rsidRDefault="00C5428F" w:rsidP="0095571B">
      <w:pPr>
        <w:pStyle w:val="ConsPlusTitle"/>
        <w:ind w:left="6237" w:right="283"/>
        <w:jc w:val="both"/>
        <w:rPr>
          <w:b w:val="0"/>
          <w:bCs w:val="0"/>
        </w:rPr>
      </w:pPr>
      <w:r w:rsidRPr="0026629B">
        <w:rPr>
          <w:b w:val="0"/>
          <w:bCs w:val="0"/>
        </w:rPr>
        <w:t>Куйбышевского</w:t>
      </w:r>
      <w:r w:rsidR="0095571B">
        <w:rPr>
          <w:b w:val="0"/>
          <w:bCs w:val="0"/>
        </w:rPr>
        <w:t xml:space="preserve"> </w:t>
      </w:r>
      <w:r w:rsidRPr="0026629B">
        <w:rPr>
          <w:b w:val="0"/>
          <w:bCs w:val="0"/>
        </w:rPr>
        <w:t>сельсовета</w:t>
      </w:r>
      <w:r>
        <w:rPr>
          <w:b w:val="0"/>
          <w:bCs w:val="0"/>
        </w:rPr>
        <w:t xml:space="preserve"> </w:t>
      </w:r>
      <w:r w:rsidR="0095571B">
        <w:rPr>
          <w:b w:val="0"/>
          <w:bCs w:val="0"/>
        </w:rPr>
        <w:t xml:space="preserve">от </w:t>
      </w:r>
      <w:r w:rsidR="00D34AF0">
        <w:rPr>
          <w:b w:val="0"/>
          <w:bCs w:val="0"/>
        </w:rPr>
        <w:t>19</w:t>
      </w:r>
      <w:r w:rsidRPr="0026629B">
        <w:rPr>
          <w:b w:val="0"/>
          <w:bCs w:val="0"/>
        </w:rPr>
        <w:t>.</w:t>
      </w:r>
      <w:r w:rsidR="0095571B">
        <w:rPr>
          <w:b w:val="0"/>
          <w:bCs w:val="0"/>
        </w:rPr>
        <w:t>1</w:t>
      </w:r>
      <w:r w:rsidR="00D34AF0">
        <w:rPr>
          <w:b w:val="0"/>
          <w:bCs w:val="0"/>
        </w:rPr>
        <w:t>0</w:t>
      </w:r>
      <w:r w:rsidRPr="0026629B">
        <w:rPr>
          <w:b w:val="0"/>
          <w:bCs w:val="0"/>
        </w:rPr>
        <w:t>.20</w:t>
      </w:r>
      <w:r w:rsidR="00D34AF0">
        <w:rPr>
          <w:b w:val="0"/>
          <w:bCs w:val="0"/>
        </w:rPr>
        <w:t>2</w:t>
      </w:r>
      <w:r w:rsidRPr="0026629B">
        <w:rPr>
          <w:b w:val="0"/>
          <w:bCs w:val="0"/>
        </w:rPr>
        <w:t xml:space="preserve">1 года № </w:t>
      </w:r>
      <w:r w:rsidR="00D34AF0">
        <w:rPr>
          <w:b w:val="0"/>
          <w:bCs w:val="0"/>
        </w:rPr>
        <w:t>50</w:t>
      </w:r>
    </w:p>
    <w:p w:rsidR="001336DF" w:rsidRPr="00C30195" w:rsidRDefault="001336DF" w:rsidP="00921A5E">
      <w:pPr>
        <w:ind w:right="283" w:firstLine="0"/>
        <w:jc w:val="center"/>
        <w:rPr>
          <w:rFonts w:eastAsia="Calibri"/>
          <w:bCs/>
          <w:sz w:val="26"/>
          <w:szCs w:val="26"/>
        </w:rPr>
      </w:pPr>
    </w:p>
    <w:p w:rsidR="00C5428F" w:rsidRDefault="00C5428F" w:rsidP="00921A5E">
      <w:pPr>
        <w:ind w:right="283" w:firstLine="0"/>
        <w:jc w:val="center"/>
        <w:rPr>
          <w:rFonts w:ascii="Times New Roman" w:eastAsia="Calibri" w:hAnsi="Times New Roman"/>
          <w:b/>
          <w:bCs/>
          <w:sz w:val="26"/>
          <w:szCs w:val="26"/>
        </w:rPr>
      </w:pPr>
    </w:p>
    <w:p w:rsidR="001336DF" w:rsidRPr="00C30195" w:rsidRDefault="001336DF" w:rsidP="00921A5E">
      <w:pPr>
        <w:ind w:right="283" w:firstLine="0"/>
        <w:jc w:val="center"/>
        <w:rPr>
          <w:rFonts w:ascii="Times New Roman" w:eastAsia="Calibri" w:hAnsi="Times New Roman"/>
          <w:b/>
          <w:bCs/>
          <w:sz w:val="26"/>
          <w:szCs w:val="26"/>
        </w:rPr>
      </w:pPr>
      <w:r w:rsidRPr="00C30195">
        <w:rPr>
          <w:rFonts w:ascii="Times New Roman" w:eastAsia="Calibri" w:hAnsi="Times New Roman"/>
          <w:b/>
          <w:bCs/>
          <w:sz w:val="26"/>
          <w:szCs w:val="26"/>
        </w:rPr>
        <w:t>АДМИНИСТРАТИВНЫЙ РЕГЛАМЕНТ</w:t>
      </w:r>
    </w:p>
    <w:p w:rsidR="001336DF" w:rsidRPr="00C30195" w:rsidRDefault="001336DF" w:rsidP="00921A5E">
      <w:pPr>
        <w:ind w:right="283" w:firstLine="0"/>
        <w:jc w:val="center"/>
        <w:rPr>
          <w:rFonts w:ascii="Times New Roman" w:eastAsia="Calibri" w:hAnsi="Times New Roman"/>
          <w:b/>
          <w:bCs/>
          <w:sz w:val="26"/>
          <w:szCs w:val="26"/>
        </w:rPr>
      </w:pPr>
      <w:r w:rsidRPr="00C30195">
        <w:rPr>
          <w:rFonts w:ascii="Times New Roman" w:eastAsia="Calibri" w:hAnsi="Times New Roman"/>
          <w:b/>
          <w:bCs/>
          <w:sz w:val="26"/>
          <w:szCs w:val="26"/>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в Администрации </w:t>
      </w:r>
      <w:r w:rsidR="00152538">
        <w:rPr>
          <w:rFonts w:ascii="Times New Roman" w:eastAsia="Calibri" w:hAnsi="Times New Roman"/>
          <w:b/>
          <w:bCs/>
          <w:sz w:val="26"/>
          <w:szCs w:val="26"/>
        </w:rPr>
        <w:t>Куйбышев</w:t>
      </w:r>
      <w:r>
        <w:rPr>
          <w:rFonts w:ascii="Times New Roman" w:eastAsia="Calibri" w:hAnsi="Times New Roman"/>
          <w:b/>
          <w:bCs/>
          <w:sz w:val="26"/>
          <w:szCs w:val="26"/>
        </w:rPr>
        <w:t>ского</w:t>
      </w:r>
      <w:r w:rsidRPr="00C30195">
        <w:rPr>
          <w:rFonts w:ascii="Times New Roman" w:eastAsia="Calibri" w:hAnsi="Times New Roman"/>
          <w:b/>
          <w:bCs/>
          <w:sz w:val="26"/>
          <w:szCs w:val="26"/>
        </w:rPr>
        <w:t xml:space="preserve"> сельсовета</w:t>
      </w:r>
    </w:p>
    <w:p w:rsidR="001336DF" w:rsidRPr="00C30195" w:rsidRDefault="001336DF" w:rsidP="00921A5E">
      <w:pPr>
        <w:ind w:right="283" w:firstLine="0"/>
        <w:jc w:val="center"/>
        <w:rPr>
          <w:rFonts w:ascii="Times New Roman" w:eastAsia="Calibri" w:hAnsi="Times New Roman"/>
          <w:bCs/>
          <w:sz w:val="26"/>
          <w:szCs w:val="26"/>
        </w:rPr>
      </w:pPr>
    </w:p>
    <w:p w:rsidR="001336DF" w:rsidRPr="00C30195" w:rsidRDefault="001336DF" w:rsidP="00921A5E">
      <w:pPr>
        <w:ind w:right="283" w:firstLine="0"/>
        <w:jc w:val="center"/>
        <w:rPr>
          <w:rFonts w:ascii="Times New Roman" w:eastAsia="Calibri" w:hAnsi="Times New Roman"/>
          <w:bCs/>
          <w:sz w:val="26"/>
          <w:szCs w:val="26"/>
        </w:rPr>
      </w:pPr>
      <w:r w:rsidRPr="00C30195">
        <w:rPr>
          <w:rFonts w:ascii="Times New Roman" w:eastAsia="Calibri" w:hAnsi="Times New Roman"/>
          <w:b/>
          <w:bCs/>
          <w:sz w:val="26"/>
          <w:szCs w:val="26"/>
        </w:rPr>
        <w:t>1. Общие положения</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1.1. Предмет регулирования</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1.1.1.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при предоставлении муниципальной услуги (административных процедур) Администрацией </w:t>
      </w:r>
      <w:r w:rsidR="00152538">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1.2. Круг заявителей</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1.2.1. Заявителями при предоставлении муниципальной услуги являются граждане и юридические лица (далее - заявители) или их уполномоченные представители.</w:t>
      </w:r>
    </w:p>
    <w:p w:rsidR="001336DF" w:rsidRPr="00C30195" w:rsidRDefault="001336DF" w:rsidP="00921A5E">
      <w:pPr>
        <w:ind w:right="283" w:firstLine="0"/>
        <w:rPr>
          <w:rFonts w:ascii="Times New Roman" w:eastAsia="Calibri" w:hAnsi="Times New Roman"/>
          <w:sz w:val="26"/>
          <w:szCs w:val="26"/>
        </w:rPr>
      </w:pPr>
    </w:p>
    <w:p w:rsidR="001336DF" w:rsidRDefault="001336DF" w:rsidP="00921A5E">
      <w:pPr>
        <w:autoSpaceDE w:val="0"/>
        <w:autoSpaceDN w:val="0"/>
        <w:adjustRightInd w:val="0"/>
        <w:ind w:right="283" w:firstLine="0"/>
        <w:outlineLvl w:val="2"/>
        <w:rPr>
          <w:rFonts w:ascii="Times New Roman" w:hAnsi="Times New Roman"/>
          <w:sz w:val="26"/>
          <w:szCs w:val="26"/>
        </w:rPr>
      </w:pPr>
      <w:r>
        <w:rPr>
          <w:rFonts w:ascii="Times New Roman" w:hAnsi="Times New Roman"/>
          <w:b/>
          <w:sz w:val="26"/>
          <w:szCs w:val="26"/>
        </w:rPr>
        <w:t>1.3</w:t>
      </w:r>
      <w:r w:rsidRPr="001C0237">
        <w:rPr>
          <w:rFonts w:ascii="Times New Roman" w:hAnsi="Times New Roman"/>
          <w:b/>
          <w:sz w:val="26"/>
          <w:szCs w:val="26"/>
        </w:rPr>
        <w:t>. Порядок информирования заинтересованных лиц о правилах предоставления муниципальной услуги</w:t>
      </w:r>
      <w:r w:rsidR="00AC2CCD">
        <w:rPr>
          <w:rFonts w:ascii="Times New Roman" w:hAnsi="Times New Roman"/>
          <w:sz w:val="26"/>
          <w:szCs w:val="26"/>
        </w:rPr>
        <w:t>.</w:t>
      </w:r>
    </w:p>
    <w:p w:rsidR="00AC2CCD" w:rsidRPr="001C0237" w:rsidRDefault="00AC2CCD" w:rsidP="00921A5E">
      <w:pPr>
        <w:autoSpaceDE w:val="0"/>
        <w:autoSpaceDN w:val="0"/>
        <w:adjustRightInd w:val="0"/>
        <w:ind w:right="283" w:firstLine="0"/>
        <w:outlineLvl w:val="2"/>
        <w:rPr>
          <w:rFonts w:ascii="Times New Roman" w:hAnsi="Times New Roman"/>
          <w:sz w:val="26"/>
          <w:szCs w:val="26"/>
        </w:rPr>
      </w:pPr>
    </w:p>
    <w:p w:rsidR="001336DF" w:rsidRPr="001C0237" w:rsidRDefault="001336DF" w:rsidP="00921A5E">
      <w:pPr>
        <w:autoSpaceDE w:val="0"/>
        <w:autoSpaceDN w:val="0"/>
        <w:adjustRightInd w:val="0"/>
        <w:ind w:right="283" w:firstLine="0"/>
        <w:rPr>
          <w:rFonts w:ascii="Times New Roman" w:hAnsi="Times New Roman"/>
          <w:sz w:val="26"/>
          <w:szCs w:val="26"/>
        </w:rPr>
      </w:pPr>
      <w:r w:rsidRPr="001C0237">
        <w:rPr>
          <w:rFonts w:ascii="Times New Roman" w:hAnsi="Times New Roman"/>
          <w:sz w:val="26"/>
          <w:szCs w:val="26"/>
        </w:rPr>
        <w:t>1.</w:t>
      </w:r>
      <w:r w:rsidR="006102C8">
        <w:rPr>
          <w:rFonts w:ascii="Times New Roman" w:hAnsi="Times New Roman"/>
          <w:sz w:val="26"/>
          <w:szCs w:val="26"/>
        </w:rPr>
        <w:t>3</w:t>
      </w:r>
      <w:r w:rsidRPr="001C0237">
        <w:rPr>
          <w:rFonts w:ascii="Times New Roman" w:hAnsi="Times New Roman"/>
          <w:sz w:val="26"/>
          <w:szCs w:val="26"/>
        </w:rPr>
        <w:t xml:space="preserve">.1. Информацию о порядке предоставления муниципальной услуги заявитель может получить непосредственно в администрации </w:t>
      </w:r>
      <w:r w:rsidR="00152538">
        <w:rPr>
          <w:rFonts w:ascii="Times New Roman" w:hAnsi="Times New Roman"/>
          <w:sz w:val="26"/>
          <w:szCs w:val="26"/>
        </w:rPr>
        <w:t>Куй</w:t>
      </w:r>
      <w:r>
        <w:rPr>
          <w:rFonts w:ascii="Times New Roman" w:hAnsi="Times New Roman"/>
          <w:sz w:val="26"/>
          <w:szCs w:val="26"/>
        </w:rPr>
        <w:t>б</w:t>
      </w:r>
      <w:r w:rsidR="00152538">
        <w:rPr>
          <w:rFonts w:ascii="Times New Roman" w:hAnsi="Times New Roman"/>
          <w:sz w:val="26"/>
          <w:szCs w:val="26"/>
        </w:rPr>
        <w:t>ышев</w:t>
      </w:r>
      <w:r>
        <w:rPr>
          <w:rFonts w:ascii="Times New Roman" w:hAnsi="Times New Roman"/>
          <w:sz w:val="26"/>
          <w:szCs w:val="26"/>
        </w:rPr>
        <w:t>ского</w:t>
      </w:r>
      <w:r w:rsidRPr="001C0237">
        <w:rPr>
          <w:rFonts w:ascii="Times New Roman" w:hAnsi="Times New Roman"/>
          <w:sz w:val="26"/>
          <w:szCs w:val="26"/>
        </w:rPr>
        <w:t xml:space="preserve"> сельсовета при личном или письменном обращении по адресу: Республика Хакасия, </w:t>
      </w:r>
      <w:r>
        <w:rPr>
          <w:rFonts w:ascii="Times New Roman" w:hAnsi="Times New Roman"/>
          <w:sz w:val="26"/>
          <w:szCs w:val="26"/>
        </w:rPr>
        <w:t xml:space="preserve">Бейский </w:t>
      </w:r>
      <w:r w:rsidRPr="001C0237">
        <w:rPr>
          <w:rFonts w:ascii="Times New Roman" w:hAnsi="Times New Roman"/>
          <w:sz w:val="26"/>
          <w:szCs w:val="26"/>
        </w:rPr>
        <w:t xml:space="preserve">район, с. </w:t>
      </w:r>
      <w:r w:rsidR="00152538">
        <w:rPr>
          <w:rFonts w:ascii="Times New Roman" w:hAnsi="Times New Roman"/>
          <w:sz w:val="26"/>
          <w:szCs w:val="26"/>
        </w:rPr>
        <w:t>Куйбышево</w:t>
      </w:r>
      <w:r w:rsidRPr="001C0237">
        <w:rPr>
          <w:rFonts w:ascii="Times New Roman" w:hAnsi="Times New Roman"/>
          <w:sz w:val="26"/>
          <w:szCs w:val="26"/>
        </w:rPr>
        <w:t>, ул.</w:t>
      </w:r>
      <w:r w:rsidR="00152538">
        <w:rPr>
          <w:rFonts w:ascii="Times New Roman" w:hAnsi="Times New Roman"/>
          <w:sz w:val="26"/>
          <w:szCs w:val="26"/>
        </w:rPr>
        <w:t xml:space="preserve"> Октябрь</w:t>
      </w:r>
      <w:r>
        <w:rPr>
          <w:rFonts w:ascii="Times New Roman" w:hAnsi="Times New Roman"/>
          <w:sz w:val="26"/>
          <w:szCs w:val="26"/>
        </w:rPr>
        <w:t>ская</w:t>
      </w:r>
      <w:r w:rsidR="00152538">
        <w:rPr>
          <w:rFonts w:ascii="Times New Roman" w:hAnsi="Times New Roman"/>
          <w:sz w:val="26"/>
          <w:szCs w:val="26"/>
        </w:rPr>
        <w:t>, 5</w:t>
      </w:r>
      <w:r w:rsidRPr="001C0237">
        <w:rPr>
          <w:rFonts w:ascii="Times New Roman" w:hAnsi="Times New Roman"/>
          <w:sz w:val="26"/>
          <w:szCs w:val="26"/>
        </w:rPr>
        <w:t>, на официальном сайте</w:t>
      </w:r>
      <w:r w:rsidRPr="006444A2">
        <w:rPr>
          <w:rFonts w:ascii="Times New Roman" w:hAnsi="Times New Roman"/>
          <w:sz w:val="26"/>
          <w:szCs w:val="26"/>
        </w:rPr>
        <w:t xml:space="preserve"> </w:t>
      </w:r>
      <w:proofErr w:type="spellStart"/>
      <w:r w:rsidRPr="006444A2">
        <w:rPr>
          <w:rFonts w:ascii="Times New Roman" w:hAnsi="Times New Roman"/>
          <w:sz w:val="26"/>
          <w:szCs w:val="26"/>
        </w:rPr>
        <w:t>Бейского</w:t>
      </w:r>
      <w:proofErr w:type="spellEnd"/>
      <w:r w:rsidRPr="006444A2">
        <w:rPr>
          <w:rFonts w:ascii="Times New Roman" w:hAnsi="Times New Roman"/>
          <w:sz w:val="26"/>
          <w:szCs w:val="26"/>
        </w:rPr>
        <w:t xml:space="preserve"> района Республики Хакасия,</w:t>
      </w:r>
      <w:r w:rsidR="00152538">
        <w:rPr>
          <w:rFonts w:ascii="Times New Roman" w:hAnsi="Times New Roman"/>
          <w:sz w:val="26"/>
          <w:szCs w:val="26"/>
        </w:rPr>
        <w:t xml:space="preserve"> </w:t>
      </w:r>
      <w:r w:rsidRPr="006444A2">
        <w:rPr>
          <w:rFonts w:ascii="Times New Roman" w:hAnsi="Times New Roman"/>
          <w:sz w:val="26"/>
          <w:szCs w:val="26"/>
        </w:rPr>
        <w:t xml:space="preserve">раздел поселения </w:t>
      </w:r>
      <w:r w:rsidR="00152538">
        <w:rPr>
          <w:rFonts w:ascii="Times New Roman" w:hAnsi="Times New Roman"/>
          <w:sz w:val="26"/>
          <w:szCs w:val="26"/>
        </w:rPr>
        <w:t>Куйбышев</w:t>
      </w:r>
      <w:r w:rsidRPr="006444A2">
        <w:rPr>
          <w:rFonts w:ascii="Times New Roman" w:hAnsi="Times New Roman"/>
          <w:sz w:val="26"/>
          <w:szCs w:val="26"/>
        </w:rPr>
        <w:t>ский сельсовет  http://www.19beya.ru/</w:t>
      </w:r>
      <w:r w:rsidRPr="001C0237">
        <w:rPr>
          <w:rFonts w:ascii="Times New Roman" w:hAnsi="Times New Roman"/>
          <w:sz w:val="26"/>
          <w:szCs w:val="26"/>
        </w:rPr>
        <w:t>, на Российском портале государственных услуг (далее РПГУ) по адресу www.gosuslugi.ru а так же информирование осуществляется по телефону 8(3904</w:t>
      </w:r>
      <w:r>
        <w:rPr>
          <w:rFonts w:ascii="Times New Roman" w:hAnsi="Times New Roman"/>
          <w:sz w:val="26"/>
          <w:szCs w:val="26"/>
        </w:rPr>
        <w:t>4</w:t>
      </w:r>
      <w:r w:rsidRPr="001C0237">
        <w:rPr>
          <w:rFonts w:ascii="Times New Roman" w:hAnsi="Times New Roman"/>
          <w:sz w:val="26"/>
          <w:szCs w:val="26"/>
        </w:rPr>
        <w:t>)</w:t>
      </w:r>
      <w:r>
        <w:rPr>
          <w:rFonts w:ascii="Times New Roman" w:hAnsi="Times New Roman"/>
          <w:sz w:val="26"/>
          <w:szCs w:val="26"/>
        </w:rPr>
        <w:t>3-</w:t>
      </w:r>
      <w:r w:rsidR="00152538">
        <w:rPr>
          <w:rFonts w:ascii="Times New Roman" w:hAnsi="Times New Roman"/>
          <w:sz w:val="26"/>
          <w:szCs w:val="26"/>
        </w:rPr>
        <w:t>71</w:t>
      </w:r>
      <w:r>
        <w:rPr>
          <w:rFonts w:ascii="Times New Roman" w:hAnsi="Times New Roman"/>
          <w:sz w:val="26"/>
          <w:szCs w:val="26"/>
        </w:rPr>
        <w:t>-</w:t>
      </w:r>
      <w:r w:rsidR="0094775A">
        <w:rPr>
          <w:rFonts w:ascii="Times New Roman" w:hAnsi="Times New Roman"/>
          <w:sz w:val="26"/>
          <w:szCs w:val="26"/>
        </w:rPr>
        <w:t>97, 3-71-</w:t>
      </w:r>
      <w:r w:rsidR="00152538">
        <w:rPr>
          <w:rFonts w:ascii="Times New Roman" w:hAnsi="Times New Roman"/>
          <w:sz w:val="26"/>
          <w:szCs w:val="26"/>
        </w:rPr>
        <w:t>5</w:t>
      </w:r>
      <w:r>
        <w:rPr>
          <w:rFonts w:ascii="Times New Roman" w:hAnsi="Times New Roman"/>
          <w:sz w:val="26"/>
          <w:szCs w:val="26"/>
        </w:rPr>
        <w:t>8</w:t>
      </w:r>
      <w:r w:rsidRPr="001C0237">
        <w:rPr>
          <w:rFonts w:ascii="Times New Roman" w:hAnsi="Times New Roman"/>
          <w:sz w:val="26"/>
          <w:szCs w:val="26"/>
        </w:rPr>
        <w:t>.</w:t>
      </w:r>
    </w:p>
    <w:p w:rsidR="001E1E1C" w:rsidRPr="002760B8" w:rsidRDefault="001336DF" w:rsidP="006102C8">
      <w:pPr>
        <w:pStyle w:val="a5"/>
        <w:spacing w:before="0" w:beforeAutospacing="0" w:after="0" w:afterAutospacing="0"/>
        <w:jc w:val="both"/>
        <w:rPr>
          <w:sz w:val="26"/>
          <w:szCs w:val="26"/>
        </w:rPr>
      </w:pPr>
      <w:r w:rsidRPr="002760B8">
        <w:rPr>
          <w:sz w:val="26"/>
          <w:szCs w:val="26"/>
        </w:rPr>
        <w:t>1.</w:t>
      </w:r>
      <w:r w:rsidR="006102C8">
        <w:rPr>
          <w:sz w:val="26"/>
          <w:szCs w:val="26"/>
        </w:rPr>
        <w:t>3</w:t>
      </w:r>
      <w:r w:rsidRPr="002760B8">
        <w:rPr>
          <w:sz w:val="26"/>
          <w:szCs w:val="26"/>
        </w:rPr>
        <w:t xml:space="preserve">.2. </w:t>
      </w:r>
      <w:r w:rsidR="001E1E1C" w:rsidRPr="002760B8">
        <w:rPr>
          <w:sz w:val="26"/>
          <w:szCs w:val="26"/>
        </w:rPr>
        <w:t>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1E1E1C" w:rsidRPr="002760B8" w:rsidRDefault="001E1E1C" w:rsidP="006102C8">
      <w:pPr>
        <w:pStyle w:val="a5"/>
        <w:spacing w:before="0" w:beforeAutospacing="0" w:after="0" w:afterAutospacing="0"/>
        <w:rPr>
          <w:sz w:val="26"/>
          <w:szCs w:val="26"/>
        </w:rPr>
      </w:pPr>
      <w:r w:rsidRPr="002760B8">
        <w:rPr>
          <w:sz w:val="26"/>
          <w:szCs w:val="26"/>
        </w:rPr>
        <w:t>- адрес</w:t>
      </w:r>
      <w:r w:rsidR="006102C8">
        <w:rPr>
          <w:sz w:val="26"/>
          <w:szCs w:val="26"/>
        </w:rPr>
        <w:t>: 655770, Республика Хакасия, Бейский район, с. Бея,</w:t>
      </w:r>
      <w:r w:rsidRPr="002760B8">
        <w:rPr>
          <w:sz w:val="26"/>
          <w:szCs w:val="26"/>
        </w:rPr>
        <w:t xml:space="preserve"> </w:t>
      </w:r>
      <w:r w:rsidR="006102C8">
        <w:rPr>
          <w:sz w:val="26"/>
          <w:szCs w:val="26"/>
        </w:rPr>
        <w:t>ул. Площадь Советов, 17</w:t>
      </w:r>
      <w:r w:rsidRPr="002760B8">
        <w:rPr>
          <w:sz w:val="26"/>
          <w:szCs w:val="26"/>
        </w:rPr>
        <w:t>;</w:t>
      </w:r>
    </w:p>
    <w:p w:rsidR="001E1E1C" w:rsidRPr="002760B8" w:rsidRDefault="001E1E1C" w:rsidP="006102C8">
      <w:pPr>
        <w:pStyle w:val="a5"/>
        <w:spacing w:before="0" w:beforeAutospacing="0" w:after="0" w:afterAutospacing="0"/>
        <w:rPr>
          <w:sz w:val="26"/>
          <w:szCs w:val="26"/>
        </w:rPr>
      </w:pPr>
      <w:r w:rsidRPr="002760B8">
        <w:rPr>
          <w:sz w:val="26"/>
          <w:szCs w:val="26"/>
        </w:rPr>
        <w:t>- адрес официального сайта:</w:t>
      </w:r>
      <w:r w:rsidR="006102C8">
        <w:rPr>
          <w:sz w:val="26"/>
          <w:szCs w:val="26"/>
        </w:rPr>
        <w:t xml:space="preserve"> </w:t>
      </w:r>
      <w:r w:rsidR="006102C8">
        <w:rPr>
          <w:sz w:val="26"/>
          <w:szCs w:val="26"/>
          <w:lang w:val="en-US"/>
        </w:rPr>
        <w:t>www</w:t>
      </w:r>
      <w:r w:rsidR="006102C8" w:rsidRPr="006102C8">
        <w:rPr>
          <w:sz w:val="26"/>
          <w:szCs w:val="26"/>
        </w:rPr>
        <w:t xml:space="preserve"> </w:t>
      </w:r>
      <w:proofErr w:type="spellStart"/>
      <w:r w:rsidR="006102C8">
        <w:rPr>
          <w:sz w:val="26"/>
          <w:szCs w:val="26"/>
          <w:lang w:val="en-US"/>
        </w:rPr>
        <w:t>mfc</w:t>
      </w:r>
      <w:proofErr w:type="spellEnd"/>
      <w:r w:rsidR="006102C8" w:rsidRPr="006102C8">
        <w:rPr>
          <w:sz w:val="26"/>
          <w:szCs w:val="26"/>
        </w:rPr>
        <w:t>-19</w:t>
      </w:r>
      <w:r w:rsidR="006102C8">
        <w:rPr>
          <w:sz w:val="26"/>
          <w:szCs w:val="26"/>
        </w:rPr>
        <w:t>.</w:t>
      </w:r>
      <w:proofErr w:type="spellStart"/>
      <w:r w:rsidR="006102C8">
        <w:rPr>
          <w:sz w:val="26"/>
          <w:szCs w:val="26"/>
          <w:lang w:val="en-US"/>
        </w:rPr>
        <w:t>ru</w:t>
      </w:r>
      <w:proofErr w:type="spellEnd"/>
      <w:r w:rsidRPr="002760B8">
        <w:rPr>
          <w:sz w:val="26"/>
          <w:szCs w:val="26"/>
        </w:rPr>
        <w:t>;</w:t>
      </w:r>
    </w:p>
    <w:p w:rsidR="001E1E1C" w:rsidRPr="002760B8" w:rsidRDefault="001E1E1C" w:rsidP="006102C8">
      <w:pPr>
        <w:pStyle w:val="a5"/>
        <w:spacing w:before="0" w:beforeAutospacing="0" w:after="0" w:afterAutospacing="0"/>
        <w:rPr>
          <w:sz w:val="26"/>
          <w:szCs w:val="26"/>
        </w:rPr>
      </w:pPr>
      <w:r w:rsidRPr="002760B8">
        <w:rPr>
          <w:sz w:val="26"/>
          <w:szCs w:val="26"/>
        </w:rPr>
        <w:t xml:space="preserve">- адрес электронной почты: </w:t>
      </w:r>
      <w:proofErr w:type="spellStart"/>
      <w:r w:rsidR="006102C8">
        <w:rPr>
          <w:sz w:val="26"/>
          <w:szCs w:val="26"/>
          <w:lang w:val="en-US"/>
        </w:rPr>
        <w:t>be</w:t>
      </w:r>
      <w:r w:rsidR="000C1CAF">
        <w:rPr>
          <w:sz w:val="26"/>
          <w:szCs w:val="26"/>
          <w:lang w:val="en-US"/>
        </w:rPr>
        <w:t>y</w:t>
      </w:r>
      <w:r w:rsidR="006102C8">
        <w:rPr>
          <w:sz w:val="26"/>
          <w:szCs w:val="26"/>
          <w:lang w:val="en-US"/>
        </w:rPr>
        <w:t>a</w:t>
      </w:r>
      <w:proofErr w:type="spellEnd"/>
      <w:r w:rsidR="006102C8" w:rsidRPr="006102C8">
        <w:rPr>
          <w:sz w:val="26"/>
          <w:szCs w:val="26"/>
        </w:rPr>
        <w:t>@</w:t>
      </w:r>
      <w:proofErr w:type="spellStart"/>
      <w:r w:rsidR="006102C8">
        <w:rPr>
          <w:sz w:val="26"/>
          <w:szCs w:val="26"/>
          <w:lang w:val="en-US"/>
        </w:rPr>
        <w:t>mfc</w:t>
      </w:r>
      <w:proofErr w:type="spellEnd"/>
      <w:r w:rsidR="006102C8" w:rsidRPr="006102C8">
        <w:rPr>
          <w:sz w:val="26"/>
          <w:szCs w:val="26"/>
        </w:rPr>
        <w:t>-19</w:t>
      </w:r>
      <w:r w:rsidR="006102C8">
        <w:rPr>
          <w:sz w:val="26"/>
          <w:szCs w:val="26"/>
        </w:rPr>
        <w:t>.</w:t>
      </w:r>
      <w:proofErr w:type="spellStart"/>
      <w:r w:rsidR="006102C8">
        <w:rPr>
          <w:sz w:val="26"/>
          <w:szCs w:val="26"/>
          <w:lang w:val="en-US"/>
        </w:rPr>
        <w:t>ru</w:t>
      </w:r>
      <w:proofErr w:type="spellEnd"/>
      <w:r w:rsidRPr="002760B8">
        <w:rPr>
          <w:sz w:val="26"/>
          <w:szCs w:val="26"/>
        </w:rPr>
        <w:t>;</w:t>
      </w:r>
    </w:p>
    <w:p w:rsidR="001E1E1C" w:rsidRPr="002760B8" w:rsidRDefault="001E1E1C" w:rsidP="006102C8">
      <w:pPr>
        <w:pStyle w:val="a5"/>
        <w:spacing w:before="0" w:beforeAutospacing="0" w:after="0" w:afterAutospacing="0"/>
        <w:rPr>
          <w:sz w:val="26"/>
          <w:szCs w:val="26"/>
        </w:rPr>
      </w:pPr>
      <w:r w:rsidRPr="002760B8">
        <w:rPr>
          <w:sz w:val="26"/>
          <w:szCs w:val="26"/>
        </w:rPr>
        <w:t>- справочные телефоны:</w:t>
      </w:r>
      <w:r w:rsidR="006102C8">
        <w:rPr>
          <w:sz w:val="26"/>
          <w:szCs w:val="26"/>
        </w:rPr>
        <w:t xml:space="preserve"> 83904432003</w:t>
      </w:r>
      <w:r w:rsidRPr="002760B8">
        <w:rPr>
          <w:sz w:val="26"/>
          <w:szCs w:val="26"/>
        </w:rPr>
        <w:t>;</w:t>
      </w:r>
    </w:p>
    <w:p w:rsidR="001E1E1C" w:rsidRPr="002760B8" w:rsidRDefault="001E1E1C" w:rsidP="006102C8">
      <w:pPr>
        <w:pStyle w:val="a5"/>
        <w:spacing w:before="0" w:beforeAutospacing="0" w:after="0" w:afterAutospacing="0"/>
        <w:rPr>
          <w:sz w:val="26"/>
          <w:szCs w:val="26"/>
        </w:rPr>
      </w:pPr>
      <w:r w:rsidRPr="002760B8">
        <w:rPr>
          <w:sz w:val="26"/>
          <w:szCs w:val="26"/>
        </w:rPr>
        <w:t>- факс: ________________________;</w:t>
      </w:r>
    </w:p>
    <w:p w:rsidR="001E1E1C" w:rsidRPr="002760B8" w:rsidRDefault="001E1E1C" w:rsidP="006102C8">
      <w:pPr>
        <w:pStyle w:val="a5"/>
        <w:spacing w:before="0" w:beforeAutospacing="0" w:after="0" w:afterAutospacing="0"/>
        <w:rPr>
          <w:sz w:val="26"/>
          <w:szCs w:val="26"/>
        </w:rPr>
      </w:pPr>
      <w:r w:rsidRPr="002760B8">
        <w:rPr>
          <w:sz w:val="26"/>
          <w:szCs w:val="26"/>
        </w:rPr>
        <w:t xml:space="preserve">- время работы: с </w:t>
      </w:r>
      <w:r w:rsidR="006102C8">
        <w:rPr>
          <w:sz w:val="26"/>
          <w:szCs w:val="26"/>
        </w:rPr>
        <w:t>8-00</w:t>
      </w:r>
      <w:r w:rsidRPr="002760B8">
        <w:rPr>
          <w:sz w:val="26"/>
          <w:szCs w:val="26"/>
        </w:rPr>
        <w:t xml:space="preserve"> до </w:t>
      </w:r>
      <w:r w:rsidR="006102C8">
        <w:rPr>
          <w:sz w:val="26"/>
          <w:szCs w:val="26"/>
        </w:rPr>
        <w:t>17-00</w:t>
      </w:r>
      <w:r w:rsidRPr="002760B8">
        <w:rPr>
          <w:sz w:val="26"/>
          <w:szCs w:val="26"/>
        </w:rPr>
        <w:t xml:space="preserve"> , выходные дни: </w:t>
      </w:r>
      <w:r w:rsidR="006102C8">
        <w:rPr>
          <w:sz w:val="26"/>
          <w:szCs w:val="26"/>
        </w:rPr>
        <w:t>суббота, воскресенье</w:t>
      </w:r>
      <w:r w:rsidRPr="002760B8">
        <w:rPr>
          <w:sz w:val="26"/>
          <w:szCs w:val="26"/>
        </w:rPr>
        <w:t>.</w:t>
      </w:r>
    </w:p>
    <w:p w:rsidR="00FC26A4" w:rsidRPr="002760B8" w:rsidRDefault="00FC26A4" w:rsidP="006102C8">
      <w:pPr>
        <w:ind w:firstLine="540"/>
        <w:rPr>
          <w:rFonts w:ascii="Times New Roman" w:hAnsi="Times New Roman"/>
          <w:sz w:val="26"/>
          <w:szCs w:val="26"/>
        </w:rPr>
      </w:pPr>
      <w:r w:rsidRPr="002760B8">
        <w:rPr>
          <w:rFonts w:ascii="Times New Roman" w:hAnsi="Times New Roman"/>
          <w:sz w:val="26"/>
          <w:szCs w:val="26"/>
        </w:rPr>
        <w:t>Предоставление двух и более государственных и (или) муниципальных услуг в многофункциональных центрах при однократном обращении заявителя</w:t>
      </w:r>
      <w:r w:rsidR="006E009B">
        <w:rPr>
          <w:rFonts w:ascii="Times New Roman" w:hAnsi="Times New Roman"/>
          <w:sz w:val="26"/>
          <w:szCs w:val="26"/>
        </w:rPr>
        <w:t>.</w:t>
      </w:r>
      <w:r w:rsidRPr="002760B8">
        <w:rPr>
          <w:rFonts w:ascii="Times New Roman" w:hAnsi="Times New Roman"/>
          <w:sz w:val="26"/>
          <w:szCs w:val="26"/>
        </w:rPr>
        <w:t> </w:t>
      </w:r>
    </w:p>
    <w:p w:rsidR="00FC26A4" w:rsidRPr="002760B8" w:rsidRDefault="006102C8" w:rsidP="006102C8">
      <w:pPr>
        <w:ind w:firstLine="0"/>
        <w:rPr>
          <w:rFonts w:ascii="Times New Roman" w:hAnsi="Times New Roman"/>
          <w:sz w:val="26"/>
          <w:szCs w:val="26"/>
        </w:rPr>
      </w:pPr>
      <w:r w:rsidRPr="006102C8">
        <w:rPr>
          <w:rFonts w:ascii="Times New Roman" w:hAnsi="Times New Roman"/>
          <w:sz w:val="26"/>
          <w:szCs w:val="26"/>
        </w:rPr>
        <w:t>1.</w:t>
      </w:r>
      <w:r>
        <w:rPr>
          <w:rFonts w:ascii="Times New Roman" w:hAnsi="Times New Roman"/>
          <w:sz w:val="26"/>
          <w:szCs w:val="26"/>
        </w:rPr>
        <w:t>3</w:t>
      </w:r>
      <w:r w:rsidRPr="006102C8">
        <w:rPr>
          <w:rFonts w:ascii="Times New Roman" w:hAnsi="Times New Roman"/>
          <w:sz w:val="26"/>
          <w:szCs w:val="26"/>
        </w:rPr>
        <w:t>.</w:t>
      </w:r>
      <w:r>
        <w:rPr>
          <w:rFonts w:ascii="Times New Roman" w:hAnsi="Times New Roman"/>
          <w:sz w:val="26"/>
          <w:szCs w:val="26"/>
        </w:rPr>
        <w:t>3</w:t>
      </w:r>
      <w:r w:rsidR="00FC26A4" w:rsidRPr="006102C8">
        <w:rPr>
          <w:rFonts w:ascii="Times New Roman" w:hAnsi="Times New Roman"/>
          <w:sz w:val="26"/>
          <w:szCs w:val="26"/>
        </w:rPr>
        <w:t>.</w:t>
      </w:r>
      <w:r w:rsidR="00FC26A4" w:rsidRPr="002760B8">
        <w:rPr>
          <w:rFonts w:ascii="Times New Roman" w:hAnsi="Times New Roman"/>
          <w:sz w:val="26"/>
          <w:szCs w:val="26"/>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r w:rsidR="00FC26A4" w:rsidRPr="002760B8">
        <w:rPr>
          <w:rFonts w:ascii="Times New Roman" w:hAnsi="Times New Roman"/>
          <w:sz w:val="26"/>
          <w:szCs w:val="26"/>
        </w:rPr>
        <w:lastRenderedPageBreak/>
        <w:t>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1.3</w:t>
      </w:r>
      <w:r w:rsidR="00FC26A4" w:rsidRPr="002760B8">
        <w:rPr>
          <w:rFonts w:ascii="Times New Roman" w:hAnsi="Times New Roman"/>
          <w:sz w:val="26"/>
          <w:szCs w:val="26"/>
        </w:rPr>
        <w:t>.</w:t>
      </w:r>
      <w:r>
        <w:rPr>
          <w:rFonts w:ascii="Times New Roman" w:hAnsi="Times New Roman"/>
          <w:sz w:val="26"/>
          <w:szCs w:val="26"/>
        </w:rPr>
        <w:t>4.</w:t>
      </w:r>
      <w:r w:rsidR="00FC26A4" w:rsidRPr="002760B8">
        <w:rPr>
          <w:rFonts w:ascii="Times New Roman" w:hAnsi="Times New Roman"/>
          <w:sz w:val="26"/>
          <w:szCs w:val="26"/>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w:t>
      </w:r>
      <w:r w:rsidR="00FC26A4" w:rsidRPr="002760B8">
        <w:rPr>
          <w:rFonts w:ascii="Times New Roman" w:hAnsi="Times New Roman"/>
          <w:sz w:val="26"/>
          <w:szCs w:val="26"/>
        </w:rPr>
        <w:t>3.</w:t>
      </w:r>
      <w:r>
        <w:rPr>
          <w:rFonts w:ascii="Times New Roman" w:hAnsi="Times New Roman"/>
          <w:sz w:val="26"/>
          <w:szCs w:val="26"/>
        </w:rPr>
        <w:t>5.</w:t>
      </w:r>
      <w:r w:rsidR="00FC26A4" w:rsidRPr="002760B8">
        <w:rPr>
          <w:rFonts w:ascii="Times New Roman" w:hAnsi="Times New Roman"/>
          <w:sz w:val="26"/>
          <w:szCs w:val="26"/>
        </w:rPr>
        <w:t xml:space="preserve">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1.3.6</w:t>
      </w:r>
      <w:r w:rsidR="00FC26A4" w:rsidRPr="002760B8">
        <w:rPr>
          <w:rFonts w:ascii="Times New Roman" w:hAnsi="Times New Roman"/>
          <w:sz w:val="26"/>
          <w:szCs w:val="26"/>
        </w:rPr>
        <w:t>.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w:t>
      </w:r>
      <w:r w:rsidR="00FC26A4" w:rsidRPr="002760B8">
        <w:rPr>
          <w:rFonts w:ascii="Times New Roman" w:hAnsi="Times New Roman"/>
          <w:sz w:val="26"/>
          <w:szCs w:val="26"/>
        </w:rPr>
        <w:t>.</w:t>
      </w:r>
      <w:r>
        <w:rPr>
          <w:rFonts w:ascii="Times New Roman" w:hAnsi="Times New Roman"/>
          <w:sz w:val="26"/>
          <w:szCs w:val="26"/>
        </w:rPr>
        <w:t>3.7.</w:t>
      </w:r>
      <w:r w:rsidR="00FC26A4" w:rsidRPr="002760B8">
        <w:rPr>
          <w:rFonts w:ascii="Times New Roman" w:hAnsi="Times New Roman"/>
          <w:sz w:val="26"/>
          <w:szCs w:val="26"/>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1.3</w:t>
      </w:r>
      <w:r w:rsidR="00FC26A4" w:rsidRPr="002760B8">
        <w:rPr>
          <w:rFonts w:ascii="Times New Roman" w:hAnsi="Times New Roman"/>
          <w:sz w:val="26"/>
          <w:szCs w:val="26"/>
        </w:rPr>
        <w:t>.</w:t>
      </w:r>
      <w:r>
        <w:rPr>
          <w:rFonts w:ascii="Times New Roman" w:hAnsi="Times New Roman"/>
          <w:sz w:val="26"/>
          <w:szCs w:val="26"/>
        </w:rPr>
        <w:t>8.</w:t>
      </w:r>
      <w:r w:rsidR="00FC26A4" w:rsidRPr="002760B8">
        <w:rPr>
          <w:rFonts w:ascii="Times New Roman" w:hAnsi="Times New Roman"/>
          <w:sz w:val="26"/>
          <w:szCs w:val="26"/>
        </w:rPr>
        <w:t xml:space="preserve">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w:t>
      </w:r>
      <w:r w:rsidR="00FC26A4" w:rsidRPr="002760B8">
        <w:rPr>
          <w:rFonts w:ascii="Times New Roman" w:hAnsi="Times New Roman"/>
          <w:sz w:val="26"/>
          <w:szCs w:val="26"/>
        </w:rPr>
        <w:t>.</w:t>
      </w:r>
      <w:r>
        <w:rPr>
          <w:rFonts w:ascii="Times New Roman" w:hAnsi="Times New Roman"/>
          <w:sz w:val="26"/>
          <w:szCs w:val="26"/>
        </w:rPr>
        <w:t>3.9.</w:t>
      </w:r>
      <w:r w:rsidR="00FC26A4" w:rsidRPr="002760B8">
        <w:rPr>
          <w:rFonts w:ascii="Times New Roman" w:hAnsi="Times New Roman"/>
          <w:sz w:val="26"/>
          <w:szCs w:val="26"/>
        </w:rPr>
        <w:t xml:space="preserve">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w:t>
      </w:r>
      <w:r w:rsidR="00FC26A4" w:rsidRPr="002760B8">
        <w:rPr>
          <w:rFonts w:ascii="Times New Roman" w:hAnsi="Times New Roman"/>
          <w:sz w:val="26"/>
          <w:szCs w:val="26"/>
        </w:rPr>
        <w:lastRenderedPageBreak/>
        <w:t>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1.3.10</w:t>
      </w:r>
      <w:r w:rsidR="00FC26A4" w:rsidRPr="002760B8">
        <w:rPr>
          <w:rFonts w:ascii="Times New Roman" w:hAnsi="Times New Roman"/>
          <w:sz w:val="26"/>
          <w:szCs w:val="26"/>
        </w:rPr>
        <w:t>.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C26A4" w:rsidRPr="002760B8" w:rsidRDefault="006102C8" w:rsidP="006102C8">
      <w:pPr>
        <w:ind w:firstLine="0"/>
        <w:rPr>
          <w:rFonts w:ascii="Times New Roman" w:hAnsi="Times New Roman"/>
          <w:sz w:val="26"/>
          <w:szCs w:val="26"/>
        </w:rPr>
      </w:pPr>
      <w:r>
        <w:rPr>
          <w:rFonts w:ascii="Times New Roman" w:hAnsi="Times New Roman"/>
          <w:sz w:val="26"/>
          <w:szCs w:val="26"/>
        </w:rPr>
        <w:t>1.3</w:t>
      </w:r>
      <w:r w:rsidR="00FC26A4" w:rsidRPr="002760B8">
        <w:rPr>
          <w:rFonts w:ascii="Times New Roman" w:hAnsi="Times New Roman"/>
          <w:sz w:val="26"/>
          <w:szCs w:val="26"/>
        </w:rPr>
        <w:t>.</w:t>
      </w:r>
      <w:r>
        <w:rPr>
          <w:rFonts w:ascii="Times New Roman" w:hAnsi="Times New Roman"/>
          <w:sz w:val="26"/>
          <w:szCs w:val="26"/>
        </w:rPr>
        <w:t>11.</w:t>
      </w:r>
      <w:r w:rsidR="00FC26A4" w:rsidRPr="002760B8">
        <w:rPr>
          <w:rFonts w:ascii="Times New Roman" w:hAnsi="Times New Roman"/>
          <w:sz w:val="26"/>
          <w:szCs w:val="26"/>
        </w:rPr>
        <w:t xml:space="preserve">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C26A4" w:rsidRPr="002760B8" w:rsidRDefault="00FC26A4" w:rsidP="004E59DA">
      <w:pPr>
        <w:ind w:firstLine="0"/>
        <w:rPr>
          <w:rFonts w:ascii="Times New Roman" w:hAnsi="Times New Roman"/>
          <w:sz w:val="26"/>
          <w:szCs w:val="26"/>
        </w:rPr>
      </w:pPr>
      <w:r w:rsidRPr="002760B8">
        <w:rPr>
          <w:rFonts w:ascii="Times New Roman" w:hAnsi="Times New Roman"/>
          <w:sz w:val="26"/>
          <w:szCs w:val="26"/>
        </w:rPr>
        <w:t>1.</w:t>
      </w:r>
      <w:r w:rsidR="004E59DA">
        <w:rPr>
          <w:rFonts w:ascii="Times New Roman" w:hAnsi="Times New Roman"/>
          <w:sz w:val="26"/>
          <w:szCs w:val="26"/>
        </w:rPr>
        <w:t>3.12.</w:t>
      </w:r>
      <w:r w:rsidRPr="002760B8">
        <w:rPr>
          <w:rFonts w:ascii="Times New Roman" w:hAnsi="Times New Roman"/>
          <w:sz w:val="26"/>
          <w:szCs w:val="26"/>
        </w:rPr>
        <w:t xml:space="preserve">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C26A4" w:rsidRPr="002760B8" w:rsidRDefault="004E59DA" w:rsidP="006102C8">
      <w:pPr>
        <w:ind w:firstLine="540"/>
        <w:rPr>
          <w:rFonts w:ascii="Times New Roman" w:hAnsi="Times New Roman"/>
          <w:sz w:val="26"/>
          <w:szCs w:val="26"/>
        </w:rPr>
      </w:pPr>
      <w:r>
        <w:rPr>
          <w:rFonts w:ascii="Times New Roman" w:hAnsi="Times New Roman"/>
          <w:sz w:val="26"/>
          <w:szCs w:val="26"/>
        </w:rPr>
        <w:t>а</w:t>
      </w:r>
      <w:r w:rsidR="00FC26A4" w:rsidRPr="002760B8">
        <w:rPr>
          <w:rFonts w:ascii="Times New Roman" w:hAnsi="Times New Roman"/>
          <w:sz w:val="26"/>
          <w:szCs w:val="26"/>
        </w:rPr>
        <w:t>) в ходе личного приема заявителя;</w:t>
      </w:r>
    </w:p>
    <w:p w:rsidR="00FC26A4" w:rsidRPr="002760B8" w:rsidRDefault="004E59DA" w:rsidP="006102C8">
      <w:pPr>
        <w:ind w:firstLine="540"/>
        <w:rPr>
          <w:rFonts w:ascii="Times New Roman" w:hAnsi="Times New Roman"/>
          <w:sz w:val="26"/>
          <w:szCs w:val="26"/>
        </w:rPr>
      </w:pPr>
      <w:r>
        <w:rPr>
          <w:rFonts w:ascii="Times New Roman" w:hAnsi="Times New Roman"/>
          <w:sz w:val="26"/>
          <w:szCs w:val="26"/>
        </w:rPr>
        <w:t>б</w:t>
      </w:r>
      <w:r w:rsidR="00FC26A4" w:rsidRPr="002760B8">
        <w:rPr>
          <w:rFonts w:ascii="Times New Roman" w:hAnsi="Times New Roman"/>
          <w:sz w:val="26"/>
          <w:szCs w:val="26"/>
        </w:rPr>
        <w:t>) по телефону;</w:t>
      </w:r>
    </w:p>
    <w:p w:rsidR="00FC26A4" w:rsidRPr="002760B8" w:rsidRDefault="004E59DA" w:rsidP="006102C8">
      <w:pPr>
        <w:ind w:firstLine="540"/>
        <w:rPr>
          <w:rFonts w:ascii="Times New Roman" w:hAnsi="Times New Roman"/>
          <w:sz w:val="26"/>
          <w:szCs w:val="26"/>
        </w:rPr>
      </w:pPr>
      <w:r>
        <w:rPr>
          <w:rFonts w:ascii="Times New Roman" w:hAnsi="Times New Roman"/>
          <w:sz w:val="26"/>
          <w:szCs w:val="26"/>
        </w:rPr>
        <w:t>в</w:t>
      </w:r>
      <w:r w:rsidR="00FC26A4" w:rsidRPr="002760B8">
        <w:rPr>
          <w:rFonts w:ascii="Times New Roman" w:hAnsi="Times New Roman"/>
          <w:sz w:val="26"/>
          <w:szCs w:val="26"/>
        </w:rPr>
        <w:t>) по электронной почте.</w:t>
      </w:r>
    </w:p>
    <w:p w:rsidR="00FC26A4" w:rsidRPr="002760B8" w:rsidRDefault="00FC26A4" w:rsidP="004E59DA">
      <w:pPr>
        <w:ind w:firstLine="0"/>
        <w:rPr>
          <w:rFonts w:ascii="Times New Roman" w:hAnsi="Times New Roman"/>
          <w:sz w:val="26"/>
          <w:szCs w:val="26"/>
        </w:rPr>
      </w:pPr>
      <w:r w:rsidRPr="002760B8">
        <w:rPr>
          <w:rFonts w:ascii="Times New Roman" w:hAnsi="Times New Roman"/>
          <w:sz w:val="26"/>
          <w:szCs w:val="26"/>
        </w:rPr>
        <w:t>1.</w:t>
      </w:r>
      <w:r w:rsidR="004E59DA">
        <w:rPr>
          <w:rFonts w:ascii="Times New Roman" w:hAnsi="Times New Roman"/>
          <w:sz w:val="26"/>
          <w:szCs w:val="26"/>
        </w:rPr>
        <w:t>3.13</w:t>
      </w:r>
      <w:r w:rsidRPr="002760B8">
        <w:rPr>
          <w:rFonts w:ascii="Times New Roman" w:hAnsi="Times New Roman"/>
          <w:sz w:val="26"/>
          <w:szCs w:val="26"/>
        </w:rPr>
        <w:t xml:space="preserve">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C26A4" w:rsidRPr="002760B8" w:rsidRDefault="00FC26A4" w:rsidP="004E59DA">
      <w:pPr>
        <w:ind w:firstLine="0"/>
        <w:rPr>
          <w:rFonts w:ascii="Times New Roman" w:hAnsi="Times New Roman"/>
          <w:sz w:val="26"/>
          <w:szCs w:val="26"/>
        </w:rPr>
      </w:pPr>
      <w:r w:rsidRPr="002760B8">
        <w:rPr>
          <w:rFonts w:ascii="Times New Roman" w:hAnsi="Times New Roman"/>
          <w:sz w:val="26"/>
          <w:szCs w:val="26"/>
        </w:rPr>
        <w:t>1</w:t>
      </w:r>
      <w:r w:rsidR="004E59DA">
        <w:rPr>
          <w:rFonts w:ascii="Times New Roman" w:hAnsi="Times New Roman"/>
          <w:sz w:val="26"/>
          <w:szCs w:val="26"/>
        </w:rPr>
        <w:t>.3</w:t>
      </w:r>
      <w:r w:rsidRPr="002760B8">
        <w:rPr>
          <w:rFonts w:ascii="Times New Roman" w:hAnsi="Times New Roman"/>
          <w:sz w:val="26"/>
          <w:szCs w:val="26"/>
        </w:rPr>
        <w:t>.</w:t>
      </w:r>
      <w:r w:rsidR="004E59DA">
        <w:rPr>
          <w:rFonts w:ascii="Times New Roman" w:hAnsi="Times New Roman"/>
          <w:sz w:val="26"/>
          <w:szCs w:val="26"/>
        </w:rPr>
        <w:t>14.</w:t>
      </w:r>
      <w:r w:rsidRPr="002760B8">
        <w:rPr>
          <w:rFonts w:ascii="Times New Roman" w:hAnsi="Times New Roman"/>
          <w:sz w:val="26"/>
          <w:szCs w:val="26"/>
        </w:rPr>
        <w:t xml:space="preserve">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C26A4" w:rsidRPr="002760B8" w:rsidRDefault="00FC26A4" w:rsidP="004E59DA">
      <w:pPr>
        <w:ind w:firstLine="0"/>
        <w:rPr>
          <w:rFonts w:ascii="Times New Roman" w:hAnsi="Times New Roman"/>
          <w:sz w:val="26"/>
          <w:szCs w:val="26"/>
        </w:rPr>
      </w:pPr>
      <w:r w:rsidRPr="002760B8">
        <w:rPr>
          <w:rFonts w:ascii="Times New Roman" w:hAnsi="Times New Roman"/>
          <w:sz w:val="26"/>
          <w:szCs w:val="26"/>
        </w:rPr>
        <w:t>1</w:t>
      </w:r>
      <w:r w:rsidR="004E59DA">
        <w:rPr>
          <w:rFonts w:ascii="Times New Roman" w:hAnsi="Times New Roman"/>
          <w:sz w:val="26"/>
          <w:szCs w:val="26"/>
        </w:rPr>
        <w:t>.</w:t>
      </w:r>
      <w:r w:rsidRPr="002760B8">
        <w:rPr>
          <w:rFonts w:ascii="Times New Roman" w:hAnsi="Times New Roman"/>
          <w:sz w:val="26"/>
          <w:szCs w:val="26"/>
        </w:rPr>
        <w:t>3.</w:t>
      </w:r>
      <w:r w:rsidR="004E59DA">
        <w:rPr>
          <w:rFonts w:ascii="Times New Roman" w:hAnsi="Times New Roman"/>
          <w:sz w:val="26"/>
          <w:szCs w:val="26"/>
        </w:rPr>
        <w:t>15.</w:t>
      </w:r>
      <w:r w:rsidRPr="002760B8">
        <w:rPr>
          <w:rFonts w:ascii="Times New Roman" w:hAnsi="Times New Roman"/>
          <w:sz w:val="26"/>
          <w:szCs w:val="26"/>
        </w:rPr>
        <w:t xml:space="preserve">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C26A4" w:rsidRPr="002760B8" w:rsidRDefault="004E59DA" w:rsidP="006102C8">
      <w:pPr>
        <w:ind w:firstLine="540"/>
        <w:rPr>
          <w:rFonts w:ascii="Times New Roman" w:hAnsi="Times New Roman"/>
          <w:sz w:val="26"/>
          <w:szCs w:val="26"/>
        </w:rPr>
      </w:pPr>
      <w:r>
        <w:rPr>
          <w:rFonts w:ascii="Times New Roman" w:hAnsi="Times New Roman"/>
          <w:sz w:val="26"/>
          <w:szCs w:val="26"/>
        </w:rPr>
        <w:lastRenderedPageBreak/>
        <w:t>а</w:t>
      </w:r>
      <w:r w:rsidR="00FC26A4" w:rsidRPr="002760B8">
        <w:rPr>
          <w:rFonts w:ascii="Times New Roman" w:hAnsi="Times New Roman"/>
          <w:sz w:val="26"/>
          <w:szCs w:val="26"/>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C26A4" w:rsidRPr="002760B8" w:rsidRDefault="004E59DA" w:rsidP="006102C8">
      <w:pPr>
        <w:ind w:firstLine="540"/>
        <w:rPr>
          <w:rFonts w:ascii="Times New Roman" w:hAnsi="Times New Roman"/>
          <w:sz w:val="26"/>
          <w:szCs w:val="26"/>
        </w:rPr>
      </w:pPr>
      <w:r>
        <w:rPr>
          <w:rFonts w:ascii="Times New Roman" w:hAnsi="Times New Roman"/>
          <w:sz w:val="26"/>
          <w:szCs w:val="26"/>
        </w:rPr>
        <w:t>б</w:t>
      </w:r>
      <w:r w:rsidR="00FC26A4" w:rsidRPr="002760B8">
        <w:rPr>
          <w:rFonts w:ascii="Times New Roman" w:hAnsi="Times New Roman"/>
          <w:sz w:val="26"/>
          <w:szCs w:val="26"/>
        </w:rPr>
        <w:t>) муниципальным правовым актом - для муниципальных услуг, предоставляемых органами местного самоуправления.</w:t>
      </w:r>
    </w:p>
    <w:p w:rsidR="00FC26A4" w:rsidRPr="002760B8" w:rsidRDefault="00FC26A4" w:rsidP="004E59DA">
      <w:pPr>
        <w:ind w:firstLine="0"/>
        <w:rPr>
          <w:rFonts w:ascii="Times New Roman" w:hAnsi="Times New Roman"/>
          <w:sz w:val="26"/>
          <w:szCs w:val="26"/>
        </w:rPr>
      </w:pPr>
      <w:r w:rsidRPr="002760B8">
        <w:rPr>
          <w:rFonts w:ascii="Times New Roman" w:hAnsi="Times New Roman"/>
          <w:sz w:val="26"/>
          <w:szCs w:val="26"/>
        </w:rPr>
        <w:t>1</w:t>
      </w:r>
      <w:r w:rsidR="004E59DA">
        <w:rPr>
          <w:rFonts w:ascii="Times New Roman" w:hAnsi="Times New Roman"/>
          <w:sz w:val="26"/>
          <w:szCs w:val="26"/>
        </w:rPr>
        <w:t>.3.1</w:t>
      </w:r>
      <w:r w:rsidR="000C0FA1">
        <w:rPr>
          <w:rFonts w:ascii="Times New Roman" w:hAnsi="Times New Roman"/>
          <w:sz w:val="26"/>
          <w:szCs w:val="26"/>
        </w:rPr>
        <w:t>6</w:t>
      </w:r>
      <w:r w:rsidRPr="002760B8">
        <w:rPr>
          <w:rFonts w:ascii="Times New Roman" w:hAnsi="Times New Roman"/>
          <w:sz w:val="26"/>
          <w:szCs w:val="26"/>
        </w:rPr>
        <w:t>. На основе указанных в части 1</w:t>
      </w:r>
      <w:r w:rsidR="004E59DA">
        <w:rPr>
          <w:rFonts w:ascii="Times New Roman" w:hAnsi="Times New Roman"/>
          <w:sz w:val="26"/>
          <w:szCs w:val="26"/>
        </w:rPr>
        <w:t>.</w:t>
      </w:r>
      <w:r w:rsidRPr="002760B8">
        <w:rPr>
          <w:rFonts w:ascii="Times New Roman" w:hAnsi="Times New Roman"/>
          <w:sz w:val="26"/>
          <w:szCs w:val="26"/>
        </w:rPr>
        <w:t>3</w:t>
      </w:r>
      <w:r w:rsidR="004E59DA">
        <w:rPr>
          <w:rFonts w:ascii="Times New Roman" w:hAnsi="Times New Roman"/>
          <w:sz w:val="26"/>
          <w:szCs w:val="26"/>
        </w:rPr>
        <w:t>.15.</w:t>
      </w:r>
      <w:r w:rsidRPr="002760B8">
        <w:rPr>
          <w:rFonts w:ascii="Times New Roman" w:hAnsi="Times New Roman"/>
          <w:sz w:val="26"/>
          <w:szCs w:val="26"/>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w:t>
      </w:r>
      <w:r w:rsidR="006102C8">
        <w:rPr>
          <w:rFonts w:ascii="Times New Roman" w:hAnsi="Times New Roman"/>
          <w:sz w:val="26"/>
          <w:szCs w:val="26"/>
        </w:rPr>
        <w:t xml:space="preserve"> составы взаимосвязанных услуг.</w:t>
      </w:r>
    </w:p>
    <w:p w:rsidR="001336DF" w:rsidRPr="00855C6F" w:rsidRDefault="001E1E1C" w:rsidP="00921A5E">
      <w:pPr>
        <w:ind w:right="283" w:firstLine="0"/>
        <w:rPr>
          <w:color w:val="FF0000"/>
          <w:sz w:val="16"/>
          <w:szCs w:val="16"/>
        </w:rPr>
      </w:pPr>
      <w:r>
        <w:rPr>
          <w:rFonts w:ascii="Times New Roman" w:hAnsi="Times New Roman"/>
          <w:sz w:val="26"/>
          <w:szCs w:val="26"/>
        </w:rPr>
        <w:t>1.3.</w:t>
      </w:r>
      <w:r w:rsidR="004E59DA">
        <w:rPr>
          <w:rFonts w:ascii="Times New Roman" w:hAnsi="Times New Roman"/>
          <w:sz w:val="26"/>
          <w:szCs w:val="26"/>
        </w:rPr>
        <w:t>1</w:t>
      </w:r>
      <w:r w:rsidR="000C0FA1">
        <w:rPr>
          <w:rFonts w:ascii="Times New Roman" w:hAnsi="Times New Roman"/>
          <w:sz w:val="26"/>
          <w:szCs w:val="26"/>
        </w:rPr>
        <w:t>7</w:t>
      </w:r>
      <w:r w:rsidR="004E59DA">
        <w:rPr>
          <w:rFonts w:ascii="Times New Roman" w:hAnsi="Times New Roman"/>
          <w:sz w:val="26"/>
          <w:szCs w:val="26"/>
        </w:rPr>
        <w:t>.</w:t>
      </w:r>
      <w:r>
        <w:rPr>
          <w:rFonts w:ascii="Times New Roman" w:hAnsi="Times New Roman"/>
          <w:sz w:val="26"/>
          <w:szCs w:val="26"/>
        </w:rPr>
        <w:t xml:space="preserve"> </w:t>
      </w:r>
      <w:r w:rsidR="001336DF" w:rsidRPr="001C0237">
        <w:rPr>
          <w:rFonts w:ascii="Times New Roman" w:hAnsi="Times New Roman"/>
          <w:sz w:val="26"/>
          <w:szCs w:val="26"/>
        </w:rPr>
        <w:t xml:space="preserve">Заявитель может представить письменное обращение, в администрацию </w:t>
      </w:r>
      <w:r w:rsidR="00152538">
        <w:rPr>
          <w:rFonts w:ascii="Times New Roman" w:hAnsi="Times New Roman"/>
          <w:sz w:val="26"/>
          <w:szCs w:val="26"/>
        </w:rPr>
        <w:t>Куйбышев</w:t>
      </w:r>
      <w:r w:rsidR="001336DF">
        <w:rPr>
          <w:rFonts w:ascii="Times New Roman" w:hAnsi="Times New Roman"/>
          <w:sz w:val="26"/>
          <w:szCs w:val="26"/>
        </w:rPr>
        <w:t>ского</w:t>
      </w:r>
      <w:r w:rsidR="001336DF" w:rsidRPr="001C0237">
        <w:rPr>
          <w:rFonts w:ascii="Times New Roman" w:hAnsi="Times New Roman"/>
          <w:sz w:val="26"/>
          <w:szCs w:val="26"/>
        </w:rPr>
        <w:t xml:space="preserve"> сельсовета, направив его по адресу: 655</w:t>
      </w:r>
      <w:r w:rsidR="001336DF">
        <w:rPr>
          <w:rFonts w:ascii="Times New Roman" w:hAnsi="Times New Roman"/>
          <w:sz w:val="26"/>
          <w:szCs w:val="26"/>
        </w:rPr>
        <w:t>7</w:t>
      </w:r>
      <w:r w:rsidR="00152538">
        <w:rPr>
          <w:rFonts w:ascii="Times New Roman" w:hAnsi="Times New Roman"/>
          <w:sz w:val="26"/>
          <w:szCs w:val="26"/>
        </w:rPr>
        <w:t>75</w:t>
      </w:r>
      <w:r w:rsidR="001336DF" w:rsidRPr="001C0237">
        <w:rPr>
          <w:rFonts w:ascii="Times New Roman" w:hAnsi="Times New Roman"/>
          <w:sz w:val="26"/>
          <w:szCs w:val="26"/>
        </w:rPr>
        <w:t xml:space="preserve"> Республика Хакасия, </w:t>
      </w:r>
      <w:r w:rsidR="001336DF">
        <w:rPr>
          <w:rFonts w:ascii="Times New Roman" w:hAnsi="Times New Roman"/>
          <w:sz w:val="26"/>
          <w:szCs w:val="26"/>
        </w:rPr>
        <w:t xml:space="preserve">Бейский </w:t>
      </w:r>
      <w:r w:rsidR="001336DF" w:rsidRPr="001C0237">
        <w:rPr>
          <w:rFonts w:ascii="Times New Roman" w:hAnsi="Times New Roman"/>
          <w:sz w:val="26"/>
          <w:szCs w:val="26"/>
        </w:rPr>
        <w:t xml:space="preserve">район, с. </w:t>
      </w:r>
      <w:r w:rsidR="00152538">
        <w:rPr>
          <w:rFonts w:ascii="Times New Roman" w:hAnsi="Times New Roman"/>
          <w:sz w:val="26"/>
          <w:szCs w:val="26"/>
        </w:rPr>
        <w:t>Куйбышево</w:t>
      </w:r>
      <w:r w:rsidR="001336DF" w:rsidRPr="001C0237">
        <w:rPr>
          <w:rFonts w:ascii="Times New Roman" w:hAnsi="Times New Roman"/>
          <w:sz w:val="26"/>
          <w:szCs w:val="26"/>
        </w:rPr>
        <w:t xml:space="preserve">, ул. </w:t>
      </w:r>
      <w:r w:rsidR="00152538">
        <w:rPr>
          <w:rFonts w:ascii="Times New Roman" w:hAnsi="Times New Roman"/>
          <w:sz w:val="26"/>
          <w:szCs w:val="26"/>
        </w:rPr>
        <w:t>Октябрь</w:t>
      </w:r>
      <w:r w:rsidR="001336DF">
        <w:rPr>
          <w:rFonts w:ascii="Times New Roman" w:hAnsi="Times New Roman"/>
          <w:sz w:val="26"/>
          <w:szCs w:val="26"/>
        </w:rPr>
        <w:t>ская</w:t>
      </w:r>
      <w:r w:rsidR="0094775A">
        <w:rPr>
          <w:rFonts w:ascii="Times New Roman" w:hAnsi="Times New Roman"/>
          <w:sz w:val="26"/>
          <w:szCs w:val="26"/>
        </w:rPr>
        <w:t>, 5</w:t>
      </w:r>
      <w:r w:rsidR="001336DF">
        <w:rPr>
          <w:rFonts w:ascii="Times New Roman" w:hAnsi="Times New Roman"/>
          <w:sz w:val="26"/>
          <w:szCs w:val="26"/>
        </w:rPr>
        <w:t xml:space="preserve"> </w:t>
      </w:r>
      <w:r w:rsidR="001336DF" w:rsidRPr="001C0237">
        <w:rPr>
          <w:rFonts w:ascii="Times New Roman" w:hAnsi="Times New Roman"/>
          <w:sz w:val="26"/>
          <w:szCs w:val="26"/>
        </w:rPr>
        <w:t xml:space="preserve">или по электронной почте: </w:t>
      </w:r>
      <w:r w:rsidR="001336DF" w:rsidRPr="00EA07B5">
        <w:rPr>
          <w:szCs w:val="26"/>
        </w:rPr>
        <w:t xml:space="preserve"> </w:t>
      </w:r>
      <w:hyperlink r:id="rId4" w:history="1">
        <w:r w:rsidR="00D66052" w:rsidRPr="00096F84">
          <w:rPr>
            <w:rStyle w:val="a3"/>
            <w:szCs w:val="26"/>
          </w:rPr>
          <w:t>mo-</w:t>
        </w:r>
        <w:r w:rsidR="00D66052" w:rsidRPr="00096F84">
          <w:rPr>
            <w:rStyle w:val="a3"/>
            <w:szCs w:val="26"/>
            <w:lang w:val="en-US"/>
          </w:rPr>
          <w:t>kuss</w:t>
        </w:r>
        <w:r w:rsidR="00D66052" w:rsidRPr="00096F84">
          <w:rPr>
            <w:rStyle w:val="a3"/>
            <w:szCs w:val="26"/>
          </w:rPr>
          <w:t>@</w:t>
        </w:r>
        <w:r w:rsidR="00D66052" w:rsidRPr="00096F84">
          <w:rPr>
            <w:rStyle w:val="a3"/>
            <w:szCs w:val="26"/>
            <w:lang w:val="en-US"/>
          </w:rPr>
          <w:t>yandex</w:t>
        </w:r>
        <w:r w:rsidR="00D66052" w:rsidRPr="00096F84">
          <w:rPr>
            <w:rStyle w:val="a3"/>
            <w:szCs w:val="26"/>
          </w:rPr>
          <w:t>.ru</w:t>
        </w:r>
      </w:hyperlink>
    </w:p>
    <w:p w:rsidR="001336DF" w:rsidRPr="000C0FA1" w:rsidRDefault="000C0FA1" w:rsidP="00921A5E">
      <w:pPr>
        <w:autoSpaceDE w:val="0"/>
        <w:autoSpaceDN w:val="0"/>
        <w:adjustRightInd w:val="0"/>
        <w:ind w:right="283" w:firstLine="0"/>
        <w:rPr>
          <w:rFonts w:ascii="Times New Roman" w:hAnsi="Times New Roman"/>
          <w:sz w:val="26"/>
          <w:szCs w:val="26"/>
        </w:rPr>
      </w:pPr>
      <w:r>
        <w:rPr>
          <w:rStyle w:val="blk"/>
          <w:rFonts w:ascii="Times New Roman" w:hAnsi="Times New Roman"/>
          <w:sz w:val="26"/>
          <w:szCs w:val="26"/>
        </w:rPr>
        <w:tab/>
      </w:r>
      <w:r w:rsidRPr="000C0FA1">
        <w:rPr>
          <w:rStyle w:val="blk"/>
          <w:rFonts w:ascii="Times New Roman" w:hAnsi="Times New Roman"/>
          <w:sz w:val="26"/>
          <w:szCs w:val="26"/>
        </w:rPr>
        <w:t xml:space="preserve">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5" w:anchor="dst100051" w:history="1">
        <w:r w:rsidRPr="000C0FA1">
          <w:rPr>
            <w:rStyle w:val="a3"/>
            <w:rFonts w:ascii="Times New Roman" w:hAnsi="Times New Roman"/>
            <w:sz w:val="26"/>
            <w:szCs w:val="26"/>
          </w:rPr>
          <w:t>порядке</w:t>
        </w:r>
      </w:hyperlink>
      <w:r w:rsidRPr="000C0FA1">
        <w:rPr>
          <w:rStyle w:val="blk"/>
          <w:rFonts w:ascii="Times New Roman" w:hAnsi="Times New Roman"/>
          <w:sz w:val="26"/>
          <w:szCs w:val="26"/>
        </w:rPr>
        <w:t>,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1336DF" w:rsidRPr="000C0FA1">
        <w:rPr>
          <w:rFonts w:ascii="Times New Roman" w:hAnsi="Times New Roman"/>
          <w:sz w:val="26"/>
          <w:szCs w:val="26"/>
        </w:rPr>
        <w:t>.</w:t>
      </w:r>
      <w:r w:rsidR="00D34AF0">
        <w:rPr>
          <w:rFonts w:ascii="Times New Roman" w:hAnsi="Times New Roman"/>
          <w:sz w:val="26"/>
          <w:szCs w:val="26"/>
        </w:rPr>
        <w:t xml:space="preserve">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или должностному лицу в письменной форме.    </w:t>
      </w:r>
    </w:p>
    <w:p w:rsidR="001336DF" w:rsidRPr="001C0237" w:rsidRDefault="001336DF" w:rsidP="00921A5E">
      <w:pPr>
        <w:autoSpaceDE w:val="0"/>
        <w:autoSpaceDN w:val="0"/>
        <w:adjustRightInd w:val="0"/>
        <w:ind w:right="283" w:firstLine="0"/>
        <w:rPr>
          <w:rFonts w:ascii="Times New Roman" w:hAnsi="Times New Roman"/>
          <w:sz w:val="26"/>
          <w:szCs w:val="26"/>
        </w:rPr>
      </w:pPr>
      <w:r w:rsidRPr="001C0237">
        <w:rPr>
          <w:rFonts w:ascii="Times New Roman" w:hAnsi="Times New Roman"/>
          <w:sz w:val="26"/>
          <w:szCs w:val="26"/>
        </w:rPr>
        <w:t>1.</w:t>
      </w:r>
      <w:r w:rsidR="004E59DA">
        <w:rPr>
          <w:rFonts w:ascii="Times New Roman" w:hAnsi="Times New Roman"/>
          <w:sz w:val="26"/>
          <w:szCs w:val="26"/>
        </w:rPr>
        <w:t>3</w:t>
      </w:r>
      <w:r w:rsidRPr="001C0237">
        <w:rPr>
          <w:rFonts w:ascii="Times New Roman" w:hAnsi="Times New Roman"/>
          <w:sz w:val="26"/>
          <w:szCs w:val="26"/>
        </w:rPr>
        <w:t>.</w:t>
      </w:r>
      <w:r w:rsidR="004E59DA">
        <w:rPr>
          <w:rFonts w:ascii="Times New Roman" w:hAnsi="Times New Roman"/>
          <w:sz w:val="26"/>
          <w:szCs w:val="26"/>
        </w:rPr>
        <w:t>1</w:t>
      </w:r>
      <w:r w:rsidR="0097027E">
        <w:rPr>
          <w:rFonts w:ascii="Times New Roman" w:hAnsi="Times New Roman"/>
          <w:sz w:val="26"/>
          <w:szCs w:val="26"/>
        </w:rPr>
        <w:t>8</w:t>
      </w:r>
      <w:r w:rsidR="004E59DA">
        <w:rPr>
          <w:rFonts w:ascii="Times New Roman" w:hAnsi="Times New Roman"/>
          <w:sz w:val="26"/>
          <w:szCs w:val="26"/>
        </w:rPr>
        <w:t>.</w:t>
      </w:r>
      <w:r w:rsidRPr="001C0237">
        <w:rPr>
          <w:rFonts w:ascii="Times New Roman" w:hAnsi="Times New Roman"/>
          <w:sz w:val="26"/>
          <w:szCs w:val="26"/>
        </w:rPr>
        <w:t xml:space="preserve"> Информирование по вопросам предоставления муниципальной услуги осуществляется специалистами администрации </w:t>
      </w:r>
      <w:r w:rsidR="00925D31">
        <w:rPr>
          <w:rFonts w:ascii="Times New Roman" w:hAnsi="Times New Roman"/>
          <w:sz w:val="26"/>
          <w:szCs w:val="26"/>
        </w:rPr>
        <w:t>Куйбышев</w:t>
      </w:r>
      <w:r>
        <w:rPr>
          <w:rFonts w:ascii="Times New Roman" w:hAnsi="Times New Roman"/>
          <w:sz w:val="26"/>
          <w:szCs w:val="26"/>
        </w:rPr>
        <w:t>ского</w:t>
      </w:r>
      <w:r w:rsidRPr="001C0237">
        <w:rPr>
          <w:rFonts w:ascii="Times New Roman" w:hAnsi="Times New Roman"/>
          <w:sz w:val="26"/>
          <w:szCs w:val="26"/>
        </w:rPr>
        <w:t xml:space="preserve"> сельсовета.</w:t>
      </w:r>
    </w:p>
    <w:p w:rsidR="001336DF" w:rsidRPr="001C0237" w:rsidRDefault="001336DF" w:rsidP="00921A5E">
      <w:pPr>
        <w:autoSpaceDE w:val="0"/>
        <w:autoSpaceDN w:val="0"/>
        <w:adjustRightInd w:val="0"/>
        <w:ind w:right="283" w:firstLine="0"/>
        <w:rPr>
          <w:rFonts w:ascii="Times New Roman" w:hAnsi="Times New Roman"/>
          <w:sz w:val="26"/>
          <w:szCs w:val="26"/>
        </w:rPr>
      </w:pPr>
      <w:r w:rsidRPr="001C0237">
        <w:rPr>
          <w:rFonts w:ascii="Times New Roman" w:hAnsi="Times New Roman"/>
          <w:sz w:val="26"/>
          <w:szCs w:val="26"/>
        </w:rPr>
        <w:t>1.</w:t>
      </w:r>
      <w:r w:rsidR="004E59DA">
        <w:rPr>
          <w:rFonts w:ascii="Times New Roman" w:hAnsi="Times New Roman"/>
          <w:sz w:val="26"/>
          <w:szCs w:val="26"/>
        </w:rPr>
        <w:t>3</w:t>
      </w:r>
      <w:r w:rsidRPr="001C0237">
        <w:rPr>
          <w:rFonts w:ascii="Times New Roman" w:hAnsi="Times New Roman"/>
          <w:sz w:val="26"/>
          <w:szCs w:val="26"/>
        </w:rPr>
        <w:t>.</w:t>
      </w:r>
      <w:r w:rsidR="0097027E">
        <w:rPr>
          <w:rFonts w:ascii="Times New Roman" w:hAnsi="Times New Roman"/>
          <w:sz w:val="26"/>
          <w:szCs w:val="26"/>
        </w:rPr>
        <w:t>19</w:t>
      </w:r>
      <w:r w:rsidRPr="001C0237">
        <w:rPr>
          <w:rFonts w:ascii="Times New Roman" w:hAnsi="Times New Roman"/>
          <w:sz w:val="26"/>
          <w:szCs w:val="26"/>
        </w:rPr>
        <w:t>. При ответах на телефонные звонки и устные обращения специалисты администрации подробно и в вежливой форме информируют заявителя об интересующих его вопросах.</w:t>
      </w:r>
    </w:p>
    <w:p w:rsidR="001336DF" w:rsidRPr="001C0237" w:rsidRDefault="001336DF" w:rsidP="00921A5E">
      <w:pPr>
        <w:autoSpaceDE w:val="0"/>
        <w:autoSpaceDN w:val="0"/>
        <w:adjustRightInd w:val="0"/>
        <w:ind w:right="283" w:firstLine="0"/>
        <w:rPr>
          <w:rFonts w:ascii="Times New Roman" w:hAnsi="Times New Roman"/>
          <w:sz w:val="26"/>
          <w:szCs w:val="26"/>
        </w:rPr>
      </w:pPr>
      <w:r w:rsidRPr="001C0237">
        <w:rPr>
          <w:rFonts w:ascii="Times New Roman" w:hAnsi="Times New Roman"/>
          <w:sz w:val="26"/>
          <w:szCs w:val="26"/>
        </w:rPr>
        <w:t>1.</w:t>
      </w:r>
      <w:r w:rsidR="004E59DA">
        <w:rPr>
          <w:rFonts w:ascii="Times New Roman" w:hAnsi="Times New Roman"/>
          <w:sz w:val="26"/>
          <w:szCs w:val="26"/>
        </w:rPr>
        <w:t>3</w:t>
      </w:r>
      <w:r w:rsidRPr="001C0237">
        <w:rPr>
          <w:rFonts w:ascii="Times New Roman" w:hAnsi="Times New Roman"/>
          <w:sz w:val="26"/>
          <w:szCs w:val="26"/>
        </w:rPr>
        <w:t>.</w:t>
      </w:r>
      <w:r w:rsidR="004E59DA">
        <w:rPr>
          <w:rFonts w:ascii="Times New Roman" w:hAnsi="Times New Roman"/>
          <w:sz w:val="26"/>
          <w:szCs w:val="26"/>
        </w:rPr>
        <w:t>2</w:t>
      </w:r>
      <w:r w:rsidR="0097027E">
        <w:rPr>
          <w:rFonts w:ascii="Times New Roman" w:hAnsi="Times New Roman"/>
          <w:sz w:val="26"/>
          <w:szCs w:val="26"/>
        </w:rPr>
        <w:t>0</w:t>
      </w:r>
      <w:r w:rsidRPr="001C0237">
        <w:rPr>
          <w:rFonts w:ascii="Times New Roman" w:hAnsi="Times New Roman"/>
          <w:sz w:val="26"/>
          <w:szCs w:val="26"/>
        </w:rPr>
        <w:t>. Ответ на телефонный звонок должен начинаться с информации о наименовании отдела, в который позвонил заявитель, фамилии, имени, отчества и должности специалиста, принявшего звонок.</w:t>
      </w:r>
    </w:p>
    <w:p w:rsidR="001336DF" w:rsidRPr="001C0237" w:rsidRDefault="001336DF" w:rsidP="00921A5E">
      <w:pPr>
        <w:autoSpaceDE w:val="0"/>
        <w:autoSpaceDN w:val="0"/>
        <w:adjustRightInd w:val="0"/>
        <w:ind w:right="283" w:firstLine="0"/>
        <w:rPr>
          <w:rFonts w:ascii="Times New Roman" w:hAnsi="Times New Roman"/>
          <w:sz w:val="26"/>
          <w:szCs w:val="26"/>
        </w:rPr>
      </w:pPr>
      <w:r w:rsidRPr="001C0237">
        <w:rPr>
          <w:rFonts w:ascii="Times New Roman" w:hAnsi="Times New Roman"/>
          <w:sz w:val="26"/>
          <w:szCs w:val="26"/>
        </w:rPr>
        <w:t>1.</w:t>
      </w:r>
      <w:r w:rsidR="004E59DA">
        <w:rPr>
          <w:rFonts w:ascii="Times New Roman" w:hAnsi="Times New Roman"/>
          <w:sz w:val="26"/>
          <w:szCs w:val="26"/>
        </w:rPr>
        <w:t>3</w:t>
      </w:r>
      <w:r w:rsidRPr="001C0237">
        <w:rPr>
          <w:rFonts w:ascii="Times New Roman" w:hAnsi="Times New Roman"/>
          <w:sz w:val="26"/>
          <w:szCs w:val="26"/>
        </w:rPr>
        <w:t>.</w:t>
      </w:r>
      <w:r w:rsidR="004E59DA">
        <w:rPr>
          <w:rFonts w:ascii="Times New Roman" w:hAnsi="Times New Roman"/>
          <w:sz w:val="26"/>
          <w:szCs w:val="26"/>
        </w:rPr>
        <w:t>2</w:t>
      </w:r>
      <w:r w:rsidR="0097027E">
        <w:rPr>
          <w:rFonts w:ascii="Times New Roman" w:hAnsi="Times New Roman"/>
          <w:sz w:val="26"/>
          <w:szCs w:val="26"/>
        </w:rPr>
        <w:t>1</w:t>
      </w:r>
      <w:r w:rsidRPr="001C0237">
        <w:rPr>
          <w:rFonts w:ascii="Times New Roman" w:hAnsi="Times New Roman"/>
          <w:sz w:val="26"/>
          <w:szCs w:val="26"/>
        </w:rPr>
        <w:t>.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1336DF" w:rsidRPr="001C0237" w:rsidRDefault="001336DF" w:rsidP="00921A5E">
      <w:pPr>
        <w:autoSpaceDE w:val="0"/>
        <w:autoSpaceDN w:val="0"/>
        <w:adjustRightInd w:val="0"/>
        <w:ind w:right="283" w:firstLine="0"/>
        <w:rPr>
          <w:rFonts w:ascii="Times New Roman" w:hAnsi="Times New Roman"/>
          <w:sz w:val="26"/>
          <w:szCs w:val="26"/>
        </w:rPr>
      </w:pPr>
      <w:r w:rsidRPr="001C0237">
        <w:rPr>
          <w:rFonts w:ascii="Times New Roman" w:hAnsi="Times New Roman"/>
          <w:sz w:val="26"/>
          <w:szCs w:val="26"/>
        </w:rPr>
        <w:t>1.</w:t>
      </w:r>
      <w:r w:rsidR="004E59DA">
        <w:rPr>
          <w:rFonts w:ascii="Times New Roman" w:hAnsi="Times New Roman"/>
          <w:sz w:val="26"/>
          <w:szCs w:val="26"/>
        </w:rPr>
        <w:t>3</w:t>
      </w:r>
      <w:r w:rsidRPr="001C0237">
        <w:rPr>
          <w:rFonts w:ascii="Times New Roman" w:hAnsi="Times New Roman"/>
          <w:sz w:val="26"/>
          <w:szCs w:val="26"/>
        </w:rPr>
        <w:t>.</w:t>
      </w:r>
      <w:r w:rsidR="004E59DA">
        <w:rPr>
          <w:rFonts w:ascii="Times New Roman" w:hAnsi="Times New Roman"/>
          <w:sz w:val="26"/>
          <w:szCs w:val="26"/>
        </w:rPr>
        <w:t>2</w:t>
      </w:r>
      <w:r w:rsidR="0097027E">
        <w:rPr>
          <w:rFonts w:ascii="Times New Roman" w:hAnsi="Times New Roman"/>
          <w:sz w:val="26"/>
          <w:szCs w:val="26"/>
        </w:rPr>
        <w:t>2</w:t>
      </w:r>
      <w:r w:rsidRPr="001C0237">
        <w:rPr>
          <w:rFonts w:ascii="Times New Roman" w:hAnsi="Times New Roman"/>
          <w:sz w:val="26"/>
          <w:szCs w:val="26"/>
        </w:rPr>
        <w:t>. 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1336DF" w:rsidRDefault="001336DF" w:rsidP="001E1E1C">
      <w:pPr>
        <w:ind w:right="283" w:firstLine="0"/>
        <w:rPr>
          <w:rFonts w:ascii="Times New Roman" w:hAnsi="Times New Roman"/>
          <w:sz w:val="26"/>
          <w:szCs w:val="26"/>
        </w:rPr>
      </w:pPr>
      <w:r w:rsidRPr="001C0237">
        <w:rPr>
          <w:rFonts w:ascii="Times New Roman" w:hAnsi="Times New Roman"/>
          <w:sz w:val="26"/>
          <w:szCs w:val="26"/>
        </w:rPr>
        <w:t>1.</w:t>
      </w:r>
      <w:r w:rsidR="004E59DA">
        <w:rPr>
          <w:rFonts w:ascii="Times New Roman" w:hAnsi="Times New Roman"/>
          <w:sz w:val="26"/>
          <w:szCs w:val="26"/>
        </w:rPr>
        <w:t>3</w:t>
      </w:r>
      <w:r w:rsidRPr="001C0237">
        <w:rPr>
          <w:rFonts w:ascii="Times New Roman" w:hAnsi="Times New Roman"/>
          <w:sz w:val="26"/>
          <w:szCs w:val="26"/>
        </w:rPr>
        <w:t>.</w:t>
      </w:r>
      <w:r w:rsidR="001E1E1C">
        <w:rPr>
          <w:rFonts w:ascii="Times New Roman" w:hAnsi="Times New Roman"/>
          <w:sz w:val="26"/>
          <w:szCs w:val="26"/>
        </w:rPr>
        <w:t>2</w:t>
      </w:r>
      <w:r w:rsidR="0097027E">
        <w:rPr>
          <w:rFonts w:ascii="Times New Roman" w:hAnsi="Times New Roman"/>
          <w:sz w:val="26"/>
          <w:szCs w:val="26"/>
        </w:rPr>
        <w:t>3</w:t>
      </w:r>
      <w:r w:rsidRPr="001C0237">
        <w:rPr>
          <w:rFonts w:ascii="Times New Roman" w:hAnsi="Times New Roman"/>
          <w:sz w:val="26"/>
          <w:szCs w:val="26"/>
        </w:rPr>
        <w:t>. Заявители имеют право на обжалование решений, принятых в ходе исполнения муниципальной услуги, действий или бездействия специалистов администрации в досудебном (внесудебном) или судебном порядке</w:t>
      </w:r>
      <w:r w:rsidR="001E1E1C">
        <w:rPr>
          <w:rFonts w:ascii="Times New Roman" w:hAnsi="Times New Roman"/>
          <w:sz w:val="26"/>
          <w:szCs w:val="26"/>
        </w:rPr>
        <w:t>.</w:t>
      </w:r>
    </w:p>
    <w:p w:rsidR="00395F90" w:rsidRPr="0097027E" w:rsidRDefault="00395F90" w:rsidP="00395F90">
      <w:pPr>
        <w:shd w:val="clear" w:color="auto" w:fill="FFFFFF"/>
        <w:spacing w:line="315" w:lineRule="atLeast"/>
        <w:ind w:firstLine="0"/>
        <w:rPr>
          <w:rFonts w:ascii="Times New Roman" w:hAnsi="Times New Roman"/>
          <w:sz w:val="26"/>
          <w:szCs w:val="26"/>
        </w:rPr>
      </w:pPr>
      <w:r w:rsidRPr="0097027E">
        <w:rPr>
          <w:rFonts w:ascii="Times New Roman" w:hAnsi="Times New Roman"/>
          <w:sz w:val="26"/>
          <w:szCs w:val="26"/>
        </w:rPr>
        <w:lastRenderedPageBreak/>
        <w:t>1.3.2</w:t>
      </w:r>
      <w:r w:rsidR="0097027E" w:rsidRPr="0097027E">
        <w:rPr>
          <w:rFonts w:ascii="Times New Roman" w:hAnsi="Times New Roman"/>
          <w:sz w:val="26"/>
          <w:szCs w:val="26"/>
        </w:rPr>
        <w:t>4</w:t>
      </w:r>
      <w:r w:rsidRPr="0097027E">
        <w:rPr>
          <w:rFonts w:ascii="Times New Roman" w:hAnsi="Times New Roman"/>
          <w:sz w:val="26"/>
          <w:szCs w:val="26"/>
        </w:rPr>
        <w:t>.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6" w:anchor="dst100007" w:history="1">
        <w:r w:rsidRPr="0097027E">
          <w:rPr>
            <w:rStyle w:val="a3"/>
            <w:rFonts w:ascii="Times New Roman" w:hAnsi="Times New Roman"/>
            <w:color w:val="auto"/>
            <w:sz w:val="26"/>
            <w:szCs w:val="26"/>
          </w:rPr>
          <w:t>законодательством</w:t>
        </w:r>
      </w:hyperlink>
      <w:r w:rsidRPr="0097027E">
        <w:rPr>
          <w:rFonts w:ascii="Times New Roman" w:hAnsi="Times New Roman"/>
          <w:sz w:val="26"/>
          <w:szCs w:val="26"/>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anchor="dst386" w:history="1">
        <w:r w:rsidRPr="0097027E">
          <w:rPr>
            <w:rStyle w:val="a3"/>
            <w:rFonts w:ascii="Times New Roman" w:hAnsi="Times New Roman"/>
            <w:color w:val="auto"/>
            <w:sz w:val="26"/>
            <w:szCs w:val="26"/>
          </w:rPr>
          <w:t>частью 18 статьи 14.1</w:t>
        </w:r>
      </w:hyperlink>
      <w:r w:rsidRPr="0097027E">
        <w:rPr>
          <w:rFonts w:ascii="Times New Roman" w:hAnsi="Times New Roman"/>
          <w:sz w:val="26"/>
          <w:szCs w:val="26"/>
        </w:rPr>
        <w:t xml:space="preserve"> Федерального закона от 27 июля 2006 года </w:t>
      </w:r>
      <w:r w:rsidR="007D7E27">
        <w:rPr>
          <w:rFonts w:ascii="Times New Roman" w:hAnsi="Times New Roman"/>
          <w:sz w:val="26"/>
          <w:szCs w:val="26"/>
        </w:rPr>
        <w:t>№</w:t>
      </w:r>
      <w:r w:rsidRPr="0097027E">
        <w:rPr>
          <w:rFonts w:ascii="Times New Roman" w:hAnsi="Times New Roman"/>
          <w:sz w:val="26"/>
          <w:szCs w:val="26"/>
        </w:rPr>
        <w:t xml:space="preserve"> 149-ФЗ </w:t>
      </w:r>
      <w:r w:rsidR="007D7E27">
        <w:rPr>
          <w:rFonts w:ascii="Times New Roman" w:hAnsi="Times New Roman"/>
          <w:sz w:val="26"/>
          <w:szCs w:val="26"/>
        </w:rPr>
        <w:t>«</w:t>
      </w:r>
      <w:r w:rsidRPr="0097027E">
        <w:rPr>
          <w:rFonts w:ascii="Times New Roman" w:hAnsi="Times New Roman"/>
          <w:sz w:val="26"/>
          <w:szCs w:val="26"/>
        </w:rPr>
        <w:t>Об информации, информационных технологиях и о защите информации</w:t>
      </w:r>
      <w:r w:rsidR="007D7E27">
        <w:rPr>
          <w:rFonts w:ascii="Times New Roman" w:hAnsi="Times New Roman"/>
          <w:sz w:val="26"/>
          <w:szCs w:val="26"/>
        </w:rPr>
        <w:t>»</w:t>
      </w:r>
      <w:r w:rsidRPr="0097027E">
        <w:rPr>
          <w:rFonts w:ascii="Times New Roman" w:hAnsi="Times New Roman"/>
          <w:sz w:val="26"/>
          <w:szCs w:val="26"/>
        </w:rPr>
        <w:t>.</w:t>
      </w:r>
    </w:p>
    <w:p w:rsidR="00395F90" w:rsidRPr="0097027E" w:rsidRDefault="00395F90" w:rsidP="00395F90">
      <w:pPr>
        <w:shd w:val="clear" w:color="auto" w:fill="FFFFFF"/>
        <w:spacing w:line="315" w:lineRule="atLeast"/>
        <w:ind w:firstLine="0"/>
        <w:rPr>
          <w:rFonts w:ascii="Times New Roman" w:hAnsi="Times New Roman"/>
          <w:sz w:val="26"/>
          <w:szCs w:val="26"/>
        </w:rPr>
      </w:pPr>
      <w:bookmarkStart w:id="1" w:name="dst100383"/>
      <w:bookmarkEnd w:id="1"/>
      <w:r w:rsidRPr="0097027E">
        <w:rPr>
          <w:rFonts w:ascii="Times New Roman" w:hAnsi="Times New Roman"/>
          <w:sz w:val="26"/>
          <w:szCs w:val="26"/>
        </w:rPr>
        <w:t>1.3.2</w:t>
      </w:r>
      <w:r w:rsidR="0097027E" w:rsidRPr="0097027E">
        <w:rPr>
          <w:rFonts w:ascii="Times New Roman" w:hAnsi="Times New Roman"/>
          <w:sz w:val="26"/>
          <w:szCs w:val="26"/>
        </w:rPr>
        <w:t>5</w:t>
      </w:r>
      <w:r w:rsidRPr="0097027E">
        <w:rPr>
          <w:rFonts w:ascii="Times New Roman" w:hAnsi="Times New Roman"/>
          <w:sz w:val="26"/>
          <w:szCs w:val="26"/>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95F90" w:rsidRPr="0097027E" w:rsidRDefault="00395F90" w:rsidP="00395F90">
      <w:pPr>
        <w:shd w:val="clear" w:color="auto" w:fill="FFFFFF"/>
        <w:spacing w:line="315" w:lineRule="atLeast"/>
        <w:ind w:firstLine="540"/>
        <w:rPr>
          <w:rFonts w:ascii="Times New Roman" w:hAnsi="Times New Roman"/>
          <w:sz w:val="26"/>
          <w:szCs w:val="26"/>
        </w:rPr>
      </w:pPr>
      <w:bookmarkStart w:id="2" w:name="dst100384"/>
      <w:bookmarkEnd w:id="2"/>
      <w:r w:rsidRPr="0097027E">
        <w:rPr>
          <w:rFonts w:ascii="Times New Roman" w:hAnsi="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5F90" w:rsidRPr="0097027E" w:rsidRDefault="00395F90" w:rsidP="00395F90">
      <w:pPr>
        <w:shd w:val="clear" w:color="auto" w:fill="FFFFFF"/>
        <w:spacing w:line="315" w:lineRule="atLeast"/>
        <w:ind w:firstLine="540"/>
        <w:rPr>
          <w:rFonts w:ascii="Times New Roman" w:hAnsi="Times New Roman"/>
          <w:sz w:val="26"/>
          <w:szCs w:val="26"/>
        </w:rPr>
      </w:pPr>
      <w:bookmarkStart w:id="3" w:name="dst100385"/>
      <w:bookmarkEnd w:id="3"/>
      <w:r w:rsidRPr="0097027E">
        <w:rPr>
          <w:rFonts w:ascii="Times New Roman" w:hAnsi="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2893" w:rsidRDefault="00892893" w:rsidP="00921A5E">
      <w:pPr>
        <w:ind w:right="283" w:firstLine="0"/>
        <w:jc w:val="center"/>
        <w:rPr>
          <w:rFonts w:ascii="Times New Roman" w:eastAsia="Calibri" w:hAnsi="Times New Roman"/>
          <w:b/>
          <w:sz w:val="26"/>
          <w:szCs w:val="26"/>
        </w:rPr>
      </w:pPr>
    </w:p>
    <w:p w:rsidR="001336DF" w:rsidRPr="00C30195" w:rsidRDefault="001336DF" w:rsidP="00921A5E">
      <w:pPr>
        <w:ind w:right="283" w:firstLine="0"/>
        <w:jc w:val="center"/>
        <w:rPr>
          <w:rFonts w:ascii="Times New Roman" w:eastAsia="Calibri" w:hAnsi="Times New Roman"/>
          <w:b/>
          <w:sz w:val="26"/>
          <w:szCs w:val="26"/>
        </w:rPr>
      </w:pPr>
      <w:r w:rsidRPr="00C30195">
        <w:rPr>
          <w:rFonts w:ascii="Times New Roman" w:eastAsia="Calibri" w:hAnsi="Times New Roman"/>
          <w:b/>
          <w:sz w:val="26"/>
          <w:szCs w:val="26"/>
        </w:rPr>
        <w:t xml:space="preserve"> 2. Стандарт предоставления муниципальной услуги</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2.1. Наименование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2.1.1.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2.2. Наименование органа предоставляющего муниципальную услугу</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2.2.1. Администрация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2.3. Результат предоставления муниципальной услуги.</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2.3.1. Результатом предоставления муниципальной услуги являются: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уведомление,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2.4. Срок предоставления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2.4.1. Информация об объектах недвижимого имущества предоставляется в срок не позднее 30 дней со дня регистрации заявления.</w:t>
      </w:r>
    </w:p>
    <w:p w:rsidR="0097027E" w:rsidRDefault="0097027E" w:rsidP="00921A5E">
      <w:pPr>
        <w:ind w:right="283" w:firstLine="0"/>
        <w:rPr>
          <w:rFonts w:ascii="Times New Roman" w:eastAsia="Calibri" w:hAnsi="Times New Roman"/>
          <w:b/>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w:t>
      </w:r>
      <w:r w:rsidR="0097027E">
        <w:rPr>
          <w:rFonts w:ascii="Times New Roman" w:eastAsia="Calibri" w:hAnsi="Times New Roman"/>
          <w:b/>
          <w:sz w:val="26"/>
          <w:szCs w:val="26"/>
        </w:rPr>
        <w:t>5</w:t>
      </w:r>
      <w:r w:rsidRPr="00C30195">
        <w:rPr>
          <w:rFonts w:ascii="Times New Roman" w:eastAsia="Calibri" w:hAnsi="Times New Roman"/>
          <w:b/>
          <w:sz w:val="26"/>
          <w:szCs w:val="26"/>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5</w:t>
      </w:r>
      <w:r w:rsidRPr="00C30195">
        <w:rPr>
          <w:rFonts w:ascii="Times New Roman" w:eastAsia="Calibri" w:hAnsi="Times New Roman"/>
          <w:sz w:val="26"/>
          <w:szCs w:val="26"/>
        </w:rPr>
        <w:t>.1. Перечень документов, запрашиваемых у заявителя: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lastRenderedPageBreak/>
        <w:t>- заявление установленного образца (приложение к регламенту № 1);</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5</w:t>
      </w:r>
      <w:r w:rsidRPr="00C30195">
        <w:rPr>
          <w:rFonts w:ascii="Times New Roman" w:eastAsia="Calibri" w:hAnsi="Times New Roman"/>
          <w:sz w:val="26"/>
          <w:szCs w:val="26"/>
        </w:rPr>
        <w:t>.2. Перечень документов, запрашиваемых уполномоченным органом Администрации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w:t>
      </w:r>
      <w:r w:rsidR="0097027E">
        <w:rPr>
          <w:rFonts w:ascii="Times New Roman" w:eastAsia="Calibri" w:hAnsi="Times New Roman"/>
          <w:b/>
          <w:sz w:val="26"/>
          <w:szCs w:val="26"/>
        </w:rPr>
        <w:t>.6</w:t>
      </w:r>
      <w:r w:rsidRPr="00C30195">
        <w:rPr>
          <w:rFonts w:ascii="Times New Roman" w:eastAsia="Calibri" w:hAnsi="Times New Roman"/>
          <w:b/>
          <w:sz w:val="26"/>
          <w:szCs w:val="26"/>
        </w:rPr>
        <w:t>. Перечень оснований для отказа в приеме документов, необходимых для предоставления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6</w:t>
      </w:r>
      <w:r w:rsidRPr="00C30195">
        <w:rPr>
          <w:rFonts w:ascii="Times New Roman" w:eastAsia="Calibri" w:hAnsi="Times New Roman"/>
          <w:sz w:val="26"/>
          <w:szCs w:val="26"/>
        </w:rPr>
        <w:t>.1. Оснований для отказа в приеме документов не предусмотрено.</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w:t>
      </w:r>
      <w:r w:rsidR="0097027E">
        <w:rPr>
          <w:rFonts w:ascii="Times New Roman" w:eastAsia="Calibri" w:hAnsi="Times New Roman"/>
          <w:b/>
          <w:sz w:val="26"/>
          <w:szCs w:val="26"/>
        </w:rPr>
        <w:t>7</w:t>
      </w:r>
      <w:r w:rsidRPr="00C30195">
        <w:rPr>
          <w:rFonts w:ascii="Times New Roman" w:eastAsia="Calibri" w:hAnsi="Times New Roman"/>
          <w:b/>
          <w:sz w:val="26"/>
          <w:szCs w:val="26"/>
        </w:rPr>
        <w:t>. Перечень оснований для отказа в предоставлении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7</w:t>
      </w:r>
      <w:r w:rsidRPr="00C30195">
        <w:rPr>
          <w:rFonts w:ascii="Times New Roman" w:eastAsia="Calibri" w:hAnsi="Times New Roman"/>
          <w:sz w:val="26"/>
          <w:szCs w:val="26"/>
        </w:rPr>
        <w:t>.1. Основания для отказа в предоставлении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-подача заявления лицом, не уполномоченным на осуществление таких действий;</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непредставление заявителем документов, указанных в п.2.6.1. настоящего административного регламента, необходимых для предоставления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выявления в представленных документах противоречий, неточностей, сведений, не соответствующих действительности;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невозможности предоставления муниципальной услуги по причине несоответствия представленных документов требованиям, установленным действующим законодательством.</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w:t>
      </w:r>
      <w:r w:rsidR="0097027E">
        <w:rPr>
          <w:rFonts w:ascii="Times New Roman" w:eastAsia="Calibri" w:hAnsi="Times New Roman"/>
          <w:b/>
          <w:sz w:val="26"/>
          <w:szCs w:val="26"/>
        </w:rPr>
        <w:t>8</w:t>
      </w:r>
      <w:r w:rsidRPr="00C30195">
        <w:rPr>
          <w:rFonts w:ascii="Times New Roman" w:eastAsia="Calibri" w:hAnsi="Times New Roman"/>
          <w:b/>
          <w:sz w:val="26"/>
          <w:szCs w:val="26"/>
        </w:rPr>
        <w:t>. Размер платы, взимаемой с заявителя при предоставлении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8</w:t>
      </w:r>
      <w:r w:rsidRPr="00C30195">
        <w:rPr>
          <w:rFonts w:ascii="Times New Roman" w:eastAsia="Calibri" w:hAnsi="Times New Roman"/>
          <w:sz w:val="26"/>
          <w:szCs w:val="26"/>
        </w:rPr>
        <w:t>.1. Муниципальная услуга предоставляется бесплатно.</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w:t>
      </w:r>
      <w:r w:rsidR="0097027E">
        <w:rPr>
          <w:rFonts w:ascii="Times New Roman" w:eastAsia="Calibri" w:hAnsi="Times New Roman"/>
          <w:b/>
          <w:sz w:val="26"/>
          <w:szCs w:val="26"/>
        </w:rPr>
        <w:t>9</w:t>
      </w:r>
      <w:r w:rsidRPr="00C30195">
        <w:rPr>
          <w:rFonts w:ascii="Times New Roman" w:eastAsia="Calibri" w:hAnsi="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9</w:t>
      </w:r>
      <w:r w:rsidRPr="00C30195">
        <w:rPr>
          <w:rFonts w:ascii="Times New Roman" w:eastAsia="Calibri" w:hAnsi="Times New Roman"/>
          <w:sz w:val="26"/>
          <w:szCs w:val="26"/>
        </w:rPr>
        <w:t>.1. Максимальный срок ожидания в очереди при подаче запроса о предоставлении муниципальной услуги не должен превышать 15 минут.</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w:t>
      </w:r>
      <w:r w:rsidR="0097027E">
        <w:rPr>
          <w:rFonts w:ascii="Times New Roman" w:eastAsia="Calibri" w:hAnsi="Times New Roman"/>
          <w:sz w:val="26"/>
          <w:szCs w:val="26"/>
        </w:rPr>
        <w:t>9</w:t>
      </w:r>
      <w:r w:rsidRPr="00C30195">
        <w:rPr>
          <w:rFonts w:ascii="Times New Roman" w:eastAsia="Calibri" w:hAnsi="Times New Roman"/>
          <w:sz w:val="26"/>
          <w:szCs w:val="26"/>
        </w:rPr>
        <w:t>.2. Максимальный срок ожидания в очереди при получении результата предоставления муниципальной услуги не должен превышать 15 минут.</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2.1</w:t>
      </w:r>
      <w:r w:rsidR="0097027E">
        <w:rPr>
          <w:rFonts w:ascii="Times New Roman" w:eastAsia="Calibri" w:hAnsi="Times New Roman"/>
          <w:b/>
          <w:sz w:val="26"/>
          <w:szCs w:val="26"/>
        </w:rPr>
        <w:t>0</w:t>
      </w:r>
      <w:r w:rsidRPr="00C30195">
        <w:rPr>
          <w:rFonts w:ascii="Times New Roman" w:eastAsia="Calibri" w:hAnsi="Times New Roman"/>
          <w:b/>
          <w:sz w:val="26"/>
          <w:szCs w:val="26"/>
        </w:rPr>
        <w:t xml:space="preserve">. Срок регистрации запроса </w:t>
      </w:r>
      <w:hyperlink w:anchor="sub_2003" w:history="1">
        <w:r w:rsidRPr="00C30195">
          <w:rPr>
            <w:rStyle w:val="a3"/>
            <w:rFonts w:ascii="Times New Roman" w:eastAsia="Calibri" w:hAnsi="Times New Roman"/>
            <w:b/>
            <w:color w:val="auto"/>
            <w:sz w:val="26"/>
            <w:szCs w:val="26"/>
          </w:rPr>
          <w:t>заявителя</w:t>
        </w:r>
      </w:hyperlink>
      <w:r w:rsidRPr="00C30195">
        <w:rPr>
          <w:rFonts w:ascii="Times New Roman" w:eastAsia="Calibri" w:hAnsi="Times New Roman"/>
          <w:b/>
          <w:sz w:val="26"/>
          <w:szCs w:val="26"/>
        </w:rPr>
        <w:t xml:space="preserve"> о предоставлении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lastRenderedPageBreak/>
        <w:t>2.1</w:t>
      </w:r>
      <w:r w:rsidR="0097027E">
        <w:rPr>
          <w:rFonts w:ascii="Times New Roman" w:eastAsia="Calibri" w:hAnsi="Times New Roman"/>
          <w:sz w:val="26"/>
          <w:szCs w:val="26"/>
        </w:rPr>
        <w:t>0</w:t>
      </w:r>
      <w:r w:rsidRPr="00C30195">
        <w:rPr>
          <w:rFonts w:ascii="Times New Roman" w:eastAsia="Calibri" w:hAnsi="Times New Roman"/>
          <w:sz w:val="26"/>
          <w:szCs w:val="26"/>
        </w:rPr>
        <w:t>.1. Запрос заявителя о предоставлении муниципальной услуги регистрируется в порядке очередности, в течение 5 минут, с момента подачи запроса.</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2.1</w:t>
      </w:r>
      <w:r w:rsidR="0097027E">
        <w:rPr>
          <w:rFonts w:ascii="Times New Roman" w:eastAsia="Calibri" w:hAnsi="Times New Roman"/>
          <w:b/>
          <w:sz w:val="26"/>
          <w:szCs w:val="26"/>
        </w:rPr>
        <w:t>1</w:t>
      </w:r>
      <w:r w:rsidRPr="00C30195">
        <w:rPr>
          <w:rFonts w:ascii="Times New Roman" w:eastAsia="Calibri" w:hAnsi="Times New Roman"/>
          <w:b/>
          <w:sz w:val="26"/>
          <w:szCs w:val="26"/>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2.1</w:t>
      </w:r>
      <w:r w:rsidR="0097027E">
        <w:rPr>
          <w:rFonts w:ascii="Times New Roman" w:eastAsia="Calibri" w:hAnsi="Times New Roman"/>
          <w:sz w:val="26"/>
          <w:szCs w:val="26"/>
        </w:rPr>
        <w:t>1</w:t>
      </w:r>
      <w:r w:rsidRPr="00C30195">
        <w:rPr>
          <w:rFonts w:ascii="Times New Roman" w:eastAsia="Calibri" w:hAnsi="Times New Roman"/>
          <w:sz w:val="26"/>
          <w:szCs w:val="26"/>
        </w:rPr>
        <w:t>.1. Помещения, в которых предоставляется муниципальная услуга, должны отвечать следующим требованиям:</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вход в помещение, в котором предоставляется муниципальная услуга, должен быть оборудован информационной табличкой (вывеской), содержащей информацию;</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помещение, в котором предоставляется муниципальная услуга должно быть оборудовано рабочими местами для должностных лиц Администрации, предоставляющих муниципальную услугу;</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рабочие места должностных лиц Администрации, предоставляющих муниципальную услугу, оборудуются стульями, столами, канцелярскими принадлежностями, средствами связи, а также компьютерами и оргтехникой,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2.1</w:t>
      </w:r>
      <w:r w:rsidR="0097027E">
        <w:rPr>
          <w:rFonts w:ascii="Times New Roman" w:eastAsia="Calibri" w:hAnsi="Times New Roman"/>
          <w:sz w:val="26"/>
          <w:szCs w:val="26"/>
        </w:rPr>
        <w:t>1</w:t>
      </w:r>
      <w:r w:rsidRPr="00C30195">
        <w:rPr>
          <w:rFonts w:ascii="Times New Roman" w:eastAsia="Calibri" w:hAnsi="Times New Roman"/>
          <w:sz w:val="26"/>
          <w:szCs w:val="26"/>
        </w:rPr>
        <w:t>.2. Место ожидания должно быть оборудовано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2.1</w:t>
      </w:r>
      <w:r w:rsidR="0097027E">
        <w:rPr>
          <w:rFonts w:ascii="Times New Roman" w:eastAsia="Calibri" w:hAnsi="Times New Roman"/>
          <w:sz w:val="26"/>
          <w:szCs w:val="26"/>
        </w:rPr>
        <w:t>1</w:t>
      </w:r>
      <w:r w:rsidRPr="00C30195">
        <w:rPr>
          <w:rFonts w:ascii="Times New Roman" w:eastAsia="Calibri" w:hAnsi="Times New Roman"/>
          <w:sz w:val="26"/>
          <w:szCs w:val="26"/>
        </w:rPr>
        <w:t>.3. Места для заполнения запросов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2.1</w:t>
      </w:r>
      <w:r w:rsidR="0097027E">
        <w:rPr>
          <w:rFonts w:ascii="Times New Roman" w:eastAsia="Calibri" w:hAnsi="Times New Roman"/>
          <w:sz w:val="26"/>
          <w:szCs w:val="26"/>
        </w:rPr>
        <w:t>1</w:t>
      </w:r>
      <w:r w:rsidRPr="00C30195">
        <w:rPr>
          <w:rFonts w:ascii="Times New Roman" w:eastAsia="Calibri" w:hAnsi="Times New Roman"/>
          <w:sz w:val="26"/>
          <w:szCs w:val="26"/>
        </w:rPr>
        <w:t>.4. Информационные стенды с образцами заполнения заявлений и перечнем документов, необходимых для предоставления каждой муниципальной услуги размещаются в помещении, в котором предоставляется муниципальная услуга и должны содержать всю справочную информацию о предоставлении каждой муниципальной услуги.</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2.1</w:t>
      </w:r>
      <w:r w:rsidR="0097027E">
        <w:rPr>
          <w:rFonts w:ascii="Times New Roman" w:eastAsia="Calibri" w:hAnsi="Times New Roman"/>
          <w:b/>
          <w:sz w:val="26"/>
          <w:szCs w:val="26"/>
        </w:rPr>
        <w:t>2</w:t>
      </w:r>
      <w:r w:rsidRPr="00C30195">
        <w:rPr>
          <w:rFonts w:ascii="Times New Roman" w:eastAsia="Calibri" w:hAnsi="Times New Roman"/>
          <w:b/>
          <w:sz w:val="26"/>
          <w:szCs w:val="26"/>
        </w:rPr>
        <w:t>. Показатели доступности и качества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2.1</w:t>
      </w:r>
      <w:r w:rsidR="0097027E">
        <w:rPr>
          <w:rFonts w:ascii="Times New Roman" w:eastAsia="Calibri" w:hAnsi="Times New Roman"/>
          <w:sz w:val="26"/>
          <w:szCs w:val="26"/>
        </w:rPr>
        <w:t>2</w:t>
      </w:r>
      <w:r w:rsidRPr="00C30195">
        <w:rPr>
          <w:rFonts w:ascii="Times New Roman" w:eastAsia="Calibri" w:hAnsi="Times New Roman"/>
          <w:sz w:val="26"/>
          <w:szCs w:val="26"/>
        </w:rPr>
        <w:t>.1. Показатели доступности и качества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соотношение числа оказанных муниципальных услуг к общему числу рассмотренных заявлений на их оказание;</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соотношение числа отказов в предоставлении муниципальной услуги к общему числу рассмотренных заявлений на ее предоставление;</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 количество поступивших в Администрацию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жалоб на действия (бездействие) сотрудников Администрации по оказанию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количество актов реагирования со стороны контролирующих органов по предоставлению муниципальной услуги.</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2.1</w:t>
      </w:r>
      <w:r w:rsidR="0097027E">
        <w:rPr>
          <w:rFonts w:ascii="Times New Roman" w:eastAsia="Calibri" w:hAnsi="Times New Roman"/>
          <w:b/>
          <w:sz w:val="26"/>
          <w:szCs w:val="26"/>
        </w:rPr>
        <w:t>3</w:t>
      </w:r>
      <w:r w:rsidRPr="00C30195">
        <w:rPr>
          <w:rFonts w:ascii="Times New Roman" w:eastAsia="Calibri" w:hAnsi="Times New Roman"/>
          <w:b/>
          <w:sz w:val="26"/>
          <w:szCs w:val="26"/>
        </w:rPr>
        <w:t>. Иные требования</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lastRenderedPageBreak/>
        <w:t>2.1</w:t>
      </w:r>
      <w:r w:rsidR="0097027E">
        <w:rPr>
          <w:rFonts w:ascii="Times New Roman" w:eastAsia="Calibri" w:hAnsi="Times New Roman"/>
          <w:sz w:val="26"/>
          <w:szCs w:val="26"/>
        </w:rPr>
        <w:t>3</w:t>
      </w:r>
      <w:r w:rsidRPr="00C30195">
        <w:rPr>
          <w:rFonts w:ascii="Times New Roman" w:eastAsia="Calibri" w:hAnsi="Times New Roman"/>
          <w:sz w:val="26"/>
          <w:szCs w:val="26"/>
        </w:rPr>
        <w:t>.1. Особенности предоставления муниципальной услуги в электронном виде: для предоставления услуги в электронном виде заявитель должен предоставить заявление в электронной форме с использованием электронной цифровой подписи.</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jc w:val="center"/>
        <w:rPr>
          <w:rFonts w:ascii="Times New Roman" w:eastAsia="Calibri" w:hAnsi="Times New Roman"/>
          <w:b/>
          <w:sz w:val="26"/>
          <w:szCs w:val="26"/>
        </w:rPr>
      </w:pPr>
      <w:r w:rsidRPr="00C30195">
        <w:rPr>
          <w:rFonts w:ascii="Times New Roman" w:eastAsia="Calibri" w:hAnsi="Times New Roman"/>
          <w:b/>
          <w:sz w:val="26"/>
          <w:szCs w:val="26"/>
        </w:rPr>
        <w:t>3. С</w:t>
      </w:r>
      <w:r>
        <w:rPr>
          <w:rFonts w:ascii="Times New Roman" w:eastAsia="Calibri" w:hAnsi="Times New Roman"/>
          <w:b/>
          <w:sz w:val="26"/>
          <w:szCs w:val="26"/>
        </w:rPr>
        <w:t xml:space="preserve">остав, последовательность и сроки выполнения административных процедур  </w:t>
      </w:r>
      <w:r w:rsidRPr="00C30195">
        <w:rPr>
          <w:rFonts w:ascii="Times New Roman" w:eastAsia="Calibri" w:hAnsi="Times New Roman"/>
          <w:b/>
          <w:sz w:val="26"/>
          <w:szCs w:val="26"/>
        </w:rPr>
        <w:t>(действий), требования к порядку их выполнения, в том числе особенности выполнения административных процедур (действий) в электронной форме</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3.1. Состав документов, которые находятся в распоряжении Администрации и которые должны быть представлены в иные органы и организации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3.1.1. Документы, которые должны быть представлены в иные органы и организации в распоряжении Администрации отсутствуют.</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3.2. Состав документов, которые необходимы Администрации, но находятся в иных органах и организациях</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3.2.1. Документы, которые необходимы Администрации, но находятся в иных органах и организациях и запрашиваются Администрацией в рамках межведомственного взаимодействия: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3.3. Порядок осуществления административных процедур (действий), в том числе в электронной форме</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3.3.1. Последовательность административных действий (процедур):</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а) прием и регистрация заявления и документов, необходимых для предоставления муниципальной услуги, от заявителя;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б) проверка документов, предоставленных заявителем, принятие решения о предоставлении муниципальной услуги или отказа в ее предоставлении;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в) межведомственное взаимодействие с уполномоченными органами для получения документов, необходимых для предоставления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г) предоставление муниципальной услуги и оформление результатов предоставления;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е) передача результатов предоставления муниципальной услуги заявителю.</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3.3.2. При обращении заявителя в соответствии с п.2.14.2. настоящего административного регламента, уполномоченным органом Администрации проводятся административные процедуры (действия) указанные в п.3.3.1. и результаты предоставления направляются заявителю в электронном виде, в случае, если заявитель не укажет в заявлении вид предоставления результатов оказания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3.3.2. 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3.4. Описание административных действий (процедур)</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lastRenderedPageBreak/>
        <w:t>3.4.1. Прием и регистрация заявления и документов, необходимых для предоставления муниципальной услуги, от заявителя.</w:t>
      </w:r>
    </w:p>
    <w:p w:rsidR="00AC2CCD" w:rsidRPr="00C30195" w:rsidRDefault="00AC2CCD" w:rsidP="00921A5E">
      <w:pPr>
        <w:ind w:right="283" w:firstLine="0"/>
        <w:rPr>
          <w:rFonts w:ascii="Times New Roman" w:eastAsia="Calibri" w:hAnsi="Times New Roman"/>
          <w:b/>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3.4.1.1. Юридическим фактом, являющимся основанием для начала административного действия, является поступление в уполномоченный орган Администрации заявления о предоставлении муниципальной услуги (далее - заявление) от заявителя. Дата регистрации заявления в Администрации является началом срока предоставления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3.4.1.2. Прием и регистрация заявления и документов, необходимых для предоставления муниципальной услуги осуществляется специалистом Администрации, ответственным за регистрацию корреспонденции.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3.4.1.3. Специалист Администрации, ответственный за регистрацию корреспонденции, вносит в электронную базу данных учета входящих документов Администрации </w:t>
      </w:r>
      <w:r w:rsidR="00F72019">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запись о приеме документов, в том числе: регистрационный номер; дату приема документов; наименование заявителя; наименование входящего документа; дату и номер исходящего документа заявителя. На заявлении заявителя проставляется штамп Администрации, с указанием входящего регистрационного номера и даты поступления документов.</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3.4.1.4. В день поступления заявления, специалист Администрации, ответственный за регистрацию корреспонденции передает сформированный пакет документов главе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для рассмотрения.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3.4.1.5. После рассмотрения Главы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заявление передается для рассмотрения специалисту администрации, курирующему вопросы имущественных отношений в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3.4.1.6. После рассмотрения руководителя уполномоченного органа, заявление передается для исполнения специалисту, ответственному за предоставление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3.4.1.7. Максимальный срок выполнения административной процедуры составляет 3 дня.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3.4.2. Проверка документов, предоставленных заявителем, принятие решения о предоставлении муниципальной услуги или отказа в ее предоставлении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3.4.2.1. Специалист, ответственный за предоставление муниципальной услуги устанавливает предмет обращения, устанавливает личность заявителя, проверяет документ, удостоверяющий личность. Проводит проверку документов, на соответствие перечню, указанному в п.2.6. настоящего административного регламента.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3.4.2.2. При установлении фактов несоответствия заявления и (или) прилагаемых документов установленным требованиям специалист, ответственный за предоставление муниципальной услуги, направляет заявителю письменное уведомление об отказе в рассмотрении заявления с указанием причин отказа и возможностей их устранения.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3.4.2.3. При отсутствии фактов несоответствия заявления и (или) прилагаемых документов установленным требованиям специалист, ответственный за предоставление муниципальной услуги, принимает решение об отсутствии оснований для отказа в предоставлении земельного участка.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3.4.2.4. Максимальный срок выполнения административной процедуры составляет 1 день.</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3.4.3. Межведомственное взаимодействие с уполномоченными органами для получения документов, необходимых для предоставления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3.4.3.1. Межведомственное взаимодействие включает в себя направление специалистом, ответственного за предоставление муниципальной услуги запросов в уполномоченные органы и получение от указанных органов документов, указанных в </w:t>
      </w:r>
      <w:r w:rsidRPr="00C30195">
        <w:rPr>
          <w:rFonts w:ascii="Times New Roman" w:eastAsia="Calibri" w:hAnsi="Times New Roman"/>
          <w:sz w:val="26"/>
          <w:szCs w:val="26"/>
        </w:rPr>
        <w:lastRenderedPageBreak/>
        <w:t>п.2.6.2. настоящего административного регламента и необходимых для предоставления заявителю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3.4.3.2.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1336DF" w:rsidRPr="00C30195" w:rsidRDefault="001336DF" w:rsidP="00921A5E">
      <w:pPr>
        <w:ind w:right="283" w:firstLine="0"/>
        <w:rPr>
          <w:rFonts w:ascii="Times New Roman" w:eastAsia="Calibri" w:hAnsi="Times New Roman"/>
          <w:bCs/>
          <w:sz w:val="26"/>
          <w:szCs w:val="26"/>
        </w:rPr>
      </w:pPr>
      <w:r w:rsidRPr="00C30195">
        <w:rPr>
          <w:rFonts w:ascii="Times New Roman" w:eastAsia="Calibri" w:hAnsi="Times New Roman"/>
          <w:sz w:val="26"/>
          <w:szCs w:val="26"/>
        </w:rPr>
        <w:t xml:space="preserve">3.4.3.3. </w:t>
      </w:r>
      <w:r w:rsidRPr="00C30195">
        <w:rPr>
          <w:rFonts w:ascii="Times New Roman" w:eastAsia="Calibri" w:hAnsi="Times New Roman"/>
          <w:bCs/>
          <w:sz w:val="26"/>
          <w:szCs w:val="26"/>
        </w:rPr>
        <w:t xml:space="preserve">Запросы по </w:t>
      </w:r>
      <w:r w:rsidRPr="00C30195">
        <w:rPr>
          <w:rFonts w:ascii="Times New Roman" w:eastAsia="Calibri" w:hAnsi="Times New Roman"/>
          <w:sz w:val="26"/>
          <w:szCs w:val="26"/>
        </w:rPr>
        <w:t xml:space="preserve">межведомственному взаимодействию </w:t>
      </w:r>
      <w:r w:rsidRPr="00C30195">
        <w:rPr>
          <w:rFonts w:ascii="Times New Roman" w:eastAsia="Calibri" w:hAnsi="Times New Roman"/>
          <w:bCs/>
          <w:sz w:val="26"/>
          <w:szCs w:val="26"/>
        </w:rPr>
        <w:t xml:space="preserve">формируются и отправляются специалистом, </w:t>
      </w:r>
      <w:r w:rsidRPr="00C30195">
        <w:rPr>
          <w:rFonts w:ascii="Times New Roman" w:eastAsia="Calibri" w:hAnsi="Times New Roman"/>
          <w:sz w:val="26"/>
          <w:szCs w:val="26"/>
        </w:rPr>
        <w:t>ответственным за предоставление муниципальной услуги</w:t>
      </w:r>
      <w:r w:rsidRPr="00C30195">
        <w:rPr>
          <w:rFonts w:ascii="Times New Roman" w:eastAsia="Calibri" w:hAnsi="Times New Roman"/>
          <w:bCs/>
          <w:sz w:val="26"/>
          <w:szCs w:val="26"/>
        </w:rPr>
        <w:t xml:space="preserve"> не позднее 5 дней от даты регистрации заявления заявителя;</w:t>
      </w:r>
    </w:p>
    <w:p w:rsidR="001336DF" w:rsidRPr="00C30195" w:rsidRDefault="001336DF" w:rsidP="00921A5E">
      <w:pPr>
        <w:ind w:right="283" w:firstLine="0"/>
        <w:rPr>
          <w:rFonts w:ascii="Times New Roman" w:eastAsia="Calibri" w:hAnsi="Times New Roman"/>
          <w:bCs/>
          <w:sz w:val="26"/>
          <w:szCs w:val="26"/>
        </w:rPr>
      </w:pPr>
      <w:r w:rsidRPr="00C30195">
        <w:rPr>
          <w:rFonts w:ascii="Times New Roman" w:eastAsia="Calibri" w:hAnsi="Times New Roman"/>
          <w:bCs/>
          <w:sz w:val="26"/>
          <w:szCs w:val="26"/>
        </w:rPr>
        <w:t>3.4.3.4. Уполномоченные органы представляют запрашиваемые документы в срок, не превышающий 5 рабочих дней с момента получения запроса.</w:t>
      </w:r>
    </w:p>
    <w:p w:rsidR="001336DF" w:rsidRPr="00C30195" w:rsidRDefault="001336DF" w:rsidP="00921A5E">
      <w:pPr>
        <w:ind w:right="283" w:firstLine="0"/>
        <w:rPr>
          <w:rFonts w:ascii="Times New Roman" w:eastAsia="Calibri" w:hAnsi="Times New Roman"/>
          <w:bCs/>
          <w:sz w:val="26"/>
          <w:szCs w:val="26"/>
        </w:rPr>
      </w:pPr>
      <w:r w:rsidRPr="00C30195">
        <w:rPr>
          <w:rFonts w:ascii="Times New Roman" w:eastAsia="Calibri" w:hAnsi="Times New Roman"/>
          <w:bCs/>
          <w:sz w:val="26"/>
          <w:szCs w:val="26"/>
        </w:rPr>
        <w:t xml:space="preserve">3.4.3.5. Результатом административной процедуры является получение уполномоченным органом документов, </w:t>
      </w:r>
      <w:r w:rsidRPr="00C30195">
        <w:rPr>
          <w:rFonts w:ascii="Times New Roman" w:eastAsia="Calibri" w:hAnsi="Times New Roman"/>
          <w:sz w:val="26"/>
          <w:szCs w:val="26"/>
        </w:rPr>
        <w:t>указанных в п.2.6. настоящего административного регламента,</w:t>
      </w:r>
      <w:r w:rsidRPr="00C30195">
        <w:rPr>
          <w:rFonts w:ascii="Times New Roman" w:eastAsia="Calibri" w:hAnsi="Times New Roman"/>
          <w:bCs/>
          <w:sz w:val="26"/>
          <w:szCs w:val="26"/>
        </w:rPr>
        <w:t xml:space="preserve"> необходимых для предоставления заявителю муниципальной услуги.</w:t>
      </w:r>
    </w:p>
    <w:p w:rsidR="001336DF" w:rsidRPr="00C30195" w:rsidRDefault="001336DF" w:rsidP="00921A5E">
      <w:pPr>
        <w:ind w:right="283" w:firstLine="0"/>
        <w:rPr>
          <w:rFonts w:ascii="Times New Roman" w:eastAsia="Calibri" w:hAnsi="Times New Roman"/>
          <w:bCs/>
          <w:sz w:val="26"/>
          <w:szCs w:val="26"/>
        </w:rPr>
      </w:pPr>
      <w:r w:rsidRPr="00C30195">
        <w:rPr>
          <w:rFonts w:ascii="Times New Roman" w:eastAsia="Calibri" w:hAnsi="Times New Roman"/>
          <w:bCs/>
          <w:sz w:val="26"/>
          <w:szCs w:val="26"/>
        </w:rPr>
        <w:t xml:space="preserve">3.4.3.6. После получения документов в рамках межведомственного взаимодействия и завершения формирования пакета документов заявителя, специалист, </w:t>
      </w:r>
      <w:r w:rsidRPr="00C30195">
        <w:rPr>
          <w:rFonts w:ascii="Times New Roman" w:eastAsia="Calibri" w:hAnsi="Times New Roman"/>
          <w:sz w:val="26"/>
          <w:szCs w:val="26"/>
        </w:rPr>
        <w:t>ответственный за предоставление муниципальной услуги</w:t>
      </w:r>
      <w:r w:rsidRPr="00C30195">
        <w:rPr>
          <w:rFonts w:ascii="Times New Roman" w:eastAsia="Calibri" w:hAnsi="Times New Roman"/>
          <w:bCs/>
          <w:sz w:val="26"/>
          <w:szCs w:val="26"/>
        </w:rPr>
        <w:t xml:space="preserve"> приступает к непосредственному предоставлению муниципальной услуги.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bCs/>
          <w:sz w:val="26"/>
          <w:szCs w:val="26"/>
        </w:rPr>
        <w:t xml:space="preserve">3.4.3.7. </w:t>
      </w:r>
      <w:r w:rsidRPr="00C30195">
        <w:rPr>
          <w:rFonts w:ascii="Times New Roman" w:eastAsia="Calibri" w:hAnsi="Times New Roman"/>
          <w:sz w:val="26"/>
          <w:szCs w:val="26"/>
        </w:rPr>
        <w:t>Максимальный срок выполнения административной процедуры составляет 5 дней.</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3.4.3.8. В случае если заявителем документы, указанные в п.2.6.2. настоящего административного регламента, представлены по собственной инициативе, административная процедура по межведомственному взаимодействию не проводится.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bCs/>
          <w:sz w:val="26"/>
          <w:szCs w:val="26"/>
        </w:rPr>
        <w:t xml:space="preserve">3.4.4. </w:t>
      </w:r>
      <w:r w:rsidRPr="00C30195">
        <w:rPr>
          <w:rFonts w:ascii="Times New Roman" w:eastAsia="Calibri" w:hAnsi="Times New Roman"/>
          <w:sz w:val="26"/>
          <w:szCs w:val="26"/>
        </w:rPr>
        <w:t>Предоставление муниципальной услуги и оформление результатов предоставления.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3.4.4.1. В течение 3 рабочих дней с момента завершения формирования пакета документов специалист, ответственный за предоставление муниципальной услуги, изучает реестр муниципального имущества, находящегося в собственности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устанавливает запрашиваемые заявителем сведения и приступает к оформлению результатов предоставления муниципальной услуги, которое заключается в подготовке уведомления заявителю, содержащее информацию об объектах недвижимого имущества, находящихся в муниципальной собственности и предназначенных для сдачи в аренду.</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3.4.4.2. Максимальный срок выполнения административной процедуры составляет 5 дней.</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3.4.5. Передача результатов предоставления муниципальной услуги заявителю</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3.4.5.1. Передача результатов предоставления муниципальной услуги заявителю осуществляется:</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путем направления результатов посредством почтовой связи;</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путем направления результатов посредством электронной почты, в соответствии с п.3.3.2. настоящего административного регламента;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выдается заявителю лично.</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3.4.5.2. Максимальный срок выполнения административной процедуры составляет 3 дня.</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7027E">
      <w:pPr>
        <w:ind w:right="283" w:firstLine="0"/>
        <w:rPr>
          <w:rFonts w:ascii="Times New Roman" w:eastAsia="Calibri" w:hAnsi="Times New Roman"/>
          <w:b/>
          <w:sz w:val="26"/>
          <w:szCs w:val="26"/>
        </w:rPr>
      </w:pPr>
      <w:r w:rsidRPr="00C30195">
        <w:rPr>
          <w:rFonts w:ascii="Times New Roman" w:eastAsia="Calibri" w:hAnsi="Times New Roman"/>
          <w:b/>
          <w:sz w:val="26"/>
          <w:szCs w:val="26"/>
        </w:rPr>
        <w:t>4. Формы контроля над предоставлением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lastRenderedPageBreak/>
        <w:t>4.1. Порядок осуществления текущего контроля над соблюдением и исполнением ответственными должностными лицами положений регламента</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4.1.1. Текущий контроль над соблюдением и исполнением ответственными должностными лицами положений регламента, осуществляется главой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указанным в п.3.4.1.5. настоящего административного регламента.</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4.2. Порядок и периодичность осуществления плановых и внеплановых проверок полноты и качества предоставления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4.2.1 Плановые и внеплановые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4.2.2. Плановые проверки осуществляются на основании годовых планов работы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не реже одного раза в год, указанным в п.3.4.1.5. настоящего административного регламента.</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4.2.3. Внеплановые проверки осуществляются на основании распоряжений Главы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комиссией Администрации </w:t>
      </w:r>
      <w:r w:rsidR="00925D31">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в случае обращения заявителей с жалобой на действия (бездействие) должностных лиц Администрации </w:t>
      </w:r>
      <w:r w:rsidR="00836EDB">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 xml:space="preserve">4.3.1. Должностные лица Администрации </w:t>
      </w:r>
      <w:r w:rsidR="00836EDB">
        <w:rPr>
          <w:rFonts w:ascii="Times New Roman" w:eastAsia="Calibri" w:hAnsi="Times New Roman"/>
          <w:sz w:val="26"/>
          <w:szCs w:val="26"/>
        </w:rPr>
        <w:t>Куйбышев</w:t>
      </w:r>
      <w:r>
        <w:rPr>
          <w:rFonts w:ascii="Times New Roman" w:eastAsia="Calibri" w:hAnsi="Times New Roman"/>
          <w:sz w:val="26"/>
          <w:szCs w:val="26"/>
        </w:rPr>
        <w:t>ского</w:t>
      </w:r>
      <w:r w:rsidRPr="00C30195">
        <w:rPr>
          <w:rFonts w:ascii="Times New Roman" w:eastAsia="Calibri" w:hAnsi="Times New Roman"/>
          <w:sz w:val="26"/>
          <w:szCs w:val="26"/>
        </w:rPr>
        <w:t xml:space="preserve"> сельсовета, участвующие в исполнении муниципальной услуги, несут ответственность в соответствии с действующим законодательством.</w:t>
      </w:r>
    </w:p>
    <w:p w:rsidR="001336DF" w:rsidRPr="00C30195" w:rsidRDefault="001336DF" w:rsidP="00921A5E">
      <w:pPr>
        <w:ind w:right="283" w:firstLine="0"/>
        <w:rPr>
          <w:rFonts w:ascii="Times New Roman" w:eastAsia="Calibri" w:hAnsi="Times New Roman"/>
          <w:sz w:val="26"/>
          <w:szCs w:val="26"/>
        </w:rPr>
      </w:pPr>
    </w:p>
    <w:p w:rsidR="001336DF" w:rsidRPr="00C30195" w:rsidRDefault="001336DF" w:rsidP="00921A5E">
      <w:pPr>
        <w:ind w:right="283" w:firstLine="0"/>
        <w:rPr>
          <w:rFonts w:ascii="Times New Roman" w:eastAsia="Calibri" w:hAnsi="Times New Roman"/>
          <w:b/>
          <w:sz w:val="26"/>
          <w:szCs w:val="26"/>
        </w:rPr>
      </w:pPr>
      <w:r w:rsidRPr="00C30195">
        <w:rPr>
          <w:rFonts w:ascii="Times New Roman" w:eastAsia="Calibri" w:hAnsi="Times New Roman"/>
          <w:b/>
          <w:sz w:val="26"/>
          <w:szCs w:val="26"/>
        </w:rPr>
        <w:t>4.4. Требования к порядку и формам контроля над предоставлением муниципальной услуги, в том числе со стороны граждан, их объединений и организаций</w:t>
      </w:r>
      <w:r w:rsidR="00AC2CCD">
        <w:rPr>
          <w:rFonts w:ascii="Times New Roman" w:eastAsia="Calibri" w:hAnsi="Times New Roman"/>
          <w:b/>
          <w:sz w:val="26"/>
          <w:szCs w:val="26"/>
        </w:rPr>
        <w:t>.</w:t>
      </w:r>
    </w:p>
    <w:p w:rsidR="001336DF" w:rsidRPr="00C30195" w:rsidRDefault="001336DF" w:rsidP="00921A5E">
      <w:pPr>
        <w:ind w:right="283" w:firstLine="0"/>
        <w:rPr>
          <w:rFonts w:ascii="Times New Roman" w:eastAsia="Calibri" w:hAnsi="Times New Roman"/>
          <w:sz w:val="26"/>
          <w:szCs w:val="26"/>
        </w:rPr>
      </w:pPr>
      <w:r w:rsidRPr="00C30195">
        <w:rPr>
          <w:rFonts w:ascii="Times New Roman" w:eastAsia="Calibri" w:hAnsi="Times New Roman"/>
          <w:sz w:val="26"/>
          <w:szCs w:val="26"/>
        </w:rPr>
        <w:t>4.4.1. Контроль над полнотой и качеством исполнения муниципальной услуги может осуществляться со стороны граждан,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w:t>
      </w:r>
    </w:p>
    <w:p w:rsidR="001336DF" w:rsidRPr="00C30195" w:rsidRDefault="001336DF" w:rsidP="00921A5E">
      <w:pPr>
        <w:ind w:right="283" w:firstLine="0"/>
        <w:rPr>
          <w:rFonts w:ascii="Times New Roman" w:eastAsia="Calibri" w:hAnsi="Times New Roman"/>
          <w:sz w:val="26"/>
          <w:szCs w:val="26"/>
        </w:rPr>
      </w:pPr>
    </w:p>
    <w:p w:rsidR="004A7B94" w:rsidRDefault="004A7B94" w:rsidP="003C74B0">
      <w:pPr>
        <w:ind w:firstLine="0"/>
        <w:rPr>
          <w:rFonts w:ascii="Times New Roman" w:hAnsi="Times New Roman"/>
          <w:b/>
          <w:bCs/>
          <w:sz w:val="26"/>
          <w:szCs w:val="26"/>
        </w:rPr>
      </w:pPr>
      <w:r w:rsidRPr="003C74B0">
        <w:rPr>
          <w:rFonts w:ascii="Times New Roman" w:hAnsi="Times New Roman"/>
          <w:b/>
          <w:bCs/>
          <w:sz w:val="26"/>
          <w:szCs w:val="26"/>
        </w:rPr>
        <w:t xml:space="preserve">5. </w:t>
      </w:r>
      <w:r w:rsidRPr="004A7B94">
        <w:rPr>
          <w:rFonts w:ascii="Times New Roman" w:hAnsi="Times New Roman"/>
          <w:b/>
          <w:bCs/>
          <w:sz w:val="26"/>
          <w:szCs w:val="26"/>
        </w:rPr>
        <w:t>Д</w:t>
      </w:r>
      <w:r w:rsidRPr="003C74B0">
        <w:rPr>
          <w:rFonts w:ascii="Times New Roman" w:hAnsi="Times New Roman"/>
          <w:b/>
          <w:bCs/>
          <w:sz w:val="26"/>
          <w:szCs w:val="26"/>
        </w:rPr>
        <w:t>осудебное</w:t>
      </w:r>
      <w:r w:rsidRPr="004A7B94">
        <w:rPr>
          <w:rFonts w:ascii="Times New Roman" w:hAnsi="Times New Roman"/>
          <w:b/>
          <w:bCs/>
          <w:sz w:val="26"/>
          <w:szCs w:val="26"/>
        </w:rPr>
        <w:t xml:space="preserve"> </w:t>
      </w:r>
      <w:r w:rsidRPr="003C74B0">
        <w:rPr>
          <w:rFonts w:ascii="Times New Roman" w:hAnsi="Times New Roman"/>
          <w:b/>
          <w:bCs/>
          <w:sz w:val="26"/>
          <w:szCs w:val="26"/>
        </w:rPr>
        <w:t>(внесудебное)</w:t>
      </w:r>
      <w:r w:rsidRPr="004A7B94">
        <w:rPr>
          <w:rFonts w:ascii="Times New Roman" w:hAnsi="Times New Roman"/>
          <w:b/>
          <w:bCs/>
          <w:sz w:val="26"/>
          <w:szCs w:val="26"/>
        </w:rPr>
        <w:t xml:space="preserve"> </w:t>
      </w:r>
      <w:r w:rsidRPr="003C74B0">
        <w:rPr>
          <w:rFonts w:ascii="Times New Roman" w:hAnsi="Times New Roman"/>
          <w:b/>
          <w:bCs/>
          <w:sz w:val="26"/>
          <w:szCs w:val="26"/>
        </w:rPr>
        <w:t>обжалование заявителем</w:t>
      </w:r>
      <w:r w:rsidRPr="004A7B94">
        <w:rPr>
          <w:rFonts w:ascii="Times New Roman" w:hAnsi="Times New Roman"/>
          <w:b/>
          <w:bCs/>
          <w:sz w:val="26"/>
          <w:szCs w:val="26"/>
        </w:rPr>
        <w:t xml:space="preserve"> </w:t>
      </w:r>
      <w:r w:rsidRPr="003C74B0">
        <w:rPr>
          <w:rFonts w:ascii="Times New Roman" w:hAnsi="Times New Roman"/>
          <w:b/>
          <w:bCs/>
          <w:sz w:val="26"/>
          <w:szCs w:val="26"/>
        </w:rPr>
        <w:t>решений и действий</w:t>
      </w:r>
      <w:r w:rsidRPr="004A7B94">
        <w:rPr>
          <w:rFonts w:ascii="Times New Roman" w:hAnsi="Times New Roman"/>
          <w:b/>
          <w:bCs/>
          <w:sz w:val="26"/>
          <w:szCs w:val="26"/>
        </w:rPr>
        <w:t xml:space="preserve"> </w:t>
      </w:r>
      <w:r w:rsidRPr="003C74B0">
        <w:rPr>
          <w:rFonts w:ascii="Times New Roman" w:hAnsi="Times New Roman"/>
          <w:b/>
          <w:bCs/>
          <w:sz w:val="26"/>
          <w:szCs w:val="26"/>
        </w:rPr>
        <w:t>(бездействия</w:t>
      </w:r>
      <w:r w:rsidRPr="004A7B94">
        <w:rPr>
          <w:rFonts w:ascii="Times New Roman" w:hAnsi="Times New Roman"/>
          <w:b/>
          <w:bCs/>
          <w:sz w:val="26"/>
          <w:szCs w:val="26"/>
        </w:rPr>
        <w:t xml:space="preserve">) </w:t>
      </w:r>
      <w:r w:rsidRPr="003C74B0">
        <w:rPr>
          <w:rFonts w:ascii="Times New Roman" w:hAnsi="Times New Roman"/>
          <w:b/>
          <w:bCs/>
          <w:sz w:val="26"/>
          <w:szCs w:val="26"/>
        </w:rPr>
        <w:t>органа</w:t>
      </w:r>
      <w:r w:rsidRPr="004A7B94">
        <w:rPr>
          <w:rFonts w:ascii="Times New Roman" w:hAnsi="Times New Roman"/>
          <w:b/>
          <w:bCs/>
          <w:sz w:val="26"/>
          <w:szCs w:val="26"/>
        </w:rPr>
        <w:t>,</w:t>
      </w:r>
      <w:r w:rsidRPr="003C74B0">
        <w:rPr>
          <w:rFonts w:ascii="Times New Roman" w:hAnsi="Times New Roman"/>
          <w:b/>
          <w:bCs/>
          <w:sz w:val="26"/>
          <w:szCs w:val="26"/>
        </w:rPr>
        <w:t xml:space="preserve"> предоставляющего</w:t>
      </w:r>
      <w:r w:rsidRPr="004A7B94">
        <w:rPr>
          <w:rFonts w:ascii="Times New Roman" w:hAnsi="Times New Roman"/>
          <w:b/>
          <w:bCs/>
          <w:sz w:val="26"/>
          <w:szCs w:val="26"/>
        </w:rPr>
        <w:t xml:space="preserve"> </w:t>
      </w:r>
      <w:r w:rsidRPr="003C74B0">
        <w:rPr>
          <w:rFonts w:ascii="Times New Roman" w:hAnsi="Times New Roman"/>
          <w:b/>
          <w:bCs/>
          <w:sz w:val="26"/>
          <w:szCs w:val="26"/>
        </w:rPr>
        <w:t>государственную услугу</w:t>
      </w:r>
      <w:r w:rsidRPr="004A7B94">
        <w:rPr>
          <w:rFonts w:ascii="Times New Roman" w:hAnsi="Times New Roman"/>
          <w:b/>
          <w:bCs/>
          <w:sz w:val="26"/>
          <w:szCs w:val="26"/>
        </w:rPr>
        <w:t xml:space="preserve">, </w:t>
      </w:r>
      <w:r w:rsidRPr="003C74B0">
        <w:rPr>
          <w:rFonts w:ascii="Times New Roman" w:hAnsi="Times New Roman"/>
          <w:b/>
          <w:bCs/>
          <w:sz w:val="26"/>
          <w:szCs w:val="26"/>
        </w:rPr>
        <w:t>органа</w:t>
      </w:r>
      <w:r w:rsidRPr="004A7B94">
        <w:rPr>
          <w:rFonts w:ascii="Times New Roman" w:hAnsi="Times New Roman"/>
          <w:b/>
          <w:bCs/>
          <w:sz w:val="26"/>
          <w:szCs w:val="26"/>
        </w:rPr>
        <w:t>,</w:t>
      </w:r>
      <w:r w:rsidRPr="003C74B0">
        <w:rPr>
          <w:rFonts w:ascii="Times New Roman" w:hAnsi="Times New Roman"/>
          <w:b/>
          <w:bCs/>
          <w:sz w:val="26"/>
          <w:szCs w:val="26"/>
        </w:rPr>
        <w:t xml:space="preserve"> предоставляющего</w:t>
      </w:r>
      <w:r w:rsidRPr="004A7B94">
        <w:rPr>
          <w:rFonts w:ascii="Times New Roman" w:hAnsi="Times New Roman"/>
          <w:b/>
          <w:bCs/>
          <w:sz w:val="26"/>
          <w:szCs w:val="26"/>
        </w:rPr>
        <w:t xml:space="preserve"> </w:t>
      </w:r>
      <w:r w:rsidRPr="003C74B0">
        <w:rPr>
          <w:rFonts w:ascii="Times New Roman" w:hAnsi="Times New Roman"/>
          <w:b/>
          <w:bCs/>
          <w:sz w:val="26"/>
          <w:szCs w:val="26"/>
        </w:rPr>
        <w:t>муниципальную услугу</w:t>
      </w:r>
      <w:r w:rsidRPr="004A7B94">
        <w:rPr>
          <w:rFonts w:ascii="Times New Roman" w:hAnsi="Times New Roman"/>
          <w:b/>
          <w:bCs/>
          <w:sz w:val="26"/>
          <w:szCs w:val="26"/>
        </w:rPr>
        <w:t xml:space="preserve">, </w:t>
      </w:r>
      <w:r w:rsidRPr="003C74B0">
        <w:rPr>
          <w:rFonts w:ascii="Times New Roman" w:hAnsi="Times New Roman"/>
          <w:b/>
          <w:bCs/>
          <w:sz w:val="26"/>
          <w:szCs w:val="26"/>
        </w:rPr>
        <w:t>должностного лица органа</w:t>
      </w:r>
      <w:r w:rsidRPr="004A7B94">
        <w:rPr>
          <w:rFonts w:ascii="Times New Roman" w:hAnsi="Times New Roman"/>
          <w:b/>
          <w:bCs/>
          <w:sz w:val="26"/>
          <w:szCs w:val="26"/>
        </w:rPr>
        <w:t xml:space="preserve">, </w:t>
      </w:r>
      <w:r w:rsidR="003C74B0" w:rsidRPr="003C74B0">
        <w:rPr>
          <w:rFonts w:ascii="Times New Roman" w:hAnsi="Times New Roman"/>
          <w:b/>
          <w:bCs/>
          <w:sz w:val="26"/>
          <w:szCs w:val="26"/>
        </w:rPr>
        <w:t>предоставляющего</w:t>
      </w:r>
      <w:r w:rsidRPr="004A7B94">
        <w:rPr>
          <w:rFonts w:ascii="Times New Roman" w:hAnsi="Times New Roman"/>
          <w:b/>
          <w:bCs/>
          <w:sz w:val="26"/>
          <w:szCs w:val="26"/>
        </w:rPr>
        <w:t xml:space="preserve"> </w:t>
      </w:r>
      <w:r w:rsidR="003C74B0" w:rsidRPr="003C74B0">
        <w:rPr>
          <w:rFonts w:ascii="Times New Roman" w:hAnsi="Times New Roman"/>
          <w:b/>
          <w:bCs/>
          <w:sz w:val="26"/>
          <w:szCs w:val="26"/>
        </w:rPr>
        <w:t>государственную услугу</w:t>
      </w:r>
      <w:r w:rsidRPr="004A7B94">
        <w:rPr>
          <w:rFonts w:ascii="Times New Roman" w:hAnsi="Times New Roman"/>
          <w:b/>
          <w:bCs/>
          <w:sz w:val="26"/>
          <w:szCs w:val="26"/>
        </w:rPr>
        <w:t>,</w:t>
      </w:r>
      <w:r w:rsidRPr="003C74B0">
        <w:rPr>
          <w:rFonts w:ascii="Times New Roman" w:hAnsi="Times New Roman"/>
          <w:b/>
          <w:bCs/>
          <w:sz w:val="26"/>
          <w:szCs w:val="26"/>
        </w:rPr>
        <w:t xml:space="preserve"> </w:t>
      </w:r>
      <w:r w:rsidR="003C74B0" w:rsidRPr="003C74B0">
        <w:rPr>
          <w:rFonts w:ascii="Times New Roman" w:hAnsi="Times New Roman"/>
          <w:b/>
          <w:bCs/>
          <w:sz w:val="26"/>
          <w:szCs w:val="26"/>
        </w:rPr>
        <w:t>или органа</w:t>
      </w:r>
      <w:r w:rsidRPr="004A7B94">
        <w:rPr>
          <w:rFonts w:ascii="Times New Roman" w:hAnsi="Times New Roman"/>
          <w:b/>
          <w:bCs/>
          <w:sz w:val="26"/>
          <w:szCs w:val="26"/>
        </w:rPr>
        <w:t xml:space="preserve">, </w:t>
      </w:r>
      <w:r w:rsidR="003C74B0" w:rsidRPr="003C74B0">
        <w:rPr>
          <w:rFonts w:ascii="Times New Roman" w:hAnsi="Times New Roman"/>
          <w:b/>
          <w:bCs/>
          <w:sz w:val="26"/>
          <w:szCs w:val="26"/>
        </w:rPr>
        <w:t>предоставляющего</w:t>
      </w:r>
      <w:r w:rsidR="003C74B0" w:rsidRPr="004A7B94">
        <w:rPr>
          <w:rFonts w:ascii="Times New Roman" w:hAnsi="Times New Roman"/>
          <w:b/>
          <w:bCs/>
          <w:sz w:val="26"/>
          <w:szCs w:val="26"/>
        </w:rPr>
        <w:t xml:space="preserve"> </w:t>
      </w:r>
      <w:r w:rsidR="003C74B0" w:rsidRPr="003C74B0">
        <w:rPr>
          <w:rFonts w:ascii="Times New Roman" w:hAnsi="Times New Roman"/>
          <w:b/>
          <w:bCs/>
          <w:sz w:val="26"/>
          <w:szCs w:val="26"/>
        </w:rPr>
        <w:t>муниципальную услугу</w:t>
      </w:r>
      <w:r w:rsidR="003C74B0" w:rsidRPr="004A7B94">
        <w:rPr>
          <w:rFonts w:ascii="Times New Roman" w:hAnsi="Times New Roman"/>
          <w:b/>
          <w:bCs/>
          <w:sz w:val="26"/>
          <w:szCs w:val="26"/>
        </w:rPr>
        <w:t>,</w:t>
      </w:r>
      <w:r w:rsidRPr="003C74B0">
        <w:rPr>
          <w:rFonts w:ascii="Times New Roman" w:hAnsi="Times New Roman"/>
          <w:b/>
          <w:bCs/>
          <w:sz w:val="26"/>
          <w:szCs w:val="26"/>
        </w:rPr>
        <w:t xml:space="preserve"> </w:t>
      </w:r>
      <w:r w:rsidR="003C74B0" w:rsidRPr="003C74B0">
        <w:rPr>
          <w:rFonts w:ascii="Times New Roman" w:hAnsi="Times New Roman"/>
          <w:b/>
          <w:bCs/>
          <w:sz w:val="26"/>
          <w:szCs w:val="26"/>
        </w:rPr>
        <w:t>либо</w:t>
      </w:r>
      <w:r w:rsidRPr="004A7B94">
        <w:rPr>
          <w:rFonts w:ascii="Times New Roman" w:hAnsi="Times New Roman"/>
          <w:b/>
          <w:bCs/>
          <w:sz w:val="26"/>
          <w:szCs w:val="26"/>
        </w:rPr>
        <w:t xml:space="preserve"> </w:t>
      </w:r>
      <w:r w:rsidR="003C74B0" w:rsidRPr="003C74B0">
        <w:rPr>
          <w:rFonts w:ascii="Times New Roman" w:hAnsi="Times New Roman"/>
          <w:b/>
          <w:bCs/>
          <w:sz w:val="26"/>
          <w:szCs w:val="26"/>
        </w:rPr>
        <w:t>государственного и муниципального</w:t>
      </w:r>
      <w:r w:rsidRPr="004A7B94">
        <w:rPr>
          <w:rFonts w:ascii="Times New Roman" w:hAnsi="Times New Roman"/>
          <w:b/>
          <w:bCs/>
          <w:sz w:val="26"/>
          <w:szCs w:val="26"/>
        </w:rPr>
        <w:t xml:space="preserve"> </w:t>
      </w:r>
      <w:r w:rsidR="003C74B0" w:rsidRPr="003C74B0">
        <w:rPr>
          <w:rFonts w:ascii="Times New Roman" w:hAnsi="Times New Roman"/>
          <w:b/>
          <w:bCs/>
          <w:sz w:val="26"/>
          <w:szCs w:val="26"/>
        </w:rPr>
        <w:t>служащего</w:t>
      </w:r>
      <w:r w:rsidRPr="004A7B94">
        <w:rPr>
          <w:rFonts w:ascii="Times New Roman" w:hAnsi="Times New Roman"/>
          <w:b/>
          <w:bCs/>
          <w:sz w:val="26"/>
          <w:szCs w:val="26"/>
        </w:rPr>
        <w:t>,</w:t>
      </w:r>
      <w:r w:rsidR="003C74B0" w:rsidRPr="003C74B0">
        <w:rPr>
          <w:rFonts w:ascii="Times New Roman" w:hAnsi="Times New Roman"/>
          <w:b/>
          <w:bCs/>
          <w:sz w:val="26"/>
          <w:szCs w:val="26"/>
        </w:rPr>
        <w:t xml:space="preserve"> многофункционального центра</w:t>
      </w:r>
      <w:r w:rsidRPr="004A7B94">
        <w:rPr>
          <w:rFonts w:ascii="Times New Roman" w:hAnsi="Times New Roman"/>
          <w:b/>
          <w:bCs/>
          <w:sz w:val="26"/>
          <w:szCs w:val="26"/>
        </w:rPr>
        <w:t xml:space="preserve">, </w:t>
      </w:r>
      <w:r w:rsidR="003C74B0" w:rsidRPr="003C74B0">
        <w:rPr>
          <w:rFonts w:ascii="Times New Roman" w:hAnsi="Times New Roman"/>
          <w:b/>
          <w:bCs/>
          <w:sz w:val="26"/>
          <w:szCs w:val="26"/>
        </w:rPr>
        <w:t>работника многофункционального центра</w:t>
      </w:r>
      <w:r w:rsidRPr="004A7B94">
        <w:rPr>
          <w:rFonts w:ascii="Times New Roman" w:hAnsi="Times New Roman"/>
          <w:b/>
          <w:bCs/>
          <w:sz w:val="26"/>
          <w:szCs w:val="26"/>
        </w:rPr>
        <w:t xml:space="preserve">, </w:t>
      </w:r>
      <w:r w:rsidR="003C74B0" w:rsidRPr="003C74B0">
        <w:rPr>
          <w:rFonts w:ascii="Times New Roman" w:hAnsi="Times New Roman"/>
          <w:b/>
          <w:bCs/>
          <w:sz w:val="26"/>
          <w:szCs w:val="26"/>
        </w:rPr>
        <w:t>а также организаций</w:t>
      </w:r>
      <w:r w:rsidRPr="004A7B94">
        <w:rPr>
          <w:rFonts w:ascii="Times New Roman" w:hAnsi="Times New Roman"/>
          <w:b/>
          <w:bCs/>
          <w:sz w:val="26"/>
          <w:szCs w:val="26"/>
        </w:rPr>
        <w:t>,</w:t>
      </w:r>
      <w:r w:rsidR="003C74B0" w:rsidRPr="003C74B0">
        <w:rPr>
          <w:rFonts w:ascii="Times New Roman" w:hAnsi="Times New Roman"/>
          <w:b/>
          <w:bCs/>
          <w:sz w:val="26"/>
          <w:szCs w:val="26"/>
        </w:rPr>
        <w:t xml:space="preserve"> осуществляющих функции по</w:t>
      </w:r>
      <w:r w:rsidRPr="004A7B94">
        <w:rPr>
          <w:rFonts w:ascii="Times New Roman" w:hAnsi="Times New Roman"/>
          <w:b/>
          <w:bCs/>
          <w:sz w:val="26"/>
          <w:szCs w:val="26"/>
        </w:rPr>
        <w:t xml:space="preserve"> </w:t>
      </w:r>
      <w:r w:rsidR="003C74B0" w:rsidRPr="003C74B0">
        <w:rPr>
          <w:rFonts w:ascii="Times New Roman" w:hAnsi="Times New Roman"/>
          <w:b/>
          <w:bCs/>
          <w:sz w:val="26"/>
          <w:szCs w:val="26"/>
        </w:rPr>
        <w:t>предоставлению государственных или муниципальных услуг</w:t>
      </w:r>
      <w:r w:rsidRPr="004A7B94">
        <w:rPr>
          <w:rFonts w:ascii="Times New Roman" w:hAnsi="Times New Roman"/>
          <w:b/>
          <w:bCs/>
          <w:sz w:val="26"/>
          <w:szCs w:val="26"/>
        </w:rPr>
        <w:t xml:space="preserve">, </w:t>
      </w:r>
      <w:r w:rsidR="003C74B0" w:rsidRPr="003C74B0">
        <w:rPr>
          <w:rFonts w:ascii="Times New Roman" w:hAnsi="Times New Roman"/>
          <w:b/>
          <w:bCs/>
          <w:sz w:val="26"/>
          <w:szCs w:val="26"/>
        </w:rPr>
        <w:t>или</w:t>
      </w:r>
      <w:r w:rsidRPr="004A7B94">
        <w:rPr>
          <w:rFonts w:ascii="Times New Roman" w:hAnsi="Times New Roman"/>
          <w:b/>
          <w:bCs/>
          <w:sz w:val="26"/>
          <w:szCs w:val="26"/>
        </w:rPr>
        <w:t xml:space="preserve"> </w:t>
      </w:r>
      <w:r w:rsidR="003C74B0" w:rsidRPr="003C74B0">
        <w:rPr>
          <w:rFonts w:ascii="Times New Roman" w:hAnsi="Times New Roman"/>
          <w:b/>
          <w:bCs/>
          <w:sz w:val="26"/>
          <w:szCs w:val="26"/>
        </w:rPr>
        <w:t>их работников.</w:t>
      </w:r>
    </w:p>
    <w:p w:rsidR="00AC2CCD" w:rsidRPr="004A7B94" w:rsidRDefault="00AC2CCD" w:rsidP="003C74B0">
      <w:pPr>
        <w:ind w:firstLine="0"/>
        <w:rPr>
          <w:rFonts w:ascii="Times New Roman" w:hAnsi="Times New Roman"/>
          <w:b/>
          <w:bCs/>
          <w:sz w:val="26"/>
          <w:szCs w:val="26"/>
        </w:rPr>
      </w:pPr>
    </w:p>
    <w:p w:rsidR="004A7B94" w:rsidRDefault="003C74B0" w:rsidP="003C74B0">
      <w:pPr>
        <w:ind w:firstLine="0"/>
        <w:rPr>
          <w:rFonts w:ascii="Times New Roman" w:hAnsi="Times New Roman"/>
          <w:sz w:val="26"/>
          <w:szCs w:val="26"/>
        </w:rPr>
      </w:pPr>
      <w:r>
        <w:rPr>
          <w:rFonts w:ascii="Times New Roman" w:hAnsi="Times New Roman"/>
          <w:b/>
          <w:bCs/>
          <w:sz w:val="26"/>
          <w:szCs w:val="26"/>
        </w:rPr>
        <w:t>5</w:t>
      </w:r>
      <w:r w:rsidR="004A7B94" w:rsidRPr="004A7B94">
        <w:rPr>
          <w:rFonts w:ascii="Times New Roman" w:hAnsi="Times New Roman"/>
          <w:b/>
          <w:bCs/>
          <w:sz w:val="26"/>
          <w:szCs w:val="26"/>
        </w:rPr>
        <w:t xml:space="preserve">.1.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w:t>
      </w:r>
      <w:r w:rsidR="004A7B94" w:rsidRPr="004A7B94">
        <w:rPr>
          <w:rFonts w:ascii="Times New Roman" w:hAnsi="Times New Roman"/>
          <w:b/>
          <w:bCs/>
          <w:sz w:val="26"/>
          <w:szCs w:val="26"/>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Pr>
          <w:rFonts w:ascii="Times New Roman" w:hAnsi="Times New Roman"/>
          <w:sz w:val="26"/>
          <w:szCs w:val="26"/>
        </w:rPr>
        <w:t>.</w:t>
      </w:r>
    </w:p>
    <w:p w:rsidR="00AC2CCD" w:rsidRPr="004A7B94" w:rsidRDefault="00AC2CCD" w:rsidP="003C74B0">
      <w:pPr>
        <w:ind w:firstLine="0"/>
        <w:rPr>
          <w:rFonts w:ascii="Times New Roman" w:hAnsi="Times New Roman"/>
          <w:sz w:val="26"/>
          <w:szCs w:val="26"/>
        </w:rPr>
      </w:pPr>
    </w:p>
    <w:p w:rsidR="004A7B94" w:rsidRPr="004A7B94" w:rsidRDefault="004A7B94" w:rsidP="003C74B0">
      <w:pPr>
        <w:ind w:firstLine="540"/>
        <w:rPr>
          <w:rFonts w:ascii="Times New Roman" w:hAnsi="Times New Roman"/>
          <w:sz w:val="26"/>
          <w:szCs w:val="26"/>
        </w:rPr>
      </w:pPr>
      <w:r w:rsidRPr="004A7B94">
        <w:rPr>
          <w:rFonts w:ascii="Times New Roman" w:hAnsi="Times New Roman"/>
          <w:sz w:val="26"/>
          <w:szCs w:val="26"/>
        </w:rPr>
        <w:t> Заявитель может обратиться с жалобой в том числе в следующих случаях:</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а</w:t>
      </w:r>
      <w:r w:rsidR="004A7B94" w:rsidRPr="004A7B94">
        <w:rPr>
          <w:rFonts w:ascii="Times New Roman" w:hAnsi="Times New Roman"/>
          <w:sz w:val="26"/>
          <w:szCs w:val="26"/>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б</w:t>
      </w:r>
      <w:r w:rsidR="004A7B94" w:rsidRPr="004A7B94">
        <w:rPr>
          <w:rFonts w:ascii="Times New Roman" w:hAnsi="Times New Roman"/>
          <w:sz w:val="26"/>
          <w:szCs w:val="26"/>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в</w:t>
      </w:r>
      <w:r w:rsidR="004A7B94" w:rsidRPr="004A7B94">
        <w:rPr>
          <w:rFonts w:ascii="Times New Roman" w:hAnsi="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г</w:t>
      </w:r>
      <w:r w:rsidR="004A7B94" w:rsidRPr="004A7B94">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д</w:t>
      </w:r>
      <w:r w:rsidR="004A7B94" w:rsidRPr="004A7B94">
        <w:rPr>
          <w:rFonts w:ascii="Times New Roman" w:hAnsi="Times New Roman"/>
          <w:sz w:val="26"/>
          <w:szCs w:val="26"/>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е</w:t>
      </w:r>
      <w:r w:rsidR="004A7B94" w:rsidRPr="004A7B94">
        <w:rPr>
          <w:rFonts w:ascii="Times New Roman" w:hAnsi="Times New Roman"/>
          <w:sz w:val="26"/>
          <w:szCs w:val="26"/>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B94" w:rsidRPr="004A7B94" w:rsidRDefault="003C74B0" w:rsidP="003C74B0">
      <w:pPr>
        <w:ind w:firstLine="540"/>
        <w:rPr>
          <w:rFonts w:ascii="Times New Roman" w:hAnsi="Times New Roman"/>
          <w:sz w:val="26"/>
          <w:szCs w:val="26"/>
        </w:rPr>
      </w:pPr>
      <w:r>
        <w:rPr>
          <w:rFonts w:ascii="Times New Roman" w:hAnsi="Times New Roman"/>
          <w:sz w:val="26"/>
          <w:szCs w:val="26"/>
        </w:rPr>
        <w:t>ё</w:t>
      </w:r>
      <w:r w:rsidR="004A7B94" w:rsidRPr="004A7B94">
        <w:rPr>
          <w:rFonts w:ascii="Times New Roman" w:hAnsi="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4A7B94" w:rsidRPr="004A7B94">
        <w:rPr>
          <w:rFonts w:ascii="Times New Roman" w:hAnsi="Times New Roman"/>
          <w:sz w:val="26"/>
          <w:szCs w:val="2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ж</w:t>
      </w:r>
      <w:r w:rsidR="004A7B94" w:rsidRPr="004A7B94">
        <w:rPr>
          <w:rFonts w:ascii="Times New Roman" w:hAnsi="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4A7B94" w:rsidRDefault="005D75CA" w:rsidP="003C74B0">
      <w:pPr>
        <w:ind w:firstLine="540"/>
        <w:rPr>
          <w:rFonts w:ascii="Times New Roman" w:hAnsi="Times New Roman"/>
          <w:sz w:val="26"/>
          <w:szCs w:val="26"/>
        </w:rPr>
      </w:pPr>
      <w:r>
        <w:rPr>
          <w:rFonts w:ascii="Times New Roman" w:hAnsi="Times New Roman"/>
          <w:sz w:val="26"/>
          <w:szCs w:val="26"/>
        </w:rPr>
        <w:t>з</w:t>
      </w:r>
      <w:r w:rsidR="004A7B94" w:rsidRPr="004A7B94">
        <w:rPr>
          <w:rFonts w:ascii="Times New Roman" w:hAnsi="Times New Roman"/>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C2CCD" w:rsidRPr="004A7B94" w:rsidRDefault="00AC2CCD" w:rsidP="003C74B0">
      <w:pPr>
        <w:ind w:firstLine="540"/>
        <w:rPr>
          <w:rFonts w:ascii="Times New Roman" w:hAnsi="Times New Roman"/>
          <w:sz w:val="26"/>
          <w:szCs w:val="26"/>
        </w:rPr>
      </w:pPr>
    </w:p>
    <w:p w:rsidR="004A7B94" w:rsidRDefault="005D75CA" w:rsidP="005D75CA">
      <w:pPr>
        <w:ind w:firstLine="0"/>
        <w:rPr>
          <w:rFonts w:ascii="Times New Roman" w:hAnsi="Times New Roman"/>
          <w:sz w:val="26"/>
          <w:szCs w:val="26"/>
        </w:rPr>
      </w:pPr>
      <w:r>
        <w:rPr>
          <w:rFonts w:ascii="Times New Roman" w:hAnsi="Times New Roman"/>
          <w:b/>
          <w:bCs/>
          <w:sz w:val="26"/>
          <w:szCs w:val="26"/>
        </w:rPr>
        <w:t>5.</w:t>
      </w:r>
      <w:r w:rsidR="004A7B94" w:rsidRPr="004A7B94">
        <w:rPr>
          <w:rFonts w:ascii="Times New Roman" w:hAnsi="Times New Roman"/>
          <w:b/>
          <w:bCs/>
          <w:sz w:val="26"/>
          <w:szCs w:val="26"/>
        </w:rPr>
        <w:t>2. Общие требования к порядку подачи и рассмотрения жалобы</w:t>
      </w:r>
      <w:r>
        <w:rPr>
          <w:rFonts w:ascii="Times New Roman" w:hAnsi="Times New Roman"/>
          <w:sz w:val="26"/>
          <w:szCs w:val="26"/>
        </w:rPr>
        <w:t>.</w:t>
      </w:r>
      <w:r w:rsidR="004A7B94" w:rsidRPr="004A7B94">
        <w:rPr>
          <w:rFonts w:ascii="Times New Roman" w:hAnsi="Times New Roman"/>
          <w:sz w:val="26"/>
          <w:szCs w:val="26"/>
        </w:rPr>
        <w:t> </w:t>
      </w:r>
    </w:p>
    <w:p w:rsidR="00AC2CCD" w:rsidRPr="004A7B94" w:rsidRDefault="00AC2CCD" w:rsidP="005D75CA">
      <w:pPr>
        <w:ind w:firstLine="0"/>
        <w:rPr>
          <w:rFonts w:ascii="Times New Roman" w:hAnsi="Times New Roman"/>
          <w:sz w:val="26"/>
          <w:szCs w:val="26"/>
        </w:rPr>
      </w:pP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5.2.1.</w:t>
      </w:r>
      <w:r w:rsidR="004A7B94" w:rsidRPr="004A7B94">
        <w:rPr>
          <w:rFonts w:ascii="Times New Roman" w:hAnsi="Times New Roman"/>
          <w:sz w:val="26"/>
          <w:szCs w:val="26"/>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A7B94" w:rsidRPr="004A7B94" w:rsidRDefault="0095571B" w:rsidP="005D75CA">
      <w:pPr>
        <w:ind w:firstLine="0"/>
        <w:rPr>
          <w:rFonts w:ascii="Times New Roman" w:hAnsi="Times New Roman"/>
          <w:sz w:val="26"/>
          <w:szCs w:val="26"/>
        </w:rPr>
      </w:pPr>
      <w:r>
        <w:rPr>
          <w:rFonts w:ascii="Times New Roman" w:hAnsi="Times New Roman"/>
          <w:sz w:val="26"/>
          <w:szCs w:val="26"/>
        </w:rPr>
        <w:t>5.</w:t>
      </w:r>
      <w:r w:rsidR="004A7B94" w:rsidRPr="004A7B94">
        <w:rPr>
          <w:rFonts w:ascii="Times New Roman" w:hAnsi="Times New Roman"/>
          <w:sz w:val="26"/>
          <w:szCs w:val="26"/>
        </w:rPr>
        <w:t>2.</w:t>
      </w:r>
      <w:r w:rsidR="005D75CA">
        <w:rPr>
          <w:rFonts w:ascii="Times New Roman" w:hAnsi="Times New Roman"/>
          <w:sz w:val="26"/>
          <w:szCs w:val="26"/>
        </w:rPr>
        <w:t>2.</w:t>
      </w:r>
      <w:r w:rsidR="004A7B94" w:rsidRPr="004A7B94">
        <w:rPr>
          <w:rFonts w:ascii="Times New Roman" w:hAnsi="Times New Roman"/>
          <w:sz w:val="26"/>
          <w:szCs w:val="26"/>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4A7B94" w:rsidRPr="004A7B94">
        <w:rPr>
          <w:rFonts w:ascii="Times New Roman" w:hAnsi="Times New Roman"/>
          <w:sz w:val="26"/>
          <w:szCs w:val="26"/>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7B94" w:rsidRPr="004A7B94" w:rsidRDefault="0095571B" w:rsidP="005D75CA">
      <w:pPr>
        <w:ind w:firstLine="0"/>
        <w:rPr>
          <w:rFonts w:ascii="Times New Roman" w:hAnsi="Times New Roman"/>
          <w:sz w:val="26"/>
          <w:szCs w:val="26"/>
        </w:rPr>
      </w:pPr>
      <w:r>
        <w:rPr>
          <w:rFonts w:ascii="Times New Roman" w:hAnsi="Times New Roman"/>
          <w:sz w:val="26"/>
          <w:szCs w:val="26"/>
        </w:rPr>
        <w:t>5.</w:t>
      </w:r>
      <w:r w:rsidR="005D75CA">
        <w:rPr>
          <w:rFonts w:ascii="Times New Roman" w:hAnsi="Times New Roman"/>
          <w:sz w:val="26"/>
          <w:szCs w:val="26"/>
        </w:rPr>
        <w:t>2.</w:t>
      </w:r>
      <w:r w:rsidR="004A7B94" w:rsidRPr="004A7B94">
        <w:rPr>
          <w:rFonts w:ascii="Times New Roman" w:hAnsi="Times New Roman"/>
          <w:sz w:val="26"/>
          <w:szCs w:val="26"/>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w:t>
      </w:r>
      <w:r w:rsidR="004A7B94" w:rsidRPr="004A7B94">
        <w:rPr>
          <w:rFonts w:ascii="Times New Roman" w:hAnsi="Times New Roman"/>
          <w:sz w:val="26"/>
          <w:szCs w:val="26"/>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w:t>
      </w:r>
      <w:r w:rsidR="004A7B94" w:rsidRPr="004A7B94">
        <w:rPr>
          <w:rFonts w:ascii="Times New Roman" w:hAnsi="Times New Roman"/>
          <w:sz w:val="26"/>
          <w:szCs w:val="26"/>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w:t>
      </w:r>
      <w:r w:rsidR="004A7B94" w:rsidRPr="004A7B94">
        <w:rPr>
          <w:rFonts w:ascii="Times New Roman" w:hAnsi="Times New Roman"/>
          <w:sz w:val="26"/>
          <w:szCs w:val="26"/>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w:t>
      </w:r>
      <w:r w:rsidR="004A7B94" w:rsidRPr="004A7B94">
        <w:rPr>
          <w:rFonts w:ascii="Times New Roman" w:hAnsi="Times New Roman"/>
          <w:sz w:val="26"/>
          <w:szCs w:val="26"/>
        </w:rPr>
        <w:t>5. Жалоба должна содержать:</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а</w:t>
      </w:r>
      <w:r w:rsidR="004A7B94" w:rsidRPr="004A7B94">
        <w:rPr>
          <w:rFonts w:ascii="Times New Roman" w:hAnsi="Times New Roman"/>
          <w:sz w:val="26"/>
          <w:szCs w:val="26"/>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б</w:t>
      </w:r>
      <w:r w:rsidR="004A7B94" w:rsidRPr="004A7B94">
        <w:rPr>
          <w:rFonts w:ascii="Times New Roman" w:hAnsi="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004A7B94" w:rsidRPr="004A7B94">
        <w:rPr>
          <w:rFonts w:ascii="Times New Roman" w:hAnsi="Times New Roman"/>
          <w:sz w:val="26"/>
          <w:szCs w:val="26"/>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в</w:t>
      </w:r>
      <w:r w:rsidR="004A7B94" w:rsidRPr="004A7B94">
        <w:rPr>
          <w:rFonts w:ascii="Times New Roman" w:hAnsi="Times New Roman"/>
          <w:sz w:val="26"/>
          <w:szCs w:val="26"/>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г</w:t>
      </w:r>
      <w:r w:rsidR="004A7B94" w:rsidRPr="004A7B94">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w:t>
      </w:r>
      <w:r w:rsidR="004A7B94" w:rsidRPr="004A7B94">
        <w:rPr>
          <w:rFonts w:ascii="Times New Roman" w:hAnsi="Times New Roman"/>
          <w:sz w:val="26"/>
          <w:szCs w:val="26"/>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B94" w:rsidRPr="004A7B94" w:rsidRDefault="0095571B" w:rsidP="005D75CA">
      <w:pPr>
        <w:ind w:firstLine="0"/>
        <w:rPr>
          <w:rFonts w:ascii="Times New Roman" w:hAnsi="Times New Roman"/>
          <w:sz w:val="26"/>
          <w:szCs w:val="26"/>
        </w:rPr>
      </w:pPr>
      <w:r>
        <w:rPr>
          <w:rFonts w:ascii="Times New Roman" w:hAnsi="Times New Roman"/>
          <w:sz w:val="26"/>
          <w:szCs w:val="26"/>
        </w:rPr>
        <w:t>5.</w:t>
      </w:r>
      <w:r w:rsidR="005D75CA">
        <w:rPr>
          <w:rFonts w:ascii="Times New Roman" w:hAnsi="Times New Roman"/>
          <w:sz w:val="26"/>
          <w:szCs w:val="26"/>
        </w:rPr>
        <w:t>2.</w:t>
      </w:r>
      <w:r w:rsidR="004A7B94" w:rsidRPr="004A7B94">
        <w:rPr>
          <w:rFonts w:ascii="Times New Roman" w:hAnsi="Times New Roman"/>
          <w:sz w:val="26"/>
          <w:szCs w:val="26"/>
        </w:rPr>
        <w:t>7. По результатам рассмотрения жалобы принимается одно из следующих решений:</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а</w:t>
      </w:r>
      <w:r w:rsidR="004A7B94" w:rsidRPr="004A7B94">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B94" w:rsidRPr="004A7B94" w:rsidRDefault="005D75CA" w:rsidP="003C74B0">
      <w:pPr>
        <w:ind w:firstLine="540"/>
        <w:rPr>
          <w:rFonts w:ascii="Times New Roman" w:hAnsi="Times New Roman"/>
          <w:sz w:val="26"/>
          <w:szCs w:val="26"/>
        </w:rPr>
      </w:pPr>
      <w:r>
        <w:rPr>
          <w:rFonts w:ascii="Times New Roman" w:hAnsi="Times New Roman"/>
          <w:sz w:val="26"/>
          <w:szCs w:val="26"/>
        </w:rPr>
        <w:t>б</w:t>
      </w:r>
      <w:r w:rsidR="004A7B94" w:rsidRPr="004A7B94">
        <w:rPr>
          <w:rFonts w:ascii="Times New Roman" w:hAnsi="Times New Roman"/>
          <w:sz w:val="26"/>
          <w:szCs w:val="26"/>
        </w:rPr>
        <w:t>) в удовлетворении жалобы отказывается.</w:t>
      </w:r>
    </w:p>
    <w:p w:rsidR="004A7B94" w:rsidRPr="004A7B94" w:rsidRDefault="005D75CA" w:rsidP="005D75CA">
      <w:pPr>
        <w:ind w:firstLine="0"/>
        <w:rPr>
          <w:rFonts w:ascii="Times New Roman" w:hAnsi="Times New Roman"/>
          <w:sz w:val="26"/>
          <w:szCs w:val="26"/>
        </w:rPr>
      </w:pPr>
      <w:r>
        <w:rPr>
          <w:rFonts w:ascii="Times New Roman" w:hAnsi="Times New Roman"/>
          <w:sz w:val="26"/>
          <w:szCs w:val="26"/>
        </w:rPr>
        <w:t>5.2.</w:t>
      </w:r>
      <w:r w:rsidR="004A7B94" w:rsidRPr="004A7B94">
        <w:rPr>
          <w:rFonts w:ascii="Times New Roman" w:hAnsi="Times New Roman"/>
          <w:sz w:val="26"/>
          <w:szCs w:val="26"/>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B94" w:rsidRPr="004A7B94" w:rsidRDefault="0095571B" w:rsidP="005D75CA">
      <w:pPr>
        <w:ind w:firstLine="0"/>
        <w:rPr>
          <w:rFonts w:ascii="Times New Roman" w:hAnsi="Times New Roman"/>
          <w:sz w:val="26"/>
          <w:szCs w:val="26"/>
        </w:rPr>
      </w:pPr>
      <w:r>
        <w:rPr>
          <w:rFonts w:ascii="Times New Roman" w:hAnsi="Times New Roman"/>
          <w:sz w:val="26"/>
          <w:szCs w:val="26"/>
        </w:rPr>
        <w:t>5</w:t>
      </w:r>
      <w:r w:rsidR="005D75CA">
        <w:rPr>
          <w:rFonts w:ascii="Times New Roman" w:hAnsi="Times New Roman"/>
          <w:sz w:val="26"/>
          <w:szCs w:val="26"/>
        </w:rPr>
        <w:t>.2.</w:t>
      </w:r>
      <w:r w:rsidR="004A7B94" w:rsidRPr="004A7B94">
        <w:rPr>
          <w:rFonts w:ascii="Times New Roman" w:hAnsi="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A7B94" w:rsidRPr="004A7B94" w:rsidRDefault="0095571B" w:rsidP="005D75CA">
      <w:pPr>
        <w:ind w:firstLine="0"/>
        <w:rPr>
          <w:rFonts w:ascii="Times New Roman" w:hAnsi="Times New Roman"/>
          <w:sz w:val="26"/>
          <w:szCs w:val="26"/>
        </w:rPr>
      </w:pPr>
      <w:r>
        <w:rPr>
          <w:rFonts w:ascii="Times New Roman" w:hAnsi="Times New Roman"/>
          <w:sz w:val="26"/>
          <w:szCs w:val="26"/>
        </w:rPr>
        <w:t>5</w:t>
      </w:r>
      <w:r w:rsidR="005D75CA">
        <w:rPr>
          <w:rFonts w:ascii="Times New Roman" w:hAnsi="Times New Roman"/>
          <w:sz w:val="26"/>
          <w:szCs w:val="26"/>
        </w:rPr>
        <w:t>.2.</w:t>
      </w:r>
      <w:r w:rsidR="004A7B94" w:rsidRPr="004A7B94">
        <w:rPr>
          <w:rFonts w:ascii="Times New Roman" w:hAnsi="Times New Roman"/>
          <w:sz w:val="26"/>
          <w:szCs w:val="26"/>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A7B94" w:rsidRDefault="005D75CA" w:rsidP="005D75CA">
      <w:pPr>
        <w:ind w:firstLine="0"/>
        <w:rPr>
          <w:rFonts w:ascii="Times New Roman" w:hAnsi="Times New Roman"/>
          <w:sz w:val="26"/>
          <w:szCs w:val="26"/>
        </w:rPr>
      </w:pPr>
      <w:r w:rsidRPr="005D75CA">
        <w:rPr>
          <w:rFonts w:ascii="Times New Roman" w:hAnsi="Times New Roman"/>
          <w:b/>
          <w:sz w:val="26"/>
          <w:szCs w:val="26"/>
        </w:rPr>
        <w:lastRenderedPageBreak/>
        <w:t>5.</w:t>
      </w:r>
      <w:r w:rsidR="004A7B94" w:rsidRPr="004A7B94">
        <w:rPr>
          <w:rFonts w:ascii="Times New Roman" w:hAnsi="Times New Roman"/>
          <w:b/>
          <w:bCs/>
          <w:sz w:val="26"/>
          <w:szCs w:val="26"/>
        </w:rPr>
        <w:t>3. Информационная система досудебного (внесудебного) обжалования</w:t>
      </w:r>
      <w:r w:rsidR="00AC2CCD">
        <w:rPr>
          <w:rFonts w:ascii="Times New Roman" w:hAnsi="Times New Roman"/>
          <w:sz w:val="26"/>
          <w:szCs w:val="26"/>
        </w:rPr>
        <w:t>.</w:t>
      </w:r>
    </w:p>
    <w:p w:rsidR="00AC2CCD" w:rsidRPr="004A7B94" w:rsidRDefault="00AC2CCD" w:rsidP="005D75CA">
      <w:pPr>
        <w:ind w:firstLine="0"/>
        <w:rPr>
          <w:rFonts w:ascii="Times New Roman" w:hAnsi="Times New Roman"/>
          <w:sz w:val="26"/>
          <w:szCs w:val="26"/>
        </w:rPr>
      </w:pPr>
    </w:p>
    <w:p w:rsidR="004A7B94" w:rsidRPr="004A7B94" w:rsidRDefault="004A7B94" w:rsidP="003C74B0">
      <w:pPr>
        <w:ind w:firstLine="540"/>
        <w:rPr>
          <w:rFonts w:ascii="Times New Roman" w:hAnsi="Times New Roman"/>
          <w:sz w:val="26"/>
          <w:szCs w:val="26"/>
        </w:rPr>
      </w:pPr>
      <w:r w:rsidRPr="004A7B94">
        <w:rPr>
          <w:rFonts w:ascii="Times New Roman" w:hAnsi="Times New Roman"/>
          <w:sz w:val="26"/>
          <w:szCs w:val="26"/>
        </w:rPr>
        <w:t>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336DF" w:rsidRDefault="004A7B94" w:rsidP="0095571B">
      <w:pPr>
        <w:ind w:firstLine="540"/>
        <w:rPr>
          <w:rFonts w:ascii="Times New Roman" w:eastAsia="Calibri" w:hAnsi="Times New Roman"/>
        </w:rPr>
      </w:pPr>
      <w:r w:rsidRPr="004A7B94">
        <w:rPr>
          <w:rFonts w:ascii="Times New Roman" w:hAnsi="Times New Roman"/>
          <w:sz w:val="26"/>
          <w:szCs w:val="26"/>
        </w:rPr>
        <w:t> </w:t>
      </w: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97027E" w:rsidRDefault="0097027E"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AC2CCD" w:rsidRDefault="00AC2CCD" w:rsidP="0095571B">
      <w:pPr>
        <w:ind w:firstLine="540"/>
        <w:rPr>
          <w:rFonts w:ascii="Times New Roman" w:eastAsia="Calibri" w:hAnsi="Times New Roman"/>
        </w:rPr>
      </w:pPr>
    </w:p>
    <w:p w:rsidR="001336DF" w:rsidRPr="00C30195" w:rsidRDefault="001336DF" w:rsidP="005D75CA">
      <w:pPr>
        <w:ind w:left="6237" w:right="283" w:firstLine="0"/>
        <w:rPr>
          <w:rFonts w:ascii="Times New Roman" w:eastAsia="Calibri" w:hAnsi="Times New Roman"/>
        </w:rPr>
      </w:pPr>
      <w:r w:rsidRPr="00C30195">
        <w:rPr>
          <w:rFonts w:ascii="Times New Roman" w:eastAsia="Calibri" w:hAnsi="Times New Roman"/>
        </w:rPr>
        <w:lastRenderedPageBreak/>
        <w:t>Приложение №</w:t>
      </w:r>
      <w:r w:rsidR="005D75CA">
        <w:rPr>
          <w:rFonts w:ascii="Times New Roman" w:eastAsia="Calibri" w:hAnsi="Times New Roman"/>
        </w:rPr>
        <w:t xml:space="preserve"> </w:t>
      </w:r>
      <w:r w:rsidRPr="00C30195">
        <w:rPr>
          <w:rFonts w:ascii="Times New Roman" w:eastAsia="Calibri" w:hAnsi="Times New Roman"/>
        </w:rPr>
        <w:t>1</w:t>
      </w:r>
    </w:p>
    <w:p w:rsidR="001336DF" w:rsidRPr="00C30195" w:rsidRDefault="001336DF" w:rsidP="005D75CA">
      <w:pPr>
        <w:ind w:left="6237" w:right="283" w:firstLine="0"/>
        <w:rPr>
          <w:rFonts w:ascii="Times New Roman" w:eastAsia="Calibri" w:hAnsi="Times New Roman"/>
        </w:rPr>
      </w:pPr>
      <w:r w:rsidRPr="00C30195">
        <w:rPr>
          <w:rFonts w:ascii="Times New Roman" w:eastAsia="Calibri" w:hAnsi="Times New Roman"/>
        </w:rPr>
        <w:t>к Административному регламенту</w:t>
      </w:r>
    </w:p>
    <w:p w:rsidR="001336DF" w:rsidRPr="00C30195" w:rsidRDefault="001336DF" w:rsidP="00921A5E">
      <w:pPr>
        <w:ind w:right="283" w:firstLine="0"/>
        <w:jc w:val="right"/>
        <w:rPr>
          <w:rFonts w:ascii="Times New Roman" w:eastAsia="Calibri" w:hAnsi="Times New Roman"/>
        </w:rPr>
      </w:pPr>
    </w:p>
    <w:tbl>
      <w:tblPr>
        <w:tblW w:w="10080" w:type="dxa"/>
        <w:tblInd w:w="108" w:type="dxa"/>
        <w:tblLayout w:type="fixed"/>
        <w:tblLook w:val="0000" w:firstRow="0" w:lastRow="0" w:firstColumn="0" w:lastColumn="0" w:noHBand="0" w:noVBand="0"/>
      </w:tblPr>
      <w:tblGrid>
        <w:gridCol w:w="4680"/>
        <w:gridCol w:w="5400"/>
      </w:tblGrid>
      <w:tr w:rsidR="001336DF" w:rsidRPr="00C30195" w:rsidTr="007A6A80">
        <w:trPr>
          <w:trHeight w:val="2237"/>
        </w:trPr>
        <w:tc>
          <w:tcPr>
            <w:tcW w:w="4680" w:type="dxa"/>
          </w:tcPr>
          <w:p w:rsidR="001336DF" w:rsidRPr="00C30195" w:rsidRDefault="001336DF" w:rsidP="00921A5E">
            <w:pPr>
              <w:ind w:right="283" w:firstLine="0"/>
              <w:rPr>
                <w:rFonts w:ascii="Times New Roman" w:eastAsia="Calibri" w:hAnsi="Times New Roman"/>
              </w:rPr>
            </w:pPr>
          </w:p>
        </w:tc>
        <w:tc>
          <w:tcPr>
            <w:tcW w:w="5400" w:type="dxa"/>
          </w:tcPr>
          <w:p w:rsidR="001336DF" w:rsidRDefault="001336DF" w:rsidP="00921A5E">
            <w:pPr>
              <w:ind w:right="283" w:firstLine="0"/>
              <w:rPr>
                <w:rFonts w:ascii="Times New Roman" w:eastAsia="Calibri" w:hAnsi="Times New Roman"/>
              </w:rPr>
            </w:pPr>
            <w:r w:rsidRPr="00C30195">
              <w:rPr>
                <w:rFonts w:ascii="Times New Roman" w:eastAsia="Calibri" w:hAnsi="Times New Roman"/>
              </w:rPr>
              <w:t xml:space="preserve">Главе </w:t>
            </w:r>
            <w:r w:rsidR="00836EDB">
              <w:rPr>
                <w:rFonts w:ascii="Times New Roman" w:eastAsia="Calibri" w:hAnsi="Times New Roman"/>
              </w:rPr>
              <w:t>Куйбышев</w:t>
            </w:r>
            <w:r>
              <w:rPr>
                <w:rFonts w:ascii="Times New Roman" w:eastAsia="Calibri" w:hAnsi="Times New Roman"/>
              </w:rPr>
              <w:t>ского</w:t>
            </w:r>
            <w:r w:rsidRPr="00C30195">
              <w:rPr>
                <w:rFonts w:ascii="Times New Roman" w:eastAsia="Calibri" w:hAnsi="Times New Roman"/>
              </w:rPr>
              <w:t xml:space="preserve"> сельсовета      </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 xml:space="preserve">                           </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b/>
              </w:rPr>
              <w:t>ЗАЯВИТЕЛЬ: _________________</w:t>
            </w:r>
            <w:r w:rsidRPr="00C30195">
              <w:rPr>
                <w:rFonts w:ascii="Times New Roman" w:eastAsia="Calibri" w:hAnsi="Times New Roman"/>
              </w:rPr>
              <w:t>_____________________________________________________________________</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(полное наименование юридического лица, ФИО физического лица, юридический адрес - для юр. лица, адрес регистрации – для физ. лица)</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_____________________________________________________________________________________________</w:t>
            </w:r>
            <w:r>
              <w:rPr>
                <w:rFonts w:ascii="Times New Roman" w:eastAsia="Calibri" w:hAnsi="Times New Roman"/>
              </w:rPr>
              <w:t>_______________________________</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(когда и каким органом зарегистрировано - для юр. лица; паспортные данные – для физ. лица)</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_________________________________________________________________________________________________</w:t>
            </w:r>
            <w:r>
              <w:rPr>
                <w:rFonts w:ascii="Times New Roman" w:eastAsia="Calibri" w:hAnsi="Times New Roman"/>
              </w:rPr>
              <w:t>___________________________</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(телефон, доверенность (дата выдачи, номер)</w:t>
            </w:r>
          </w:p>
        </w:tc>
      </w:tr>
    </w:tbl>
    <w:p w:rsidR="001336DF" w:rsidRPr="00C30195" w:rsidRDefault="001336DF" w:rsidP="00921A5E">
      <w:pPr>
        <w:ind w:right="283" w:firstLine="0"/>
        <w:rPr>
          <w:rFonts w:ascii="Times New Roman" w:eastAsia="Calibri" w:hAnsi="Times New Roman"/>
        </w:rPr>
      </w:pPr>
    </w:p>
    <w:p w:rsidR="001336DF" w:rsidRPr="00C30195" w:rsidRDefault="001336DF" w:rsidP="00921A5E">
      <w:pPr>
        <w:ind w:right="283" w:firstLine="0"/>
        <w:jc w:val="center"/>
        <w:rPr>
          <w:rFonts w:ascii="Times New Roman" w:eastAsia="Calibri" w:hAnsi="Times New Roman"/>
          <w:sz w:val="26"/>
          <w:szCs w:val="26"/>
        </w:rPr>
      </w:pPr>
      <w:r w:rsidRPr="00C30195">
        <w:rPr>
          <w:rFonts w:ascii="Times New Roman" w:eastAsia="Calibri" w:hAnsi="Times New Roman"/>
          <w:sz w:val="26"/>
          <w:szCs w:val="26"/>
        </w:rPr>
        <w:t>Заявление</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 xml:space="preserve">о предоставлении информации об объектах недвижимого имущества, находящихся в муниципальной собственности Администрации </w:t>
      </w:r>
      <w:r w:rsidR="00836EDB">
        <w:rPr>
          <w:rFonts w:ascii="Times New Roman" w:eastAsia="Calibri" w:hAnsi="Times New Roman"/>
        </w:rPr>
        <w:t>Куйбышев</w:t>
      </w:r>
      <w:r>
        <w:rPr>
          <w:rFonts w:ascii="Times New Roman" w:eastAsia="Calibri" w:hAnsi="Times New Roman"/>
        </w:rPr>
        <w:t>ского</w:t>
      </w:r>
      <w:r w:rsidRPr="00C30195">
        <w:rPr>
          <w:rFonts w:ascii="Times New Roman" w:eastAsia="Calibri" w:hAnsi="Times New Roman"/>
        </w:rPr>
        <w:t xml:space="preserve"> сельсовета и предназначенных для сдачи в аренду</w:t>
      </w:r>
    </w:p>
    <w:p w:rsidR="001336DF" w:rsidRPr="00C30195" w:rsidRDefault="001336DF" w:rsidP="00921A5E">
      <w:pPr>
        <w:ind w:right="283" w:firstLine="0"/>
        <w:rPr>
          <w:rFonts w:ascii="Times New Roman" w:eastAsia="Calibri" w:hAnsi="Times New Roman"/>
        </w:rPr>
      </w:pP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 xml:space="preserve">Прошу предоставить сведения об объектах недвижимого имущества, находящихся в муниципальной собственности Администрации </w:t>
      </w:r>
      <w:r w:rsidR="00836EDB">
        <w:rPr>
          <w:rFonts w:ascii="Times New Roman" w:eastAsia="Calibri" w:hAnsi="Times New Roman"/>
        </w:rPr>
        <w:t>Куйбышев</w:t>
      </w:r>
      <w:r>
        <w:rPr>
          <w:rFonts w:ascii="Times New Roman" w:eastAsia="Calibri" w:hAnsi="Times New Roman"/>
        </w:rPr>
        <w:t>ского</w:t>
      </w:r>
      <w:r w:rsidRPr="00C30195">
        <w:rPr>
          <w:rFonts w:ascii="Times New Roman" w:eastAsia="Calibri" w:hAnsi="Times New Roman"/>
        </w:rPr>
        <w:t xml:space="preserve"> сельсовета и предназначенных для сдачи в аренду.</w:t>
      </w:r>
    </w:p>
    <w:p w:rsidR="001336DF" w:rsidRPr="00C30195" w:rsidRDefault="001336DF" w:rsidP="00921A5E">
      <w:pPr>
        <w:ind w:right="283" w:firstLine="0"/>
        <w:rPr>
          <w:rFonts w:ascii="Times New Roman" w:eastAsia="Calibri" w:hAnsi="Times New Roman"/>
        </w:rPr>
      </w:pP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Приложения:</w:t>
      </w:r>
    </w:p>
    <w:p w:rsidR="001336DF" w:rsidRPr="00C30195" w:rsidRDefault="001336DF" w:rsidP="00921A5E">
      <w:pPr>
        <w:ind w:right="283" w:firstLine="0"/>
        <w:rPr>
          <w:rFonts w:ascii="Times New Roman" w:eastAsia="Calibri" w:hAnsi="Times New Roman"/>
        </w:rPr>
      </w:pPr>
    </w:p>
    <w:tbl>
      <w:tblPr>
        <w:tblW w:w="0" w:type="auto"/>
        <w:tblLayout w:type="fixed"/>
        <w:tblLook w:val="0000" w:firstRow="0" w:lastRow="0" w:firstColumn="0" w:lastColumn="0" w:noHBand="0" w:noVBand="0"/>
      </w:tblPr>
      <w:tblGrid>
        <w:gridCol w:w="661"/>
        <w:gridCol w:w="6244"/>
        <w:gridCol w:w="1470"/>
        <w:gridCol w:w="1196"/>
      </w:tblGrid>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 п/п</w:t>
            </w: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наименование документа</w:t>
            </w: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кол-во экз.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кол-во листов</w:t>
            </w:r>
          </w:p>
        </w:tc>
      </w:tr>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r>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r>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r>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r>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r>
      <w:tr w:rsidR="001336DF" w:rsidRPr="00C30195" w:rsidTr="007A6A80">
        <w:tc>
          <w:tcPr>
            <w:tcW w:w="661"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6244"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470" w:type="dxa"/>
            <w:tcBorders>
              <w:top w:val="single" w:sz="4" w:space="0" w:color="000000"/>
              <w:left w:val="single" w:sz="4" w:space="0" w:color="000000"/>
              <w:bottom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336DF" w:rsidRPr="00C30195" w:rsidRDefault="001336DF" w:rsidP="00921A5E">
            <w:pPr>
              <w:ind w:right="283" w:firstLine="0"/>
              <w:rPr>
                <w:rFonts w:ascii="Times New Roman" w:eastAsia="Calibri" w:hAnsi="Times New Roman"/>
              </w:rPr>
            </w:pPr>
          </w:p>
        </w:tc>
      </w:tr>
    </w:tbl>
    <w:p w:rsidR="001336DF" w:rsidRPr="00C30195" w:rsidRDefault="001336DF" w:rsidP="00921A5E">
      <w:pPr>
        <w:ind w:right="283" w:firstLine="0"/>
        <w:rPr>
          <w:rFonts w:ascii="Times New Roman" w:eastAsia="Calibri" w:hAnsi="Times New Roman"/>
        </w:rPr>
      </w:pP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Даю согласие на обработку персональных данных</w:t>
      </w:r>
    </w:p>
    <w:p w:rsidR="001336DF" w:rsidRPr="00C30195" w:rsidRDefault="001336DF" w:rsidP="00921A5E">
      <w:pPr>
        <w:ind w:right="283" w:firstLine="0"/>
        <w:rPr>
          <w:rFonts w:ascii="Times New Roman" w:eastAsia="Calibri" w:hAnsi="Times New Roman"/>
        </w:rPr>
      </w:pP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«_____»_____________________20___г. ____________</w:t>
      </w:r>
    </w:p>
    <w:p w:rsidR="001336DF" w:rsidRPr="00C30195" w:rsidRDefault="001336DF" w:rsidP="00921A5E">
      <w:pPr>
        <w:ind w:right="283" w:firstLine="0"/>
        <w:rPr>
          <w:rFonts w:ascii="Times New Roman" w:eastAsia="Calibri" w:hAnsi="Times New Roman"/>
        </w:rPr>
      </w:pPr>
      <w:r w:rsidRPr="00C30195">
        <w:rPr>
          <w:rFonts w:ascii="Times New Roman" w:eastAsia="Calibri" w:hAnsi="Times New Roman"/>
        </w:rPr>
        <w:t>МП (для юр. лица) (подпись)</w:t>
      </w:r>
    </w:p>
    <w:sectPr w:rsidR="001336DF" w:rsidRPr="00C30195" w:rsidSect="00921A5E">
      <w:pgSz w:w="11906" w:h="16838"/>
      <w:pgMar w:top="426"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DF"/>
    <w:rsid w:val="0001010F"/>
    <w:rsid w:val="00012E9B"/>
    <w:rsid w:val="00015E3F"/>
    <w:rsid w:val="00023EF1"/>
    <w:rsid w:val="00032930"/>
    <w:rsid w:val="00033328"/>
    <w:rsid w:val="00042FAF"/>
    <w:rsid w:val="00051351"/>
    <w:rsid w:val="000562EC"/>
    <w:rsid w:val="000569FD"/>
    <w:rsid w:val="000630E7"/>
    <w:rsid w:val="00070B01"/>
    <w:rsid w:val="00090DB8"/>
    <w:rsid w:val="000A4ADD"/>
    <w:rsid w:val="000B6A4B"/>
    <w:rsid w:val="000C0FA1"/>
    <w:rsid w:val="000C1CAF"/>
    <w:rsid w:val="000D1818"/>
    <w:rsid w:val="000D26F2"/>
    <w:rsid w:val="000D5A3A"/>
    <w:rsid w:val="000E3B38"/>
    <w:rsid w:val="001023AD"/>
    <w:rsid w:val="001074ED"/>
    <w:rsid w:val="00111221"/>
    <w:rsid w:val="001127CD"/>
    <w:rsid w:val="0012578D"/>
    <w:rsid w:val="001333B9"/>
    <w:rsid w:val="001336DF"/>
    <w:rsid w:val="00134A9F"/>
    <w:rsid w:val="001369CA"/>
    <w:rsid w:val="00137105"/>
    <w:rsid w:val="00144214"/>
    <w:rsid w:val="0014598E"/>
    <w:rsid w:val="00145DF7"/>
    <w:rsid w:val="00150ECE"/>
    <w:rsid w:val="00152538"/>
    <w:rsid w:val="0015626E"/>
    <w:rsid w:val="001A484E"/>
    <w:rsid w:val="001C012D"/>
    <w:rsid w:val="001C0F32"/>
    <w:rsid w:val="001D2596"/>
    <w:rsid w:val="001D58B2"/>
    <w:rsid w:val="001D716E"/>
    <w:rsid w:val="001E1264"/>
    <w:rsid w:val="001E1E1C"/>
    <w:rsid w:val="001E788D"/>
    <w:rsid w:val="001F352E"/>
    <w:rsid w:val="002050F5"/>
    <w:rsid w:val="002150B1"/>
    <w:rsid w:val="0021537A"/>
    <w:rsid w:val="00216753"/>
    <w:rsid w:val="002203CA"/>
    <w:rsid w:val="0022328A"/>
    <w:rsid w:val="002402EE"/>
    <w:rsid w:val="00244DC3"/>
    <w:rsid w:val="0025010B"/>
    <w:rsid w:val="00272F49"/>
    <w:rsid w:val="002760B8"/>
    <w:rsid w:val="00287A9F"/>
    <w:rsid w:val="002916F6"/>
    <w:rsid w:val="0029224E"/>
    <w:rsid w:val="002951A5"/>
    <w:rsid w:val="002971AF"/>
    <w:rsid w:val="002A0ECB"/>
    <w:rsid w:val="002A3475"/>
    <w:rsid w:val="002A6177"/>
    <w:rsid w:val="002B7F83"/>
    <w:rsid w:val="002D4E58"/>
    <w:rsid w:val="002F73D1"/>
    <w:rsid w:val="002F7BFC"/>
    <w:rsid w:val="003015E0"/>
    <w:rsid w:val="003022AE"/>
    <w:rsid w:val="0030464C"/>
    <w:rsid w:val="00315771"/>
    <w:rsid w:val="0032056B"/>
    <w:rsid w:val="00357D5A"/>
    <w:rsid w:val="00377863"/>
    <w:rsid w:val="00385425"/>
    <w:rsid w:val="00395F90"/>
    <w:rsid w:val="003962B1"/>
    <w:rsid w:val="0039668A"/>
    <w:rsid w:val="003A545D"/>
    <w:rsid w:val="003B1BFD"/>
    <w:rsid w:val="003C74B0"/>
    <w:rsid w:val="003D148D"/>
    <w:rsid w:val="003D1DCA"/>
    <w:rsid w:val="003D2ADD"/>
    <w:rsid w:val="003E1B07"/>
    <w:rsid w:val="0040544D"/>
    <w:rsid w:val="004077B4"/>
    <w:rsid w:val="00415CF1"/>
    <w:rsid w:val="00420EE3"/>
    <w:rsid w:val="004240E4"/>
    <w:rsid w:val="00430BF1"/>
    <w:rsid w:val="004463BD"/>
    <w:rsid w:val="00452CA5"/>
    <w:rsid w:val="00454D64"/>
    <w:rsid w:val="00471506"/>
    <w:rsid w:val="00472647"/>
    <w:rsid w:val="00493DBD"/>
    <w:rsid w:val="004A70BA"/>
    <w:rsid w:val="004A7B94"/>
    <w:rsid w:val="004B2251"/>
    <w:rsid w:val="004B2264"/>
    <w:rsid w:val="004E3710"/>
    <w:rsid w:val="004E59DA"/>
    <w:rsid w:val="005037FA"/>
    <w:rsid w:val="00505950"/>
    <w:rsid w:val="0051579B"/>
    <w:rsid w:val="005259BD"/>
    <w:rsid w:val="0053209E"/>
    <w:rsid w:val="00534FC6"/>
    <w:rsid w:val="00550D8E"/>
    <w:rsid w:val="00553871"/>
    <w:rsid w:val="0055718F"/>
    <w:rsid w:val="005629B1"/>
    <w:rsid w:val="00580197"/>
    <w:rsid w:val="005839FF"/>
    <w:rsid w:val="005A6CC1"/>
    <w:rsid w:val="005D19EB"/>
    <w:rsid w:val="005D3984"/>
    <w:rsid w:val="005D75CA"/>
    <w:rsid w:val="005E6F02"/>
    <w:rsid w:val="005F1D59"/>
    <w:rsid w:val="005F5077"/>
    <w:rsid w:val="00603217"/>
    <w:rsid w:val="006102C8"/>
    <w:rsid w:val="00615560"/>
    <w:rsid w:val="0062114C"/>
    <w:rsid w:val="00621E96"/>
    <w:rsid w:val="0063513A"/>
    <w:rsid w:val="006376C4"/>
    <w:rsid w:val="006415E9"/>
    <w:rsid w:val="00642929"/>
    <w:rsid w:val="00671996"/>
    <w:rsid w:val="00672F82"/>
    <w:rsid w:val="006761DE"/>
    <w:rsid w:val="00685F1D"/>
    <w:rsid w:val="00687954"/>
    <w:rsid w:val="006945FE"/>
    <w:rsid w:val="006951ED"/>
    <w:rsid w:val="006A2CCA"/>
    <w:rsid w:val="006A498A"/>
    <w:rsid w:val="006A6887"/>
    <w:rsid w:val="006A771F"/>
    <w:rsid w:val="006B0DCA"/>
    <w:rsid w:val="006B23A4"/>
    <w:rsid w:val="006B3B92"/>
    <w:rsid w:val="006D19B7"/>
    <w:rsid w:val="006E009B"/>
    <w:rsid w:val="006E1F91"/>
    <w:rsid w:val="006F079B"/>
    <w:rsid w:val="006F0FBD"/>
    <w:rsid w:val="006F3271"/>
    <w:rsid w:val="00706264"/>
    <w:rsid w:val="0071214D"/>
    <w:rsid w:val="00712BF3"/>
    <w:rsid w:val="007202DD"/>
    <w:rsid w:val="007219AB"/>
    <w:rsid w:val="007257E5"/>
    <w:rsid w:val="00725F99"/>
    <w:rsid w:val="007502D4"/>
    <w:rsid w:val="007512D7"/>
    <w:rsid w:val="00761170"/>
    <w:rsid w:val="007666F0"/>
    <w:rsid w:val="007822D0"/>
    <w:rsid w:val="00785DAA"/>
    <w:rsid w:val="007860BA"/>
    <w:rsid w:val="007862C6"/>
    <w:rsid w:val="00795CD4"/>
    <w:rsid w:val="007964CC"/>
    <w:rsid w:val="007A0687"/>
    <w:rsid w:val="007A4F1B"/>
    <w:rsid w:val="007B4F43"/>
    <w:rsid w:val="007C596D"/>
    <w:rsid w:val="007D332A"/>
    <w:rsid w:val="007D403A"/>
    <w:rsid w:val="007D4DF5"/>
    <w:rsid w:val="007D7E27"/>
    <w:rsid w:val="007E4033"/>
    <w:rsid w:val="007E6BCD"/>
    <w:rsid w:val="007F1B99"/>
    <w:rsid w:val="008047AC"/>
    <w:rsid w:val="008309B0"/>
    <w:rsid w:val="00833569"/>
    <w:rsid w:val="008363E6"/>
    <w:rsid w:val="00836EDB"/>
    <w:rsid w:val="008560BD"/>
    <w:rsid w:val="008631ED"/>
    <w:rsid w:val="00864B2E"/>
    <w:rsid w:val="00877EFF"/>
    <w:rsid w:val="00885A8D"/>
    <w:rsid w:val="008861D0"/>
    <w:rsid w:val="00886B9E"/>
    <w:rsid w:val="00892893"/>
    <w:rsid w:val="008B27C4"/>
    <w:rsid w:val="008B322F"/>
    <w:rsid w:val="008B3925"/>
    <w:rsid w:val="008B3D58"/>
    <w:rsid w:val="008B54BA"/>
    <w:rsid w:val="008B605B"/>
    <w:rsid w:val="008B6F48"/>
    <w:rsid w:val="008C0B46"/>
    <w:rsid w:val="008D6486"/>
    <w:rsid w:val="008E0C49"/>
    <w:rsid w:val="009102BF"/>
    <w:rsid w:val="00912F7A"/>
    <w:rsid w:val="0092176A"/>
    <w:rsid w:val="00921A5E"/>
    <w:rsid w:val="00922F42"/>
    <w:rsid w:val="009256B1"/>
    <w:rsid w:val="00925D31"/>
    <w:rsid w:val="00927035"/>
    <w:rsid w:val="009306D3"/>
    <w:rsid w:val="0093087E"/>
    <w:rsid w:val="00932B31"/>
    <w:rsid w:val="00933C25"/>
    <w:rsid w:val="009371DD"/>
    <w:rsid w:val="00937676"/>
    <w:rsid w:val="009455CD"/>
    <w:rsid w:val="0094775A"/>
    <w:rsid w:val="0095571B"/>
    <w:rsid w:val="00956850"/>
    <w:rsid w:val="0097027E"/>
    <w:rsid w:val="009716A8"/>
    <w:rsid w:val="00973137"/>
    <w:rsid w:val="009777C5"/>
    <w:rsid w:val="00977BB7"/>
    <w:rsid w:val="00984162"/>
    <w:rsid w:val="00986976"/>
    <w:rsid w:val="00997772"/>
    <w:rsid w:val="009A1804"/>
    <w:rsid w:val="009B1CBE"/>
    <w:rsid w:val="009B36D9"/>
    <w:rsid w:val="009B4E2F"/>
    <w:rsid w:val="009C21D7"/>
    <w:rsid w:val="009C43E2"/>
    <w:rsid w:val="009F3C6F"/>
    <w:rsid w:val="00A02EF2"/>
    <w:rsid w:val="00A04E5E"/>
    <w:rsid w:val="00A066C4"/>
    <w:rsid w:val="00A234B9"/>
    <w:rsid w:val="00A23D63"/>
    <w:rsid w:val="00A36A59"/>
    <w:rsid w:val="00A421C4"/>
    <w:rsid w:val="00A46040"/>
    <w:rsid w:val="00A55836"/>
    <w:rsid w:val="00A659A0"/>
    <w:rsid w:val="00A710C9"/>
    <w:rsid w:val="00A85C11"/>
    <w:rsid w:val="00AB7CF0"/>
    <w:rsid w:val="00AC2CCD"/>
    <w:rsid w:val="00AD59CB"/>
    <w:rsid w:val="00AD6118"/>
    <w:rsid w:val="00AE098E"/>
    <w:rsid w:val="00AE6D0F"/>
    <w:rsid w:val="00AF24DB"/>
    <w:rsid w:val="00B074CC"/>
    <w:rsid w:val="00B27981"/>
    <w:rsid w:val="00B37824"/>
    <w:rsid w:val="00B40138"/>
    <w:rsid w:val="00B549DB"/>
    <w:rsid w:val="00B73D4F"/>
    <w:rsid w:val="00B85A6E"/>
    <w:rsid w:val="00B97221"/>
    <w:rsid w:val="00B9793D"/>
    <w:rsid w:val="00BA0091"/>
    <w:rsid w:val="00BA6AEE"/>
    <w:rsid w:val="00BB2C07"/>
    <w:rsid w:val="00BD1DDF"/>
    <w:rsid w:val="00BD763D"/>
    <w:rsid w:val="00BE0EB2"/>
    <w:rsid w:val="00BE778A"/>
    <w:rsid w:val="00BF5362"/>
    <w:rsid w:val="00C03547"/>
    <w:rsid w:val="00C11749"/>
    <w:rsid w:val="00C12549"/>
    <w:rsid w:val="00C12942"/>
    <w:rsid w:val="00C20393"/>
    <w:rsid w:val="00C25A70"/>
    <w:rsid w:val="00C3585D"/>
    <w:rsid w:val="00C4065D"/>
    <w:rsid w:val="00C5300F"/>
    <w:rsid w:val="00C5428F"/>
    <w:rsid w:val="00C5476E"/>
    <w:rsid w:val="00C54EE9"/>
    <w:rsid w:val="00C57D6A"/>
    <w:rsid w:val="00C73801"/>
    <w:rsid w:val="00C913BA"/>
    <w:rsid w:val="00C93232"/>
    <w:rsid w:val="00C96D5F"/>
    <w:rsid w:val="00CA3F2F"/>
    <w:rsid w:val="00CA64BD"/>
    <w:rsid w:val="00CA7849"/>
    <w:rsid w:val="00CB3183"/>
    <w:rsid w:val="00CC63C4"/>
    <w:rsid w:val="00CD25F5"/>
    <w:rsid w:val="00D11C92"/>
    <w:rsid w:val="00D15FF8"/>
    <w:rsid w:val="00D16FEC"/>
    <w:rsid w:val="00D23A5F"/>
    <w:rsid w:val="00D334EE"/>
    <w:rsid w:val="00D34AF0"/>
    <w:rsid w:val="00D57FAB"/>
    <w:rsid w:val="00D66052"/>
    <w:rsid w:val="00D748CE"/>
    <w:rsid w:val="00D832CD"/>
    <w:rsid w:val="00D872F4"/>
    <w:rsid w:val="00DB294C"/>
    <w:rsid w:val="00DB2FBE"/>
    <w:rsid w:val="00DB7A84"/>
    <w:rsid w:val="00DC161E"/>
    <w:rsid w:val="00DC72EC"/>
    <w:rsid w:val="00DD69AB"/>
    <w:rsid w:val="00DF1FBB"/>
    <w:rsid w:val="00DF342D"/>
    <w:rsid w:val="00E02155"/>
    <w:rsid w:val="00E16705"/>
    <w:rsid w:val="00E27EB4"/>
    <w:rsid w:val="00E35598"/>
    <w:rsid w:val="00E3736C"/>
    <w:rsid w:val="00E421BD"/>
    <w:rsid w:val="00E4354F"/>
    <w:rsid w:val="00E45E3C"/>
    <w:rsid w:val="00E47B8B"/>
    <w:rsid w:val="00E62880"/>
    <w:rsid w:val="00E662E5"/>
    <w:rsid w:val="00E67782"/>
    <w:rsid w:val="00E70CFB"/>
    <w:rsid w:val="00E740A2"/>
    <w:rsid w:val="00E87B9D"/>
    <w:rsid w:val="00EA2CE6"/>
    <w:rsid w:val="00EB0FEE"/>
    <w:rsid w:val="00EB4F58"/>
    <w:rsid w:val="00ED1085"/>
    <w:rsid w:val="00ED1B76"/>
    <w:rsid w:val="00EE515B"/>
    <w:rsid w:val="00EF3D94"/>
    <w:rsid w:val="00EF5DC4"/>
    <w:rsid w:val="00EF5F80"/>
    <w:rsid w:val="00F02ACE"/>
    <w:rsid w:val="00F0604F"/>
    <w:rsid w:val="00F11F01"/>
    <w:rsid w:val="00F15E56"/>
    <w:rsid w:val="00F20106"/>
    <w:rsid w:val="00F27022"/>
    <w:rsid w:val="00F31302"/>
    <w:rsid w:val="00F316E7"/>
    <w:rsid w:val="00F34CCA"/>
    <w:rsid w:val="00F4318A"/>
    <w:rsid w:val="00F46A54"/>
    <w:rsid w:val="00F524F6"/>
    <w:rsid w:val="00F64483"/>
    <w:rsid w:val="00F71423"/>
    <w:rsid w:val="00F71BD8"/>
    <w:rsid w:val="00F72019"/>
    <w:rsid w:val="00F80201"/>
    <w:rsid w:val="00F83753"/>
    <w:rsid w:val="00F9476C"/>
    <w:rsid w:val="00F9539B"/>
    <w:rsid w:val="00FA46FA"/>
    <w:rsid w:val="00FA7FE9"/>
    <w:rsid w:val="00FB1044"/>
    <w:rsid w:val="00FB22AF"/>
    <w:rsid w:val="00FB3EEC"/>
    <w:rsid w:val="00FC12FC"/>
    <w:rsid w:val="00FC2006"/>
    <w:rsid w:val="00FC26A4"/>
    <w:rsid w:val="00FC513E"/>
    <w:rsid w:val="00FC7FB3"/>
    <w:rsid w:val="00FE00A5"/>
    <w:rsid w:val="00FF04FE"/>
    <w:rsid w:val="00FF2101"/>
    <w:rsid w:val="00FF286E"/>
    <w:rsid w:val="00FF379F"/>
    <w:rsid w:val="00FF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AECBC-66A5-4EA7-8AEC-FE60C599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336D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36DF"/>
    <w:rPr>
      <w:color w:val="0000FF"/>
      <w:u w:val="none"/>
    </w:rPr>
  </w:style>
  <w:style w:type="paragraph" w:styleId="a4">
    <w:name w:val="No Spacing"/>
    <w:qFormat/>
    <w:rsid w:val="001336DF"/>
    <w:pPr>
      <w:spacing w:after="0" w:line="240" w:lineRule="auto"/>
    </w:pPr>
    <w:rPr>
      <w:rFonts w:ascii="Times New Roman" w:eastAsia="Calibri" w:hAnsi="Times New Roman" w:cs="Times New Roman"/>
      <w:sz w:val="26"/>
    </w:rPr>
  </w:style>
  <w:style w:type="paragraph" w:customStyle="1" w:styleId="ConsPlusTitle">
    <w:name w:val="ConsPlusTitle"/>
    <w:rsid w:val="00C5428F"/>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5">
    <w:name w:val="Normal (Web)"/>
    <w:basedOn w:val="a"/>
    <w:uiPriority w:val="99"/>
    <w:semiHidden/>
    <w:unhideWhenUsed/>
    <w:rsid w:val="001E1E1C"/>
    <w:pPr>
      <w:spacing w:before="100" w:beforeAutospacing="1" w:after="100" w:afterAutospacing="1"/>
      <w:ind w:firstLine="0"/>
      <w:jc w:val="left"/>
    </w:pPr>
    <w:rPr>
      <w:rFonts w:ascii="Times New Roman" w:hAnsi="Times New Roman"/>
    </w:rPr>
  </w:style>
  <w:style w:type="character" w:customStyle="1" w:styleId="blk">
    <w:name w:val="blk"/>
    <w:basedOn w:val="a0"/>
    <w:rsid w:val="000C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9009">
      <w:bodyDiv w:val="1"/>
      <w:marLeft w:val="0"/>
      <w:marRight w:val="0"/>
      <w:marTop w:val="0"/>
      <w:marBottom w:val="0"/>
      <w:divBdr>
        <w:top w:val="none" w:sz="0" w:space="0" w:color="auto"/>
        <w:left w:val="none" w:sz="0" w:space="0" w:color="auto"/>
        <w:bottom w:val="none" w:sz="0" w:space="0" w:color="auto"/>
        <w:right w:val="none" w:sz="0" w:space="0" w:color="auto"/>
      </w:divBdr>
    </w:div>
    <w:div w:id="496656548">
      <w:bodyDiv w:val="1"/>
      <w:marLeft w:val="0"/>
      <w:marRight w:val="0"/>
      <w:marTop w:val="0"/>
      <w:marBottom w:val="0"/>
      <w:divBdr>
        <w:top w:val="none" w:sz="0" w:space="0" w:color="auto"/>
        <w:left w:val="none" w:sz="0" w:space="0" w:color="auto"/>
        <w:bottom w:val="none" w:sz="0" w:space="0" w:color="auto"/>
        <w:right w:val="none" w:sz="0" w:space="0" w:color="auto"/>
      </w:divBdr>
    </w:div>
    <w:div w:id="630475154">
      <w:bodyDiv w:val="1"/>
      <w:marLeft w:val="0"/>
      <w:marRight w:val="0"/>
      <w:marTop w:val="0"/>
      <w:marBottom w:val="0"/>
      <w:divBdr>
        <w:top w:val="none" w:sz="0" w:space="0" w:color="auto"/>
        <w:left w:val="none" w:sz="0" w:space="0" w:color="auto"/>
        <w:bottom w:val="none" w:sz="0" w:space="0" w:color="auto"/>
        <w:right w:val="none" w:sz="0" w:space="0" w:color="auto"/>
      </w:divBdr>
    </w:div>
    <w:div w:id="1065487997">
      <w:bodyDiv w:val="1"/>
      <w:marLeft w:val="0"/>
      <w:marRight w:val="0"/>
      <w:marTop w:val="0"/>
      <w:marBottom w:val="0"/>
      <w:divBdr>
        <w:top w:val="none" w:sz="0" w:space="0" w:color="auto"/>
        <w:left w:val="none" w:sz="0" w:space="0" w:color="auto"/>
        <w:bottom w:val="none" w:sz="0" w:space="0" w:color="auto"/>
        <w:right w:val="none" w:sz="0" w:space="0" w:color="auto"/>
      </w:divBdr>
      <w:divsChild>
        <w:div w:id="92669742">
          <w:marLeft w:val="0"/>
          <w:marRight w:val="0"/>
          <w:marTop w:val="192"/>
          <w:marBottom w:val="0"/>
          <w:divBdr>
            <w:top w:val="none" w:sz="0" w:space="0" w:color="auto"/>
            <w:left w:val="none" w:sz="0" w:space="0" w:color="auto"/>
            <w:bottom w:val="none" w:sz="0" w:space="0" w:color="auto"/>
            <w:right w:val="none" w:sz="0" w:space="0" w:color="auto"/>
          </w:divBdr>
        </w:div>
        <w:div w:id="1556283912">
          <w:marLeft w:val="0"/>
          <w:marRight w:val="0"/>
          <w:marTop w:val="0"/>
          <w:marBottom w:val="0"/>
          <w:divBdr>
            <w:top w:val="none" w:sz="0" w:space="0" w:color="auto"/>
            <w:left w:val="none" w:sz="0" w:space="0" w:color="auto"/>
            <w:bottom w:val="none" w:sz="0" w:space="0" w:color="auto"/>
            <w:right w:val="none" w:sz="0" w:space="0" w:color="auto"/>
          </w:divBdr>
          <w:divsChild>
            <w:div w:id="2126270936">
              <w:marLeft w:val="0"/>
              <w:marRight w:val="0"/>
              <w:marTop w:val="192"/>
              <w:marBottom w:val="0"/>
              <w:divBdr>
                <w:top w:val="none" w:sz="0" w:space="0" w:color="auto"/>
                <w:left w:val="none" w:sz="0" w:space="0" w:color="auto"/>
                <w:bottom w:val="none" w:sz="0" w:space="0" w:color="auto"/>
                <w:right w:val="none" w:sz="0" w:space="0" w:color="auto"/>
              </w:divBdr>
            </w:div>
          </w:divsChild>
        </w:div>
        <w:div w:id="2070766268">
          <w:marLeft w:val="0"/>
          <w:marRight w:val="0"/>
          <w:marTop w:val="192"/>
          <w:marBottom w:val="0"/>
          <w:divBdr>
            <w:top w:val="none" w:sz="0" w:space="0" w:color="auto"/>
            <w:left w:val="none" w:sz="0" w:space="0" w:color="auto"/>
            <w:bottom w:val="none" w:sz="0" w:space="0" w:color="auto"/>
            <w:right w:val="none" w:sz="0" w:space="0" w:color="auto"/>
          </w:divBdr>
        </w:div>
        <w:div w:id="1528643720">
          <w:marLeft w:val="0"/>
          <w:marRight w:val="0"/>
          <w:marTop w:val="192"/>
          <w:marBottom w:val="0"/>
          <w:divBdr>
            <w:top w:val="none" w:sz="0" w:space="0" w:color="auto"/>
            <w:left w:val="none" w:sz="0" w:space="0" w:color="auto"/>
            <w:bottom w:val="none" w:sz="0" w:space="0" w:color="auto"/>
            <w:right w:val="none" w:sz="0" w:space="0" w:color="auto"/>
          </w:divBdr>
        </w:div>
        <w:div w:id="1023554178">
          <w:marLeft w:val="0"/>
          <w:marRight w:val="0"/>
          <w:marTop w:val="192"/>
          <w:marBottom w:val="0"/>
          <w:divBdr>
            <w:top w:val="none" w:sz="0" w:space="0" w:color="auto"/>
            <w:left w:val="none" w:sz="0" w:space="0" w:color="auto"/>
            <w:bottom w:val="none" w:sz="0" w:space="0" w:color="auto"/>
            <w:right w:val="none" w:sz="0" w:space="0" w:color="auto"/>
          </w:divBdr>
        </w:div>
      </w:divsChild>
    </w:div>
    <w:div w:id="1389181163">
      <w:bodyDiv w:val="1"/>
      <w:marLeft w:val="0"/>
      <w:marRight w:val="0"/>
      <w:marTop w:val="0"/>
      <w:marBottom w:val="0"/>
      <w:divBdr>
        <w:top w:val="none" w:sz="0" w:space="0" w:color="auto"/>
        <w:left w:val="none" w:sz="0" w:space="0" w:color="auto"/>
        <w:bottom w:val="none" w:sz="0" w:space="0" w:color="auto"/>
        <w:right w:val="none" w:sz="0" w:space="0" w:color="auto"/>
      </w:divBdr>
    </w:div>
    <w:div w:id="1441685286">
      <w:bodyDiv w:val="1"/>
      <w:marLeft w:val="0"/>
      <w:marRight w:val="0"/>
      <w:marTop w:val="0"/>
      <w:marBottom w:val="0"/>
      <w:divBdr>
        <w:top w:val="none" w:sz="0" w:space="0" w:color="auto"/>
        <w:left w:val="none" w:sz="0" w:space="0" w:color="auto"/>
        <w:bottom w:val="none" w:sz="0" w:space="0" w:color="auto"/>
        <w:right w:val="none" w:sz="0" w:space="0" w:color="auto"/>
      </w:divBdr>
      <w:divsChild>
        <w:div w:id="892279578">
          <w:marLeft w:val="0"/>
          <w:marRight w:val="0"/>
          <w:marTop w:val="0"/>
          <w:marBottom w:val="192"/>
          <w:divBdr>
            <w:top w:val="none" w:sz="0" w:space="0" w:color="auto"/>
            <w:left w:val="none" w:sz="0" w:space="0" w:color="auto"/>
            <w:bottom w:val="none" w:sz="0" w:space="0" w:color="auto"/>
            <w:right w:val="none" w:sz="0" w:space="0" w:color="auto"/>
          </w:divBdr>
        </w:div>
        <w:div w:id="1128815517">
          <w:marLeft w:val="0"/>
          <w:marRight w:val="0"/>
          <w:marTop w:val="0"/>
          <w:marBottom w:val="0"/>
          <w:divBdr>
            <w:top w:val="none" w:sz="0" w:space="0" w:color="auto"/>
            <w:left w:val="none" w:sz="0" w:space="0" w:color="auto"/>
            <w:bottom w:val="none" w:sz="0" w:space="0" w:color="auto"/>
            <w:right w:val="none" w:sz="0" w:space="0" w:color="auto"/>
          </w:divBdr>
        </w:div>
        <w:div w:id="670522819">
          <w:marLeft w:val="0"/>
          <w:marRight w:val="0"/>
          <w:marTop w:val="0"/>
          <w:marBottom w:val="0"/>
          <w:divBdr>
            <w:top w:val="none" w:sz="0" w:space="0" w:color="auto"/>
            <w:left w:val="none" w:sz="0" w:space="0" w:color="auto"/>
            <w:bottom w:val="none" w:sz="0" w:space="0" w:color="auto"/>
            <w:right w:val="none" w:sz="0" w:space="0" w:color="auto"/>
          </w:divBdr>
        </w:div>
        <w:div w:id="509174807">
          <w:marLeft w:val="0"/>
          <w:marRight w:val="0"/>
          <w:marTop w:val="0"/>
          <w:marBottom w:val="0"/>
          <w:divBdr>
            <w:top w:val="none" w:sz="0" w:space="0" w:color="auto"/>
            <w:left w:val="none" w:sz="0" w:space="0" w:color="auto"/>
            <w:bottom w:val="none" w:sz="0" w:space="0" w:color="auto"/>
            <w:right w:val="none" w:sz="0" w:space="0" w:color="auto"/>
          </w:divBdr>
        </w:div>
        <w:div w:id="1711303660">
          <w:marLeft w:val="0"/>
          <w:marRight w:val="0"/>
          <w:marTop w:val="0"/>
          <w:marBottom w:val="192"/>
          <w:divBdr>
            <w:top w:val="none" w:sz="0" w:space="0" w:color="auto"/>
            <w:left w:val="none" w:sz="0" w:space="0" w:color="auto"/>
            <w:bottom w:val="none" w:sz="0" w:space="0" w:color="auto"/>
            <w:right w:val="none" w:sz="0" w:space="0" w:color="auto"/>
          </w:divBdr>
        </w:div>
        <w:div w:id="2123911781">
          <w:marLeft w:val="0"/>
          <w:marRight w:val="0"/>
          <w:marTop w:val="120"/>
          <w:marBottom w:val="96"/>
          <w:divBdr>
            <w:top w:val="none" w:sz="0" w:space="0" w:color="auto"/>
            <w:left w:val="none" w:sz="0" w:space="0" w:color="auto"/>
            <w:bottom w:val="none" w:sz="0" w:space="0" w:color="auto"/>
            <w:right w:val="none" w:sz="0" w:space="0" w:color="auto"/>
          </w:divBdr>
          <w:divsChild>
            <w:div w:id="1767995781">
              <w:marLeft w:val="0"/>
              <w:marRight w:val="0"/>
              <w:marTop w:val="0"/>
              <w:marBottom w:val="0"/>
              <w:divBdr>
                <w:top w:val="none" w:sz="0" w:space="0" w:color="auto"/>
                <w:left w:val="none" w:sz="0" w:space="0" w:color="auto"/>
                <w:bottom w:val="none" w:sz="0" w:space="0" w:color="auto"/>
                <w:right w:val="none" w:sz="0" w:space="0" w:color="auto"/>
              </w:divBdr>
            </w:div>
            <w:div w:id="574317785">
              <w:marLeft w:val="0"/>
              <w:marRight w:val="0"/>
              <w:marTop w:val="0"/>
              <w:marBottom w:val="0"/>
              <w:divBdr>
                <w:top w:val="none" w:sz="0" w:space="0" w:color="auto"/>
                <w:left w:val="none" w:sz="0" w:space="0" w:color="auto"/>
                <w:bottom w:val="none" w:sz="0" w:space="0" w:color="auto"/>
                <w:right w:val="none" w:sz="0" w:space="0" w:color="auto"/>
              </w:divBdr>
            </w:div>
          </w:divsChild>
        </w:div>
        <w:div w:id="2060744580">
          <w:marLeft w:val="0"/>
          <w:marRight w:val="0"/>
          <w:marTop w:val="0"/>
          <w:marBottom w:val="0"/>
          <w:divBdr>
            <w:top w:val="none" w:sz="0" w:space="0" w:color="auto"/>
            <w:left w:val="none" w:sz="0" w:space="0" w:color="auto"/>
            <w:bottom w:val="none" w:sz="0" w:space="0" w:color="auto"/>
            <w:right w:val="none" w:sz="0" w:space="0" w:color="auto"/>
          </w:divBdr>
        </w:div>
        <w:div w:id="1068914527">
          <w:marLeft w:val="0"/>
          <w:marRight w:val="0"/>
          <w:marTop w:val="0"/>
          <w:marBottom w:val="0"/>
          <w:divBdr>
            <w:top w:val="none" w:sz="0" w:space="0" w:color="auto"/>
            <w:left w:val="none" w:sz="0" w:space="0" w:color="auto"/>
            <w:bottom w:val="none" w:sz="0" w:space="0" w:color="auto"/>
            <w:right w:val="none" w:sz="0" w:space="0" w:color="auto"/>
          </w:divBdr>
        </w:div>
        <w:div w:id="2009215200">
          <w:marLeft w:val="0"/>
          <w:marRight w:val="0"/>
          <w:marTop w:val="0"/>
          <w:marBottom w:val="0"/>
          <w:divBdr>
            <w:top w:val="none" w:sz="0" w:space="0" w:color="auto"/>
            <w:left w:val="none" w:sz="0" w:space="0" w:color="auto"/>
            <w:bottom w:val="none" w:sz="0" w:space="0" w:color="auto"/>
            <w:right w:val="none" w:sz="0" w:space="0" w:color="auto"/>
          </w:divBdr>
        </w:div>
        <w:div w:id="418409282">
          <w:marLeft w:val="0"/>
          <w:marRight w:val="0"/>
          <w:marTop w:val="0"/>
          <w:marBottom w:val="192"/>
          <w:divBdr>
            <w:top w:val="none" w:sz="0" w:space="0" w:color="auto"/>
            <w:left w:val="none" w:sz="0" w:space="0" w:color="auto"/>
            <w:bottom w:val="none" w:sz="0" w:space="0" w:color="auto"/>
            <w:right w:val="none" w:sz="0" w:space="0" w:color="auto"/>
          </w:divBdr>
        </w:div>
        <w:div w:id="1645888287">
          <w:marLeft w:val="0"/>
          <w:marRight w:val="0"/>
          <w:marTop w:val="120"/>
          <w:marBottom w:val="96"/>
          <w:divBdr>
            <w:top w:val="none" w:sz="0" w:space="0" w:color="auto"/>
            <w:left w:val="none" w:sz="0" w:space="0" w:color="auto"/>
            <w:bottom w:val="none" w:sz="0" w:space="0" w:color="auto"/>
            <w:right w:val="none" w:sz="0" w:space="0" w:color="auto"/>
          </w:divBdr>
          <w:divsChild>
            <w:div w:id="1700466318">
              <w:marLeft w:val="0"/>
              <w:marRight w:val="0"/>
              <w:marTop w:val="0"/>
              <w:marBottom w:val="0"/>
              <w:divBdr>
                <w:top w:val="none" w:sz="0" w:space="0" w:color="auto"/>
                <w:left w:val="none" w:sz="0" w:space="0" w:color="auto"/>
                <w:bottom w:val="none" w:sz="0" w:space="0" w:color="auto"/>
                <w:right w:val="none" w:sz="0" w:space="0" w:color="auto"/>
              </w:divBdr>
            </w:div>
            <w:div w:id="1850876019">
              <w:marLeft w:val="0"/>
              <w:marRight w:val="0"/>
              <w:marTop w:val="0"/>
              <w:marBottom w:val="0"/>
              <w:divBdr>
                <w:top w:val="none" w:sz="0" w:space="0" w:color="auto"/>
                <w:left w:val="none" w:sz="0" w:space="0" w:color="auto"/>
                <w:bottom w:val="none" w:sz="0" w:space="0" w:color="auto"/>
                <w:right w:val="none" w:sz="0" w:space="0" w:color="auto"/>
              </w:divBdr>
            </w:div>
          </w:divsChild>
        </w:div>
        <w:div w:id="498082966">
          <w:marLeft w:val="0"/>
          <w:marRight w:val="0"/>
          <w:marTop w:val="0"/>
          <w:marBottom w:val="0"/>
          <w:divBdr>
            <w:top w:val="none" w:sz="0" w:space="0" w:color="auto"/>
            <w:left w:val="none" w:sz="0" w:space="0" w:color="auto"/>
            <w:bottom w:val="none" w:sz="0" w:space="0" w:color="auto"/>
            <w:right w:val="none" w:sz="0" w:space="0" w:color="auto"/>
          </w:divBdr>
        </w:div>
        <w:div w:id="260576497">
          <w:marLeft w:val="0"/>
          <w:marRight w:val="0"/>
          <w:marTop w:val="0"/>
          <w:marBottom w:val="0"/>
          <w:divBdr>
            <w:top w:val="none" w:sz="0" w:space="0" w:color="auto"/>
            <w:left w:val="none" w:sz="0" w:space="0" w:color="auto"/>
            <w:bottom w:val="none" w:sz="0" w:space="0" w:color="auto"/>
            <w:right w:val="none" w:sz="0" w:space="0" w:color="auto"/>
          </w:divBdr>
        </w:div>
        <w:div w:id="2141411662">
          <w:marLeft w:val="0"/>
          <w:marRight w:val="0"/>
          <w:marTop w:val="0"/>
          <w:marBottom w:val="0"/>
          <w:divBdr>
            <w:top w:val="none" w:sz="0" w:space="0" w:color="auto"/>
            <w:left w:val="none" w:sz="0" w:space="0" w:color="auto"/>
            <w:bottom w:val="none" w:sz="0" w:space="0" w:color="auto"/>
            <w:right w:val="none" w:sz="0" w:space="0" w:color="auto"/>
          </w:divBdr>
        </w:div>
        <w:div w:id="506821661">
          <w:marLeft w:val="0"/>
          <w:marRight w:val="0"/>
          <w:marTop w:val="0"/>
          <w:marBottom w:val="0"/>
          <w:divBdr>
            <w:top w:val="none" w:sz="0" w:space="0" w:color="auto"/>
            <w:left w:val="none" w:sz="0" w:space="0" w:color="auto"/>
            <w:bottom w:val="none" w:sz="0" w:space="0" w:color="auto"/>
            <w:right w:val="none" w:sz="0" w:space="0" w:color="auto"/>
          </w:divBdr>
        </w:div>
        <w:div w:id="171265138">
          <w:marLeft w:val="0"/>
          <w:marRight w:val="0"/>
          <w:marTop w:val="0"/>
          <w:marBottom w:val="0"/>
          <w:divBdr>
            <w:top w:val="none" w:sz="0" w:space="0" w:color="auto"/>
            <w:left w:val="none" w:sz="0" w:space="0" w:color="auto"/>
            <w:bottom w:val="none" w:sz="0" w:space="0" w:color="auto"/>
            <w:right w:val="none" w:sz="0" w:space="0" w:color="auto"/>
          </w:divBdr>
        </w:div>
        <w:div w:id="1299455495">
          <w:marLeft w:val="0"/>
          <w:marRight w:val="0"/>
          <w:marTop w:val="0"/>
          <w:marBottom w:val="0"/>
          <w:divBdr>
            <w:top w:val="none" w:sz="0" w:space="0" w:color="auto"/>
            <w:left w:val="none" w:sz="0" w:space="0" w:color="auto"/>
            <w:bottom w:val="none" w:sz="0" w:space="0" w:color="auto"/>
            <w:right w:val="none" w:sz="0" w:space="0" w:color="auto"/>
          </w:divBdr>
        </w:div>
        <w:div w:id="240144353">
          <w:marLeft w:val="0"/>
          <w:marRight w:val="0"/>
          <w:marTop w:val="0"/>
          <w:marBottom w:val="0"/>
          <w:divBdr>
            <w:top w:val="none" w:sz="0" w:space="0" w:color="auto"/>
            <w:left w:val="none" w:sz="0" w:space="0" w:color="auto"/>
            <w:bottom w:val="none" w:sz="0" w:space="0" w:color="auto"/>
            <w:right w:val="none" w:sz="0" w:space="0" w:color="auto"/>
          </w:divBdr>
        </w:div>
        <w:div w:id="184368884">
          <w:marLeft w:val="0"/>
          <w:marRight w:val="0"/>
          <w:marTop w:val="0"/>
          <w:marBottom w:val="0"/>
          <w:divBdr>
            <w:top w:val="none" w:sz="0" w:space="0" w:color="auto"/>
            <w:left w:val="none" w:sz="0" w:space="0" w:color="auto"/>
            <w:bottom w:val="none" w:sz="0" w:space="0" w:color="auto"/>
            <w:right w:val="none" w:sz="0" w:space="0" w:color="auto"/>
          </w:divBdr>
        </w:div>
        <w:div w:id="581837843">
          <w:marLeft w:val="0"/>
          <w:marRight w:val="0"/>
          <w:marTop w:val="0"/>
          <w:marBottom w:val="0"/>
          <w:divBdr>
            <w:top w:val="none" w:sz="0" w:space="0" w:color="auto"/>
            <w:left w:val="none" w:sz="0" w:space="0" w:color="auto"/>
            <w:bottom w:val="none" w:sz="0" w:space="0" w:color="auto"/>
            <w:right w:val="none" w:sz="0" w:space="0" w:color="auto"/>
          </w:divBdr>
        </w:div>
        <w:div w:id="1950432367">
          <w:marLeft w:val="0"/>
          <w:marRight w:val="0"/>
          <w:marTop w:val="0"/>
          <w:marBottom w:val="0"/>
          <w:divBdr>
            <w:top w:val="none" w:sz="0" w:space="0" w:color="auto"/>
            <w:left w:val="none" w:sz="0" w:space="0" w:color="auto"/>
            <w:bottom w:val="none" w:sz="0" w:space="0" w:color="auto"/>
            <w:right w:val="none" w:sz="0" w:space="0" w:color="auto"/>
          </w:divBdr>
        </w:div>
        <w:div w:id="37121803">
          <w:marLeft w:val="0"/>
          <w:marRight w:val="0"/>
          <w:marTop w:val="0"/>
          <w:marBottom w:val="0"/>
          <w:divBdr>
            <w:top w:val="none" w:sz="0" w:space="0" w:color="auto"/>
            <w:left w:val="none" w:sz="0" w:space="0" w:color="auto"/>
            <w:bottom w:val="none" w:sz="0" w:space="0" w:color="auto"/>
            <w:right w:val="none" w:sz="0" w:space="0" w:color="auto"/>
          </w:divBdr>
        </w:div>
        <w:div w:id="1069499370">
          <w:marLeft w:val="0"/>
          <w:marRight w:val="0"/>
          <w:marTop w:val="120"/>
          <w:marBottom w:val="96"/>
          <w:divBdr>
            <w:top w:val="none" w:sz="0" w:space="0" w:color="auto"/>
            <w:left w:val="none" w:sz="0" w:space="0" w:color="auto"/>
            <w:bottom w:val="none" w:sz="0" w:space="0" w:color="auto"/>
            <w:right w:val="none" w:sz="0" w:space="0" w:color="auto"/>
          </w:divBdr>
          <w:divsChild>
            <w:div w:id="646127078">
              <w:marLeft w:val="0"/>
              <w:marRight w:val="0"/>
              <w:marTop w:val="0"/>
              <w:marBottom w:val="0"/>
              <w:divBdr>
                <w:top w:val="none" w:sz="0" w:space="0" w:color="auto"/>
                <w:left w:val="none" w:sz="0" w:space="0" w:color="auto"/>
                <w:bottom w:val="none" w:sz="0" w:space="0" w:color="auto"/>
                <w:right w:val="none" w:sz="0" w:space="0" w:color="auto"/>
              </w:divBdr>
            </w:div>
            <w:div w:id="16852039">
              <w:marLeft w:val="0"/>
              <w:marRight w:val="0"/>
              <w:marTop w:val="0"/>
              <w:marBottom w:val="0"/>
              <w:divBdr>
                <w:top w:val="none" w:sz="0" w:space="0" w:color="auto"/>
                <w:left w:val="none" w:sz="0" w:space="0" w:color="auto"/>
                <w:bottom w:val="none" w:sz="0" w:space="0" w:color="auto"/>
                <w:right w:val="none" w:sz="0" w:space="0" w:color="auto"/>
              </w:divBdr>
            </w:div>
          </w:divsChild>
        </w:div>
        <w:div w:id="175387614">
          <w:marLeft w:val="0"/>
          <w:marRight w:val="0"/>
          <w:marTop w:val="0"/>
          <w:marBottom w:val="0"/>
          <w:divBdr>
            <w:top w:val="none" w:sz="0" w:space="0" w:color="auto"/>
            <w:left w:val="none" w:sz="0" w:space="0" w:color="auto"/>
            <w:bottom w:val="none" w:sz="0" w:space="0" w:color="auto"/>
            <w:right w:val="none" w:sz="0" w:space="0" w:color="auto"/>
          </w:divBdr>
        </w:div>
        <w:div w:id="140024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61798/00ac15c81cca5471b4866cd7d18d5f5c88a43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9244/8e963fb893781820c4192cdd6152f609de78a157/" TargetMode="External"/><Relationship Id="rId5" Type="http://schemas.openxmlformats.org/officeDocument/2006/relationships/hyperlink" Target="http://www.consultant.ru/document/cons_doc_LAW_283578/ca24c3b3a2032a1f727146f988f406723bf9ea1a/" TargetMode="External"/><Relationship Id="rId4" Type="http://schemas.openxmlformats.org/officeDocument/2006/relationships/hyperlink" Target="mailto:mo-kuss@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2021-11-09T09:08:00Z</dcterms:created>
  <dcterms:modified xsi:type="dcterms:W3CDTF">2021-11-09T09:08:00Z</dcterms:modified>
</cp:coreProperties>
</file>