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3B" w:rsidRPr="009A29EF" w:rsidRDefault="00A76F3B" w:rsidP="009A29EF">
      <w:pPr>
        <w:tabs>
          <w:tab w:val="left" w:pos="684"/>
        </w:tabs>
        <w:spacing w:after="0" w:line="240" w:lineRule="auto"/>
        <w:contextualSpacing/>
        <w:jc w:val="center"/>
        <w:rPr>
          <w:rFonts w:ascii="Times New Roman" w:hAnsi="Times New Roman" w:cs="Times New Roman"/>
          <w:sz w:val="26"/>
          <w:szCs w:val="26"/>
        </w:rPr>
      </w:pPr>
      <w:bookmarkStart w:id="0" w:name="_GoBack"/>
      <w:bookmarkEnd w:id="0"/>
      <w:r w:rsidRPr="009A29EF">
        <w:rPr>
          <w:rFonts w:ascii="Times New Roman" w:hAnsi="Times New Roman" w:cs="Times New Roman"/>
          <w:sz w:val="26"/>
          <w:szCs w:val="26"/>
        </w:rPr>
        <w:t>Российская Федерация</w:t>
      </w:r>
    </w:p>
    <w:p w:rsidR="00A76F3B" w:rsidRPr="009A29EF" w:rsidRDefault="00A76F3B" w:rsidP="009A29EF">
      <w:pPr>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Республика Хакасия</w:t>
      </w:r>
    </w:p>
    <w:p w:rsidR="00A76F3B" w:rsidRDefault="00A76F3B" w:rsidP="009A29EF">
      <w:pPr>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 xml:space="preserve">Администрация </w:t>
      </w:r>
      <w:r w:rsidR="009A29EF">
        <w:rPr>
          <w:rFonts w:ascii="Times New Roman" w:hAnsi="Times New Roman" w:cs="Times New Roman"/>
          <w:sz w:val="26"/>
          <w:szCs w:val="26"/>
        </w:rPr>
        <w:t>Куйбышевского</w:t>
      </w:r>
      <w:r w:rsidRPr="009A29EF">
        <w:rPr>
          <w:rFonts w:ascii="Times New Roman" w:hAnsi="Times New Roman" w:cs="Times New Roman"/>
          <w:sz w:val="26"/>
          <w:szCs w:val="26"/>
        </w:rPr>
        <w:t xml:space="preserve"> сельсовета</w:t>
      </w:r>
    </w:p>
    <w:p w:rsidR="009A29EF" w:rsidRDefault="009A29EF" w:rsidP="009A29EF">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Бейского района Республики Хакасия</w:t>
      </w:r>
    </w:p>
    <w:p w:rsidR="009A29EF" w:rsidRPr="009A29EF" w:rsidRDefault="009A29EF"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rPr>
          <w:rFonts w:ascii="Times New Roman" w:hAnsi="Times New Roman" w:cs="Times New Roman"/>
          <w:sz w:val="26"/>
          <w:szCs w:val="26"/>
        </w:rPr>
      </w:pPr>
    </w:p>
    <w:p w:rsidR="00A76F3B" w:rsidRPr="009A29EF" w:rsidRDefault="00A76F3B" w:rsidP="009A29EF">
      <w:pPr>
        <w:spacing w:after="0" w:line="240" w:lineRule="auto"/>
        <w:contextualSpacing/>
        <w:jc w:val="center"/>
        <w:rPr>
          <w:rFonts w:ascii="Times New Roman" w:hAnsi="Times New Roman" w:cs="Times New Roman"/>
          <w:b/>
          <w:sz w:val="26"/>
          <w:szCs w:val="26"/>
        </w:rPr>
      </w:pPr>
      <w:r w:rsidRPr="009A29EF">
        <w:rPr>
          <w:rFonts w:ascii="Times New Roman" w:hAnsi="Times New Roman" w:cs="Times New Roman"/>
          <w:b/>
          <w:sz w:val="26"/>
          <w:szCs w:val="26"/>
        </w:rPr>
        <w:t>ПОСТАНОВЛЕНИЕ</w:t>
      </w:r>
    </w:p>
    <w:p w:rsidR="00A76F3B" w:rsidRDefault="00A76F3B" w:rsidP="009A29EF">
      <w:pPr>
        <w:spacing w:after="0" w:line="240" w:lineRule="auto"/>
        <w:contextualSpacing/>
        <w:jc w:val="center"/>
        <w:rPr>
          <w:rFonts w:ascii="Times New Roman" w:hAnsi="Times New Roman" w:cs="Times New Roman"/>
          <w:sz w:val="26"/>
          <w:szCs w:val="26"/>
        </w:rPr>
      </w:pPr>
    </w:p>
    <w:p w:rsidR="009A29EF" w:rsidRPr="009A29EF" w:rsidRDefault="009A29EF"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rPr>
          <w:rFonts w:ascii="Times New Roman" w:hAnsi="Times New Roman" w:cs="Times New Roman"/>
          <w:sz w:val="26"/>
          <w:szCs w:val="26"/>
        </w:rPr>
      </w:pPr>
      <w:r w:rsidRPr="009A29EF">
        <w:rPr>
          <w:rFonts w:ascii="Times New Roman" w:hAnsi="Times New Roman" w:cs="Times New Roman"/>
          <w:sz w:val="26"/>
          <w:szCs w:val="26"/>
        </w:rPr>
        <w:t xml:space="preserve"> от </w:t>
      </w:r>
      <w:r w:rsidR="009A29EF">
        <w:rPr>
          <w:rFonts w:ascii="Times New Roman" w:hAnsi="Times New Roman" w:cs="Times New Roman"/>
          <w:sz w:val="26"/>
          <w:szCs w:val="26"/>
        </w:rPr>
        <w:t>«</w:t>
      </w:r>
      <w:r w:rsidR="003A1EF1">
        <w:rPr>
          <w:rFonts w:ascii="Times New Roman" w:hAnsi="Times New Roman" w:cs="Times New Roman"/>
          <w:sz w:val="26"/>
          <w:szCs w:val="26"/>
        </w:rPr>
        <w:t>2</w:t>
      </w:r>
      <w:r w:rsidR="00AA70BC">
        <w:rPr>
          <w:rFonts w:ascii="Times New Roman" w:hAnsi="Times New Roman" w:cs="Times New Roman"/>
          <w:sz w:val="26"/>
          <w:szCs w:val="26"/>
        </w:rPr>
        <w:t>0</w:t>
      </w:r>
      <w:r w:rsidR="009A29EF">
        <w:rPr>
          <w:rFonts w:ascii="Times New Roman" w:hAnsi="Times New Roman" w:cs="Times New Roman"/>
          <w:sz w:val="26"/>
          <w:szCs w:val="26"/>
        </w:rPr>
        <w:t xml:space="preserve">» </w:t>
      </w:r>
      <w:r w:rsidR="003A1EF1">
        <w:rPr>
          <w:rFonts w:ascii="Times New Roman" w:hAnsi="Times New Roman" w:cs="Times New Roman"/>
          <w:sz w:val="26"/>
          <w:szCs w:val="26"/>
        </w:rPr>
        <w:t>октябр</w:t>
      </w:r>
      <w:r w:rsidR="00AA70BC">
        <w:rPr>
          <w:rFonts w:ascii="Times New Roman" w:hAnsi="Times New Roman" w:cs="Times New Roman"/>
          <w:sz w:val="26"/>
          <w:szCs w:val="26"/>
        </w:rPr>
        <w:t>я</w:t>
      </w:r>
      <w:r w:rsidR="009A29EF">
        <w:rPr>
          <w:rFonts w:ascii="Times New Roman" w:hAnsi="Times New Roman" w:cs="Times New Roman"/>
          <w:sz w:val="26"/>
          <w:szCs w:val="26"/>
        </w:rPr>
        <w:t xml:space="preserve"> 2</w:t>
      </w:r>
      <w:r w:rsidRPr="009A29EF">
        <w:rPr>
          <w:rFonts w:ascii="Times New Roman" w:hAnsi="Times New Roman" w:cs="Times New Roman"/>
          <w:sz w:val="26"/>
          <w:szCs w:val="26"/>
        </w:rPr>
        <w:t>0</w:t>
      </w:r>
      <w:r w:rsidR="007F01FC">
        <w:rPr>
          <w:rFonts w:ascii="Times New Roman" w:hAnsi="Times New Roman" w:cs="Times New Roman"/>
          <w:sz w:val="26"/>
          <w:szCs w:val="26"/>
        </w:rPr>
        <w:t>2</w:t>
      </w:r>
      <w:r w:rsidR="003A1EF1">
        <w:rPr>
          <w:rFonts w:ascii="Times New Roman" w:hAnsi="Times New Roman" w:cs="Times New Roman"/>
          <w:sz w:val="26"/>
          <w:szCs w:val="26"/>
        </w:rPr>
        <w:t>1</w:t>
      </w:r>
      <w:r w:rsidRPr="009A29EF">
        <w:rPr>
          <w:rFonts w:ascii="Times New Roman" w:hAnsi="Times New Roman" w:cs="Times New Roman"/>
          <w:sz w:val="26"/>
          <w:szCs w:val="26"/>
        </w:rPr>
        <w:t xml:space="preserve"> г.            </w:t>
      </w:r>
      <w:r w:rsidR="007F01FC">
        <w:rPr>
          <w:rFonts w:ascii="Times New Roman" w:hAnsi="Times New Roman" w:cs="Times New Roman"/>
          <w:sz w:val="26"/>
          <w:szCs w:val="26"/>
        </w:rPr>
        <w:t xml:space="preserve">    </w:t>
      </w:r>
      <w:r w:rsidRPr="009A29EF">
        <w:rPr>
          <w:rFonts w:ascii="Times New Roman" w:hAnsi="Times New Roman" w:cs="Times New Roman"/>
          <w:sz w:val="26"/>
          <w:szCs w:val="26"/>
        </w:rPr>
        <w:t xml:space="preserve">    с.</w:t>
      </w:r>
      <w:r w:rsidR="009A29EF">
        <w:rPr>
          <w:rFonts w:ascii="Times New Roman" w:hAnsi="Times New Roman" w:cs="Times New Roman"/>
          <w:sz w:val="26"/>
          <w:szCs w:val="26"/>
        </w:rPr>
        <w:t xml:space="preserve"> Куйбышево</w:t>
      </w:r>
      <w:r w:rsidRPr="009A29EF">
        <w:rPr>
          <w:rFonts w:ascii="Times New Roman" w:hAnsi="Times New Roman" w:cs="Times New Roman"/>
          <w:sz w:val="26"/>
          <w:szCs w:val="26"/>
        </w:rPr>
        <w:t xml:space="preserve">                                           </w:t>
      </w:r>
      <w:r w:rsidR="007F01FC">
        <w:rPr>
          <w:rFonts w:ascii="Times New Roman" w:hAnsi="Times New Roman" w:cs="Times New Roman"/>
          <w:sz w:val="26"/>
          <w:szCs w:val="26"/>
        </w:rPr>
        <w:t xml:space="preserve">   </w:t>
      </w:r>
      <w:r w:rsidRPr="009A29EF">
        <w:rPr>
          <w:rFonts w:ascii="Times New Roman" w:hAnsi="Times New Roman" w:cs="Times New Roman"/>
          <w:sz w:val="26"/>
          <w:szCs w:val="26"/>
        </w:rPr>
        <w:t xml:space="preserve">    № </w:t>
      </w:r>
      <w:r w:rsidR="003A1EF1">
        <w:rPr>
          <w:rFonts w:ascii="Times New Roman" w:hAnsi="Times New Roman" w:cs="Times New Roman"/>
          <w:sz w:val="26"/>
          <w:szCs w:val="26"/>
        </w:rPr>
        <w:t>51</w:t>
      </w:r>
    </w:p>
    <w:p w:rsidR="00A76F3B" w:rsidRPr="009A29EF" w:rsidRDefault="00A76F3B" w:rsidP="009A29EF">
      <w:pPr>
        <w:spacing w:after="0" w:line="240" w:lineRule="auto"/>
        <w:contextualSpacing/>
        <w:jc w:val="center"/>
        <w:rPr>
          <w:rFonts w:ascii="Times New Roman" w:hAnsi="Times New Roman" w:cs="Times New Roman"/>
          <w:sz w:val="26"/>
          <w:szCs w:val="26"/>
        </w:rPr>
      </w:pPr>
    </w:p>
    <w:p w:rsidR="00A76F3B" w:rsidRPr="009A29EF" w:rsidRDefault="00A76F3B" w:rsidP="009A29EF">
      <w:pPr>
        <w:spacing w:after="0" w:line="240" w:lineRule="auto"/>
        <w:contextualSpacing/>
        <w:jc w:val="center"/>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tblGrid>
      <w:tr w:rsidR="00A76F3B" w:rsidRPr="009A29EF" w:rsidTr="009A29EF">
        <w:trPr>
          <w:trHeight w:val="2056"/>
        </w:trPr>
        <w:tc>
          <w:tcPr>
            <w:tcW w:w="4652" w:type="dxa"/>
          </w:tcPr>
          <w:p w:rsidR="00A76F3B" w:rsidRPr="009A29EF" w:rsidRDefault="00A76F3B" w:rsidP="007F01FC">
            <w:pPr>
              <w:widowControl w:val="0"/>
              <w:suppressAutoHyphens/>
              <w:autoSpaceDE w:val="0"/>
              <w:ind w:right="86"/>
              <w:contextualSpacing/>
              <w:jc w:val="both"/>
              <w:rPr>
                <w:rFonts w:ascii="Times New Roman" w:eastAsia="Calibri" w:hAnsi="Times New Roman" w:cs="Times New Roman"/>
                <w:b/>
                <w:color w:val="000000"/>
                <w:sz w:val="26"/>
                <w:szCs w:val="26"/>
                <w:lang w:eastAsia="ar-SA"/>
              </w:rPr>
            </w:pPr>
            <w:r w:rsidRPr="009A29EF">
              <w:rPr>
                <w:rFonts w:ascii="Times New Roman" w:eastAsia="Calibri" w:hAnsi="Times New Roman" w:cs="Times New Roman"/>
                <w:b/>
                <w:sz w:val="26"/>
                <w:szCs w:val="26"/>
                <w:lang w:eastAsia="ar-SA"/>
              </w:rPr>
              <w:t>Об утверждении административного регламента предоставлени</w:t>
            </w:r>
            <w:r w:rsidR="009A29EF" w:rsidRPr="009A29EF">
              <w:rPr>
                <w:rFonts w:ascii="Times New Roman" w:eastAsia="Calibri" w:hAnsi="Times New Roman" w:cs="Times New Roman"/>
                <w:b/>
                <w:sz w:val="26"/>
                <w:szCs w:val="26"/>
                <w:lang w:eastAsia="ar-SA"/>
              </w:rPr>
              <w:t>я</w:t>
            </w:r>
            <w:r w:rsidRPr="009A29EF">
              <w:rPr>
                <w:rFonts w:ascii="Times New Roman" w:eastAsia="Calibri" w:hAnsi="Times New Roman" w:cs="Times New Roman"/>
                <w:b/>
                <w:sz w:val="26"/>
                <w:szCs w:val="26"/>
                <w:lang w:eastAsia="ar-SA"/>
              </w:rPr>
              <w:t xml:space="preserve"> муниципальной услуги «Прием заявлений, документов, а также постановка граждан на учет в качестве нуждающихся в жилых помещениях</w:t>
            </w:r>
            <w:r w:rsidRPr="009A29EF">
              <w:rPr>
                <w:rFonts w:ascii="Times New Roman" w:eastAsia="Calibri" w:hAnsi="Times New Roman" w:cs="Times New Roman"/>
                <w:b/>
                <w:color w:val="000000"/>
                <w:sz w:val="26"/>
                <w:szCs w:val="26"/>
                <w:lang w:eastAsia="ar-SA"/>
              </w:rPr>
              <w:t>»</w:t>
            </w:r>
          </w:p>
          <w:p w:rsidR="00A76F3B" w:rsidRPr="009A29EF" w:rsidRDefault="00A76F3B" w:rsidP="009A29EF">
            <w:pPr>
              <w:tabs>
                <w:tab w:val="left" w:pos="5955"/>
              </w:tabs>
              <w:contextualSpacing/>
              <w:jc w:val="both"/>
              <w:rPr>
                <w:rFonts w:ascii="Times New Roman" w:hAnsi="Times New Roman" w:cs="Times New Roman"/>
                <w:b/>
                <w:sz w:val="26"/>
                <w:szCs w:val="26"/>
              </w:rPr>
            </w:pPr>
          </w:p>
        </w:tc>
      </w:tr>
    </w:tbl>
    <w:p w:rsidR="00A76F3B" w:rsidRPr="009A29EF" w:rsidRDefault="00A76F3B" w:rsidP="009A29EF">
      <w:pPr>
        <w:autoSpaceDE w:val="0"/>
        <w:spacing w:after="0" w:line="240" w:lineRule="auto"/>
        <w:ind w:firstLine="570"/>
        <w:contextualSpacing/>
        <w:jc w:val="both"/>
        <w:rPr>
          <w:rFonts w:ascii="Times New Roman" w:hAnsi="Times New Roman" w:cs="Times New Roman"/>
          <w:sz w:val="26"/>
          <w:szCs w:val="26"/>
        </w:rPr>
      </w:pPr>
      <w:r w:rsidRPr="009A29EF">
        <w:rPr>
          <w:rFonts w:ascii="Times New Roman" w:hAnsi="Times New Roman" w:cs="Times New Roman"/>
          <w:sz w:val="26"/>
          <w:szCs w:val="26"/>
        </w:rPr>
        <w:t xml:space="preserve">           </w:t>
      </w:r>
    </w:p>
    <w:p w:rsidR="00A76F3B" w:rsidRPr="009A29EF" w:rsidRDefault="00A76F3B" w:rsidP="009A29EF">
      <w:pPr>
        <w:autoSpaceDE w:val="0"/>
        <w:spacing w:after="0" w:line="240" w:lineRule="auto"/>
        <w:ind w:firstLine="570"/>
        <w:contextualSpacing/>
        <w:jc w:val="both"/>
        <w:rPr>
          <w:rFonts w:ascii="Times New Roman" w:eastAsia="Calibri" w:hAnsi="Times New Roman" w:cs="Times New Roman"/>
          <w:sz w:val="26"/>
          <w:szCs w:val="26"/>
          <w:lang w:eastAsia="ar-SA"/>
        </w:rPr>
      </w:pPr>
      <w:r w:rsidRPr="009A29EF">
        <w:rPr>
          <w:rFonts w:ascii="Times New Roman" w:hAnsi="Times New Roman" w:cs="Times New Roman"/>
          <w:sz w:val="26"/>
          <w:szCs w:val="26"/>
        </w:rPr>
        <w:t xml:space="preserve">  </w:t>
      </w:r>
      <w:r w:rsidR="009A29EF" w:rsidRPr="001C1C32">
        <w:rPr>
          <w:rFonts w:ascii="Times New Roman" w:hAnsi="Times New Roman"/>
          <w:sz w:val="26"/>
          <w:szCs w:val="26"/>
        </w:rPr>
        <w:t xml:space="preserve">В целях реализации положений Федерального закона от 27.07.2010 </w:t>
      </w:r>
      <w:r w:rsidR="009A29EF" w:rsidRPr="001C1C32">
        <w:rPr>
          <w:rFonts w:ascii="Times New Roman" w:hAnsi="Times New Roman"/>
          <w:sz w:val="26"/>
          <w:szCs w:val="26"/>
        </w:rPr>
        <w:br/>
        <w:t xml:space="preserve">№ 210-ФЗ «Об организации предоставления государственных и муниципальных услуг», </w:t>
      </w:r>
      <w:r w:rsidR="003A1EF1" w:rsidRPr="0026629B">
        <w:rPr>
          <w:rFonts w:ascii="Times New Roman" w:eastAsia="Calibri" w:hAnsi="Times New Roman"/>
          <w:sz w:val="26"/>
          <w:szCs w:val="26"/>
          <w:lang w:eastAsia="ar-SA"/>
        </w:rPr>
        <w:t>п</w:t>
      </w:r>
      <w:r w:rsidR="003A1EF1" w:rsidRPr="0026629B">
        <w:rPr>
          <w:rFonts w:ascii="Times New Roman" w:hAnsi="Times New Roman"/>
          <w:bCs/>
          <w:sz w:val="26"/>
          <w:szCs w:val="26"/>
        </w:rPr>
        <w:t xml:space="preserve">остановлением Правительства Республики Хакасия от </w:t>
      </w:r>
      <w:r w:rsidR="003A1EF1">
        <w:rPr>
          <w:rFonts w:ascii="Times New Roman" w:hAnsi="Times New Roman"/>
          <w:bCs/>
          <w:sz w:val="26"/>
          <w:szCs w:val="26"/>
        </w:rPr>
        <w:t>30</w:t>
      </w:r>
      <w:r w:rsidR="003A1EF1" w:rsidRPr="0026629B">
        <w:rPr>
          <w:rFonts w:ascii="Times New Roman" w:hAnsi="Times New Roman"/>
          <w:bCs/>
          <w:sz w:val="26"/>
          <w:szCs w:val="26"/>
        </w:rPr>
        <w:t>.0</w:t>
      </w:r>
      <w:r w:rsidR="003A1EF1">
        <w:rPr>
          <w:rFonts w:ascii="Times New Roman" w:hAnsi="Times New Roman"/>
          <w:bCs/>
          <w:sz w:val="26"/>
          <w:szCs w:val="26"/>
        </w:rPr>
        <w:t>8</w:t>
      </w:r>
      <w:r w:rsidR="003A1EF1" w:rsidRPr="0026629B">
        <w:rPr>
          <w:rFonts w:ascii="Times New Roman" w:hAnsi="Times New Roman"/>
          <w:bCs/>
          <w:sz w:val="26"/>
          <w:szCs w:val="26"/>
        </w:rPr>
        <w:t>.201</w:t>
      </w:r>
      <w:r w:rsidR="003A1EF1">
        <w:rPr>
          <w:rFonts w:ascii="Times New Roman" w:hAnsi="Times New Roman"/>
          <w:bCs/>
          <w:sz w:val="26"/>
          <w:szCs w:val="26"/>
        </w:rPr>
        <w:t>9</w:t>
      </w:r>
      <w:r w:rsidR="003A1EF1" w:rsidRPr="0026629B">
        <w:rPr>
          <w:rFonts w:ascii="Times New Roman" w:hAnsi="Times New Roman"/>
          <w:bCs/>
          <w:sz w:val="26"/>
          <w:szCs w:val="26"/>
        </w:rPr>
        <w:t xml:space="preserve"> №</w:t>
      </w:r>
      <w:r w:rsidR="003A1EF1">
        <w:rPr>
          <w:rFonts w:ascii="Times New Roman" w:hAnsi="Times New Roman"/>
          <w:bCs/>
          <w:sz w:val="26"/>
          <w:szCs w:val="26"/>
        </w:rPr>
        <w:t xml:space="preserve"> 444</w:t>
      </w:r>
      <w:r w:rsidR="003A1EF1" w:rsidRPr="0026629B">
        <w:rPr>
          <w:rFonts w:ascii="Times New Roman" w:hAnsi="Times New Roman"/>
          <w:bCs/>
          <w:sz w:val="26"/>
          <w:szCs w:val="26"/>
        </w:rPr>
        <w:t xml:space="preserve"> «О</w:t>
      </w:r>
      <w:r w:rsidR="003A1EF1">
        <w:rPr>
          <w:rFonts w:ascii="Times New Roman" w:hAnsi="Times New Roman"/>
          <w:bCs/>
          <w:sz w:val="26"/>
          <w:szCs w:val="26"/>
        </w:rPr>
        <w:t>б</w:t>
      </w:r>
      <w:r w:rsidR="003A1EF1" w:rsidRPr="0026629B">
        <w:rPr>
          <w:rFonts w:ascii="Times New Roman" w:hAnsi="Times New Roman"/>
          <w:bCs/>
          <w:sz w:val="26"/>
          <w:szCs w:val="26"/>
        </w:rPr>
        <w:t xml:space="preserve"> </w:t>
      </w:r>
      <w:r w:rsidR="003A1EF1">
        <w:rPr>
          <w:rFonts w:ascii="Times New Roman" w:hAnsi="Times New Roman"/>
          <w:bCs/>
          <w:sz w:val="26"/>
          <w:szCs w:val="26"/>
        </w:rPr>
        <w:t xml:space="preserve">утверждении </w:t>
      </w:r>
      <w:r w:rsidR="003A1EF1" w:rsidRPr="0026629B">
        <w:rPr>
          <w:rFonts w:ascii="Times New Roman" w:hAnsi="Times New Roman"/>
          <w:bCs/>
          <w:sz w:val="26"/>
          <w:szCs w:val="26"/>
        </w:rPr>
        <w:t>Порядк</w:t>
      </w:r>
      <w:r w:rsidR="003A1EF1">
        <w:rPr>
          <w:rFonts w:ascii="Times New Roman" w:hAnsi="Times New Roman"/>
          <w:bCs/>
          <w:sz w:val="26"/>
          <w:szCs w:val="26"/>
        </w:rPr>
        <w:t>а</w:t>
      </w:r>
      <w:r w:rsidR="003A1EF1" w:rsidRPr="0026629B">
        <w:rPr>
          <w:rFonts w:ascii="Times New Roman" w:hAnsi="Times New Roman"/>
          <w:bCs/>
          <w:sz w:val="26"/>
          <w:szCs w:val="26"/>
        </w:rPr>
        <w:t xml:space="preserve"> разработки и </w:t>
      </w:r>
      <w:r w:rsidR="003A1EF1">
        <w:rPr>
          <w:rFonts w:ascii="Times New Roman" w:hAnsi="Times New Roman"/>
          <w:bCs/>
          <w:sz w:val="26"/>
          <w:szCs w:val="26"/>
        </w:rPr>
        <w:t>утвержден</w:t>
      </w:r>
      <w:r w:rsidR="003A1EF1" w:rsidRPr="0026629B">
        <w:rPr>
          <w:rFonts w:ascii="Times New Roman" w:hAnsi="Times New Roman"/>
          <w:bCs/>
          <w:sz w:val="26"/>
          <w:szCs w:val="26"/>
        </w:rPr>
        <w:t xml:space="preserve">ия административных регламентов </w:t>
      </w:r>
      <w:r w:rsidR="003A1EF1">
        <w:rPr>
          <w:rFonts w:ascii="Times New Roman" w:hAnsi="Times New Roman"/>
          <w:bCs/>
          <w:sz w:val="26"/>
          <w:szCs w:val="26"/>
        </w:rPr>
        <w:t xml:space="preserve">осуществления муниципального контроля </w:t>
      </w:r>
      <w:r w:rsidR="003A1EF1" w:rsidRPr="0026629B">
        <w:rPr>
          <w:rFonts w:ascii="Times New Roman" w:hAnsi="Times New Roman"/>
          <w:bCs/>
          <w:sz w:val="26"/>
          <w:szCs w:val="26"/>
        </w:rPr>
        <w:t>органами местного самоуправления в Республике Хакасия»</w:t>
      </w:r>
      <w:r w:rsidR="009A29EF" w:rsidRPr="001C1C32">
        <w:rPr>
          <w:rFonts w:ascii="Times New Roman" w:hAnsi="Times New Roman"/>
          <w:sz w:val="26"/>
          <w:szCs w:val="26"/>
        </w:rPr>
        <w:t xml:space="preserve">, </w:t>
      </w:r>
      <w:r w:rsidR="009A29EF" w:rsidRPr="001C1C32">
        <w:rPr>
          <w:rFonts w:ascii="Times New Roman" w:hAnsi="Times New Roman"/>
          <w:color w:val="000000"/>
          <w:spacing w:val="13"/>
          <w:sz w:val="26"/>
          <w:szCs w:val="26"/>
        </w:rPr>
        <w:t xml:space="preserve">руководствуясь </w:t>
      </w:r>
      <w:r w:rsidR="009A29EF" w:rsidRPr="001C1C32">
        <w:rPr>
          <w:rFonts w:ascii="Times New Roman" w:hAnsi="Times New Roman"/>
          <w:bCs/>
          <w:sz w:val="26"/>
          <w:szCs w:val="26"/>
        </w:rPr>
        <w:t>Уставом муниципального образования Куйбышевский сельсовета Бейского района Республики Хакасия</w:t>
      </w:r>
      <w:r w:rsidR="007F01FC">
        <w:rPr>
          <w:rFonts w:ascii="Times New Roman" w:hAnsi="Times New Roman"/>
          <w:bCs/>
          <w:sz w:val="26"/>
          <w:szCs w:val="26"/>
        </w:rPr>
        <w:t xml:space="preserve">, </w:t>
      </w:r>
      <w:r w:rsidR="007F01FC" w:rsidRPr="009A29EF">
        <w:rPr>
          <w:rFonts w:ascii="Times New Roman" w:hAnsi="Times New Roman" w:cs="Times New Roman"/>
          <w:sz w:val="26"/>
          <w:szCs w:val="26"/>
        </w:rPr>
        <w:t xml:space="preserve">Администрация </w:t>
      </w:r>
      <w:r w:rsidR="007F01FC">
        <w:rPr>
          <w:rFonts w:ascii="Times New Roman" w:hAnsi="Times New Roman" w:cs="Times New Roman"/>
          <w:sz w:val="26"/>
          <w:szCs w:val="26"/>
        </w:rPr>
        <w:t>Куйбышевского</w:t>
      </w:r>
      <w:r w:rsidR="007F01FC" w:rsidRPr="009A29EF">
        <w:rPr>
          <w:rFonts w:ascii="Times New Roman" w:hAnsi="Times New Roman" w:cs="Times New Roman"/>
          <w:sz w:val="26"/>
          <w:szCs w:val="26"/>
        </w:rPr>
        <w:t xml:space="preserve"> сельсовета</w:t>
      </w:r>
      <w:r w:rsidR="007F01FC">
        <w:rPr>
          <w:rFonts w:ascii="Times New Roman" w:hAnsi="Times New Roman"/>
          <w:bCs/>
          <w:sz w:val="26"/>
          <w:szCs w:val="26"/>
        </w:rPr>
        <w:t xml:space="preserve"> </w:t>
      </w:r>
    </w:p>
    <w:p w:rsidR="00A76F3B" w:rsidRDefault="00A76F3B" w:rsidP="007F01FC">
      <w:pPr>
        <w:tabs>
          <w:tab w:val="left" w:pos="1560"/>
        </w:tabs>
        <w:spacing w:after="0" w:line="240" w:lineRule="auto"/>
        <w:contextualSpacing/>
        <w:jc w:val="center"/>
        <w:rPr>
          <w:rFonts w:ascii="Times New Roman" w:hAnsi="Times New Roman" w:cs="Times New Roman"/>
          <w:sz w:val="26"/>
          <w:szCs w:val="26"/>
        </w:rPr>
      </w:pPr>
      <w:r w:rsidRPr="009A29EF">
        <w:rPr>
          <w:rFonts w:ascii="Times New Roman" w:hAnsi="Times New Roman" w:cs="Times New Roman"/>
          <w:sz w:val="26"/>
          <w:szCs w:val="26"/>
        </w:rPr>
        <w:t>ПОСТАНОВЛЯ</w:t>
      </w:r>
      <w:r w:rsidR="007F01FC">
        <w:rPr>
          <w:rFonts w:ascii="Times New Roman" w:hAnsi="Times New Roman" w:cs="Times New Roman"/>
          <w:sz w:val="26"/>
          <w:szCs w:val="26"/>
        </w:rPr>
        <w:t>ЕТ</w:t>
      </w:r>
      <w:r w:rsidRPr="009A29EF">
        <w:rPr>
          <w:rFonts w:ascii="Times New Roman" w:hAnsi="Times New Roman" w:cs="Times New Roman"/>
          <w:sz w:val="26"/>
          <w:szCs w:val="26"/>
        </w:rPr>
        <w:t>:</w:t>
      </w:r>
    </w:p>
    <w:p w:rsidR="00A76F3B" w:rsidRPr="009A29EF" w:rsidRDefault="00A76F3B" w:rsidP="007F01FC">
      <w:pPr>
        <w:autoSpaceDE w:val="0"/>
        <w:spacing w:after="0" w:line="240" w:lineRule="auto"/>
        <w:ind w:firstLine="708"/>
        <w:contextualSpacing/>
        <w:jc w:val="both"/>
        <w:rPr>
          <w:rFonts w:ascii="Times New Roman" w:eastAsia="Times New Roman" w:hAnsi="Times New Roman" w:cs="Times New Roman"/>
          <w:bCs/>
          <w:sz w:val="26"/>
          <w:szCs w:val="26"/>
          <w:lang w:eastAsia="ar-SA"/>
        </w:rPr>
      </w:pPr>
      <w:r w:rsidRPr="009A29EF">
        <w:rPr>
          <w:rFonts w:ascii="Times New Roman" w:eastAsia="Times New Roman" w:hAnsi="Times New Roman" w:cs="Times New Roman"/>
          <w:bCs/>
          <w:sz w:val="26"/>
          <w:szCs w:val="26"/>
          <w:lang w:eastAsia="ar-SA"/>
        </w:rPr>
        <w:t>1. Утвердить а</w:t>
      </w:r>
      <w:r w:rsidRPr="009A29EF">
        <w:rPr>
          <w:rFonts w:ascii="Times New Roman" w:eastAsia="Times New Roman" w:hAnsi="Times New Roman" w:cs="Times New Roman"/>
          <w:sz w:val="26"/>
          <w:szCs w:val="26"/>
          <w:lang w:eastAsia="ar-SA"/>
        </w:rPr>
        <w:t>дминистративный регламент предоставлени</w:t>
      </w:r>
      <w:r w:rsidR="009A29EF">
        <w:rPr>
          <w:rFonts w:ascii="Times New Roman" w:eastAsia="Times New Roman" w:hAnsi="Times New Roman" w:cs="Times New Roman"/>
          <w:sz w:val="26"/>
          <w:szCs w:val="26"/>
          <w:lang w:eastAsia="ar-SA"/>
        </w:rPr>
        <w:t>я</w:t>
      </w:r>
      <w:r w:rsidRPr="009A29EF">
        <w:rPr>
          <w:rFonts w:ascii="Times New Roman" w:eastAsia="Times New Roman" w:hAnsi="Times New Roman" w:cs="Times New Roman"/>
          <w:sz w:val="26"/>
          <w:szCs w:val="26"/>
          <w:lang w:eastAsia="ar-SA"/>
        </w:rPr>
        <w:t xml:space="preserve"> муниципальной услуги «</w:t>
      </w:r>
      <w:r w:rsidRPr="009A29EF">
        <w:rPr>
          <w:rFonts w:ascii="Times New Roman" w:eastAsia="Times New Roman" w:hAnsi="Times New Roman" w:cs="Times New Roman"/>
          <w:color w:val="000000"/>
          <w:sz w:val="26"/>
          <w:szCs w:val="26"/>
          <w:lang w:eastAsia="ar-SA"/>
        </w:rPr>
        <w:t>Прием заявлений, документов, а также постановка граждан на учет в качестве нуждающихся в жилых помещениях</w:t>
      </w:r>
      <w:r w:rsidRPr="009A29EF">
        <w:rPr>
          <w:rFonts w:ascii="Times New Roman" w:eastAsia="Times New Roman" w:hAnsi="Times New Roman" w:cs="Times New Roman"/>
          <w:sz w:val="26"/>
          <w:szCs w:val="26"/>
          <w:lang w:eastAsia="ar-SA"/>
        </w:rPr>
        <w:t>»</w:t>
      </w:r>
      <w:r w:rsidRPr="009A29EF">
        <w:rPr>
          <w:rFonts w:ascii="Times New Roman" w:eastAsia="Times New Roman" w:hAnsi="Times New Roman" w:cs="Times New Roman"/>
          <w:bCs/>
          <w:sz w:val="26"/>
          <w:szCs w:val="26"/>
          <w:lang w:eastAsia="ar-SA"/>
        </w:rPr>
        <w:t xml:space="preserve"> согласно приложению к настоящему постановлению.</w:t>
      </w:r>
    </w:p>
    <w:p w:rsidR="007F01FC"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t>2. Считать утратившим силу:</w:t>
      </w:r>
    </w:p>
    <w:p w:rsidR="007F01FC"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t>постановление администрации Куйбышевского сельсовета Бейского района от 0</w:t>
      </w:r>
      <w:r w:rsidR="003A1EF1">
        <w:rPr>
          <w:rFonts w:ascii="Times New Roman" w:hAnsi="Times New Roman"/>
          <w:bCs/>
          <w:sz w:val="26"/>
          <w:szCs w:val="26"/>
        </w:rPr>
        <w:t>6</w:t>
      </w:r>
      <w:r>
        <w:rPr>
          <w:rFonts w:ascii="Times New Roman" w:hAnsi="Times New Roman"/>
          <w:bCs/>
          <w:sz w:val="26"/>
          <w:szCs w:val="26"/>
        </w:rPr>
        <w:t>.0</w:t>
      </w:r>
      <w:r w:rsidR="003A1EF1">
        <w:rPr>
          <w:rFonts w:ascii="Times New Roman" w:hAnsi="Times New Roman"/>
          <w:bCs/>
          <w:sz w:val="26"/>
          <w:szCs w:val="26"/>
        </w:rPr>
        <w:t>7</w:t>
      </w:r>
      <w:r>
        <w:rPr>
          <w:rFonts w:ascii="Times New Roman" w:hAnsi="Times New Roman"/>
          <w:bCs/>
          <w:sz w:val="26"/>
          <w:szCs w:val="26"/>
        </w:rPr>
        <w:t>.20</w:t>
      </w:r>
      <w:r w:rsidR="003A1EF1">
        <w:rPr>
          <w:rFonts w:ascii="Times New Roman" w:hAnsi="Times New Roman"/>
          <w:bCs/>
          <w:sz w:val="26"/>
          <w:szCs w:val="26"/>
        </w:rPr>
        <w:t>20</w:t>
      </w:r>
      <w:r>
        <w:rPr>
          <w:rFonts w:ascii="Times New Roman" w:hAnsi="Times New Roman"/>
          <w:bCs/>
          <w:sz w:val="26"/>
          <w:szCs w:val="26"/>
        </w:rPr>
        <w:t xml:space="preserve"> года № № </w:t>
      </w:r>
      <w:r w:rsidR="003A1EF1">
        <w:rPr>
          <w:rFonts w:ascii="Times New Roman" w:hAnsi="Times New Roman"/>
          <w:bCs/>
          <w:sz w:val="26"/>
          <w:szCs w:val="26"/>
        </w:rPr>
        <w:t>99</w:t>
      </w:r>
      <w:r>
        <w:rPr>
          <w:rFonts w:ascii="Times New Roman" w:hAnsi="Times New Roman"/>
          <w:bCs/>
          <w:sz w:val="26"/>
          <w:szCs w:val="26"/>
        </w:rPr>
        <w:t xml:space="preserve"> «</w:t>
      </w:r>
      <w:r w:rsidRPr="007F01FC">
        <w:rPr>
          <w:rFonts w:ascii="Times New Roman" w:eastAsia="Calibri" w:hAnsi="Times New Roman" w:cs="Times New Roman"/>
          <w:sz w:val="26"/>
          <w:szCs w:val="26"/>
          <w:lang w:eastAsia="ar-SA"/>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F01FC">
        <w:rPr>
          <w:rFonts w:ascii="Times New Roman" w:eastAsia="Calibri" w:hAnsi="Times New Roman" w:cs="Times New Roman"/>
          <w:color w:val="000000"/>
          <w:sz w:val="26"/>
          <w:szCs w:val="26"/>
          <w:lang w:eastAsia="ar-SA"/>
        </w:rPr>
        <w:t>»</w:t>
      </w:r>
      <w:r>
        <w:rPr>
          <w:rFonts w:ascii="Times New Roman" w:hAnsi="Times New Roman"/>
          <w:bCs/>
          <w:sz w:val="26"/>
          <w:szCs w:val="26"/>
        </w:rPr>
        <w:t xml:space="preserve">».  </w:t>
      </w:r>
    </w:p>
    <w:p w:rsidR="009A29EF" w:rsidRPr="00207D3B"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t xml:space="preserve">3. </w:t>
      </w:r>
      <w:r w:rsidR="009A29EF" w:rsidRPr="00207D3B">
        <w:rPr>
          <w:rFonts w:ascii="Times New Roman" w:hAnsi="Times New Roman"/>
          <w:bCs/>
          <w:sz w:val="26"/>
          <w:szCs w:val="26"/>
        </w:rPr>
        <w:t xml:space="preserve">Обнародовать настоящее Постановление на стенде Администрации Куйбышевского сельсовета и разместить на официальном сайте </w:t>
      </w:r>
      <w:r w:rsidR="009A29EF" w:rsidRPr="00207D3B">
        <w:rPr>
          <w:rFonts w:ascii="Times New Roman" w:hAnsi="Times New Roman"/>
          <w:color w:val="000000"/>
          <w:sz w:val="26"/>
          <w:szCs w:val="26"/>
        </w:rPr>
        <w:t>муниципального образования Бейский район</w:t>
      </w:r>
      <w:r w:rsidR="009A29EF">
        <w:rPr>
          <w:rFonts w:ascii="Times New Roman" w:hAnsi="Times New Roman"/>
          <w:color w:val="000000"/>
          <w:sz w:val="26"/>
          <w:szCs w:val="26"/>
        </w:rPr>
        <w:t>.</w:t>
      </w:r>
    </w:p>
    <w:p w:rsidR="009A29EF" w:rsidRPr="00207D3B" w:rsidRDefault="007F01FC" w:rsidP="007F01FC">
      <w:pPr>
        <w:tabs>
          <w:tab w:val="left" w:pos="0"/>
        </w:tabs>
        <w:spacing w:after="0" w:line="240" w:lineRule="auto"/>
        <w:contextualSpacing/>
        <w:jc w:val="both"/>
        <w:rPr>
          <w:rFonts w:ascii="Times New Roman" w:hAnsi="Times New Roman"/>
          <w:bCs/>
          <w:sz w:val="26"/>
          <w:szCs w:val="26"/>
        </w:rPr>
      </w:pPr>
      <w:r>
        <w:rPr>
          <w:rFonts w:ascii="Times New Roman" w:hAnsi="Times New Roman"/>
          <w:bCs/>
          <w:sz w:val="26"/>
          <w:szCs w:val="26"/>
        </w:rPr>
        <w:tab/>
      </w:r>
      <w:r w:rsidR="00F30828">
        <w:rPr>
          <w:rFonts w:ascii="Times New Roman" w:hAnsi="Times New Roman"/>
          <w:bCs/>
          <w:sz w:val="26"/>
          <w:szCs w:val="26"/>
        </w:rPr>
        <w:t>4</w:t>
      </w:r>
      <w:r>
        <w:rPr>
          <w:rFonts w:ascii="Times New Roman" w:hAnsi="Times New Roman"/>
          <w:bCs/>
          <w:sz w:val="26"/>
          <w:szCs w:val="26"/>
        </w:rPr>
        <w:t xml:space="preserve">. </w:t>
      </w:r>
      <w:r w:rsidR="009A29EF" w:rsidRPr="00207D3B">
        <w:rPr>
          <w:rFonts w:ascii="Times New Roman" w:hAnsi="Times New Roman"/>
          <w:bCs/>
          <w:sz w:val="26"/>
          <w:szCs w:val="26"/>
        </w:rPr>
        <w:t>Контроль за исполнением данного постановления оставляю за собой.</w:t>
      </w:r>
    </w:p>
    <w:p w:rsidR="009A29EF" w:rsidRPr="0030604C" w:rsidRDefault="009A29EF" w:rsidP="009A29EF">
      <w:pPr>
        <w:tabs>
          <w:tab w:val="left" w:pos="851"/>
          <w:tab w:val="left" w:pos="1134"/>
        </w:tabs>
        <w:spacing w:after="0" w:line="240" w:lineRule="auto"/>
        <w:ind w:left="426"/>
        <w:contextualSpacing/>
        <w:jc w:val="both"/>
        <w:rPr>
          <w:rFonts w:ascii="Times New Roman" w:hAnsi="Times New Roman"/>
          <w:bCs/>
          <w:sz w:val="26"/>
          <w:szCs w:val="26"/>
        </w:rPr>
      </w:pPr>
    </w:p>
    <w:p w:rsidR="009A29EF" w:rsidRDefault="009A29EF" w:rsidP="009A29EF">
      <w:pPr>
        <w:tabs>
          <w:tab w:val="left" w:pos="3555"/>
        </w:tabs>
        <w:spacing w:after="0" w:line="240" w:lineRule="auto"/>
        <w:ind w:firstLine="426"/>
        <w:contextualSpacing/>
        <w:jc w:val="both"/>
        <w:rPr>
          <w:rFonts w:ascii="Times New Roman" w:hAnsi="Times New Roman"/>
          <w:bCs/>
          <w:sz w:val="26"/>
          <w:szCs w:val="26"/>
        </w:rPr>
      </w:pPr>
    </w:p>
    <w:p w:rsidR="009A29EF" w:rsidRPr="0030604C" w:rsidRDefault="009A29EF" w:rsidP="009A29EF">
      <w:pPr>
        <w:tabs>
          <w:tab w:val="left" w:pos="3555"/>
        </w:tabs>
        <w:spacing w:after="0" w:line="240" w:lineRule="auto"/>
        <w:ind w:firstLine="426"/>
        <w:contextualSpacing/>
        <w:jc w:val="both"/>
        <w:rPr>
          <w:rFonts w:ascii="Times New Roman" w:hAnsi="Times New Roman"/>
          <w:bCs/>
          <w:sz w:val="26"/>
          <w:szCs w:val="26"/>
        </w:rPr>
      </w:pPr>
    </w:p>
    <w:p w:rsidR="009A29EF" w:rsidRPr="0030604C" w:rsidRDefault="009A29EF" w:rsidP="009A29EF">
      <w:pPr>
        <w:tabs>
          <w:tab w:val="left" w:pos="3555"/>
        </w:tabs>
        <w:spacing w:after="0" w:line="240" w:lineRule="auto"/>
        <w:contextualSpacing/>
        <w:jc w:val="both"/>
        <w:rPr>
          <w:rFonts w:ascii="Times New Roman" w:hAnsi="Times New Roman"/>
          <w:bCs/>
          <w:sz w:val="26"/>
          <w:szCs w:val="26"/>
        </w:rPr>
      </w:pPr>
      <w:r w:rsidRPr="0030604C">
        <w:rPr>
          <w:rFonts w:ascii="Times New Roman" w:hAnsi="Times New Roman"/>
          <w:bCs/>
          <w:sz w:val="26"/>
          <w:szCs w:val="26"/>
        </w:rPr>
        <w:t xml:space="preserve">Глава </w:t>
      </w:r>
      <w:r w:rsidR="007F01FC">
        <w:rPr>
          <w:rFonts w:ascii="Times New Roman" w:hAnsi="Times New Roman" w:cs="Times New Roman"/>
          <w:sz w:val="26"/>
          <w:szCs w:val="26"/>
        </w:rPr>
        <w:t>Куйбышевского</w:t>
      </w:r>
      <w:r w:rsidR="007F01FC" w:rsidRPr="009A29EF">
        <w:rPr>
          <w:rFonts w:ascii="Times New Roman" w:hAnsi="Times New Roman" w:cs="Times New Roman"/>
          <w:sz w:val="26"/>
          <w:szCs w:val="26"/>
        </w:rPr>
        <w:t xml:space="preserve"> сельсовета</w:t>
      </w:r>
      <w:r>
        <w:rPr>
          <w:rFonts w:ascii="Times New Roman" w:hAnsi="Times New Roman"/>
          <w:bCs/>
          <w:sz w:val="26"/>
          <w:szCs w:val="26"/>
        </w:rPr>
        <w:t xml:space="preserve">                                                 </w:t>
      </w:r>
      <w:r w:rsidR="007F01FC">
        <w:rPr>
          <w:rFonts w:ascii="Times New Roman" w:hAnsi="Times New Roman"/>
          <w:bCs/>
          <w:sz w:val="26"/>
          <w:szCs w:val="26"/>
        </w:rPr>
        <w:t>Ч</w:t>
      </w:r>
      <w:r>
        <w:rPr>
          <w:rFonts w:ascii="Times New Roman" w:hAnsi="Times New Roman"/>
          <w:bCs/>
          <w:sz w:val="26"/>
          <w:szCs w:val="26"/>
        </w:rPr>
        <w:t>а</w:t>
      </w:r>
      <w:r w:rsidR="007F01FC">
        <w:rPr>
          <w:rFonts w:ascii="Times New Roman" w:hAnsi="Times New Roman"/>
          <w:bCs/>
          <w:sz w:val="26"/>
          <w:szCs w:val="26"/>
        </w:rPr>
        <w:t>птыко</w:t>
      </w:r>
      <w:r>
        <w:rPr>
          <w:rFonts w:ascii="Times New Roman" w:hAnsi="Times New Roman"/>
          <w:bCs/>
          <w:sz w:val="26"/>
          <w:szCs w:val="26"/>
        </w:rPr>
        <w:t xml:space="preserve">в </w:t>
      </w:r>
      <w:r w:rsidR="007F01FC">
        <w:rPr>
          <w:rFonts w:ascii="Times New Roman" w:hAnsi="Times New Roman"/>
          <w:bCs/>
          <w:sz w:val="26"/>
          <w:szCs w:val="26"/>
        </w:rPr>
        <w:t>Л</w:t>
      </w:r>
      <w:r>
        <w:rPr>
          <w:rFonts w:ascii="Times New Roman" w:hAnsi="Times New Roman"/>
          <w:bCs/>
          <w:sz w:val="26"/>
          <w:szCs w:val="26"/>
        </w:rPr>
        <w:t>.</w:t>
      </w:r>
      <w:r w:rsidR="007F01FC">
        <w:rPr>
          <w:rFonts w:ascii="Times New Roman" w:hAnsi="Times New Roman"/>
          <w:bCs/>
          <w:sz w:val="26"/>
          <w:szCs w:val="26"/>
        </w:rPr>
        <w:t>С</w:t>
      </w:r>
      <w:r>
        <w:rPr>
          <w:rFonts w:ascii="Times New Roman" w:hAnsi="Times New Roman"/>
          <w:bCs/>
          <w:sz w:val="26"/>
          <w:szCs w:val="26"/>
        </w:rPr>
        <w:t>.</w:t>
      </w:r>
    </w:p>
    <w:p w:rsidR="00A76F3B" w:rsidRPr="009A29EF" w:rsidRDefault="00A76F3B" w:rsidP="009A29EF">
      <w:pPr>
        <w:tabs>
          <w:tab w:val="left" w:pos="864"/>
        </w:tabs>
        <w:spacing w:after="0" w:line="240" w:lineRule="auto"/>
        <w:contextualSpacing/>
        <w:rPr>
          <w:rFonts w:ascii="Times New Roman" w:hAnsi="Times New Roman" w:cs="Times New Roman"/>
          <w:sz w:val="26"/>
          <w:szCs w:val="26"/>
        </w:rPr>
      </w:pPr>
    </w:p>
    <w:p w:rsidR="00A76F3B" w:rsidRPr="009A29EF" w:rsidRDefault="00A76F3B" w:rsidP="00F403B6">
      <w:pPr>
        <w:spacing w:after="0" w:line="240" w:lineRule="auto"/>
        <w:ind w:left="5670"/>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                                                           Приложение №</w:t>
      </w:r>
      <w:r w:rsidR="007F01FC">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 xml:space="preserve">1 </w:t>
      </w:r>
    </w:p>
    <w:p w:rsidR="00A76F3B" w:rsidRPr="009A29EF" w:rsidRDefault="00A60863" w:rsidP="009A29EF">
      <w:pPr>
        <w:tabs>
          <w:tab w:val="left" w:pos="5400"/>
        </w:tabs>
        <w:spacing w:after="0" w:line="240" w:lineRule="auto"/>
        <w:ind w:left="4536"/>
        <w:contextualSpacing/>
        <w:jc w:val="right"/>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lastRenderedPageBreak/>
        <w:t xml:space="preserve">  </w:t>
      </w:r>
      <w:r w:rsidR="00A76F3B" w:rsidRPr="009A29EF">
        <w:rPr>
          <w:rFonts w:ascii="Times New Roman" w:eastAsia="Calibri" w:hAnsi="Times New Roman" w:cs="Times New Roman"/>
          <w:sz w:val="26"/>
          <w:szCs w:val="26"/>
          <w:lang w:eastAsia="ar-SA"/>
        </w:rPr>
        <w:t xml:space="preserve">к постановлению администрации </w:t>
      </w:r>
    </w:p>
    <w:p w:rsidR="00A76F3B" w:rsidRPr="009A29EF" w:rsidRDefault="009A29EF" w:rsidP="00F403B6">
      <w:pPr>
        <w:spacing w:after="0" w:line="240" w:lineRule="auto"/>
        <w:ind w:left="5670"/>
        <w:contextualSpacing/>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Куйбышевского</w:t>
      </w:r>
      <w:r w:rsidR="00A76F3B" w:rsidRPr="009A29EF">
        <w:rPr>
          <w:rFonts w:ascii="Times New Roman" w:eastAsia="Calibri" w:hAnsi="Times New Roman" w:cs="Times New Roman"/>
          <w:sz w:val="26"/>
          <w:szCs w:val="26"/>
          <w:lang w:eastAsia="ar-SA"/>
        </w:rPr>
        <w:t xml:space="preserve"> сельсовета</w:t>
      </w:r>
      <w:r w:rsidR="007F01FC">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от «</w:t>
      </w:r>
      <w:r w:rsidR="006F070F">
        <w:rPr>
          <w:rFonts w:ascii="Times New Roman" w:eastAsia="Calibri" w:hAnsi="Times New Roman" w:cs="Times New Roman"/>
          <w:sz w:val="26"/>
          <w:szCs w:val="26"/>
          <w:lang w:eastAsia="ar-SA"/>
        </w:rPr>
        <w:t>2</w:t>
      </w:r>
      <w:r w:rsidR="00AA70BC">
        <w:rPr>
          <w:rFonts w:ascii="Times New Roman" w:eastAsia="Calibri" w:hAnsi="Times New Roman" w:cs="Times New Roman"/>
          <w:sz w:val="26"/>
          <w:szCs w:val="26"/>
          <w:lang w:eastAsia="ar-SA"/>
        </w:rPr>
        <w:t>0</w:t>
      </w:r>
      <w:r w:rsidR="00A60863" w:rsidRPr="009A29EF">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 xml:space="preserve"> </w:t>
      </w:r>
      <w:r w:rsidR="006F070F">
        <w:rPr>
          <w:rFonts w:ascii="Times New Roman" w:eastAsia="Calibri" w:hAnsi="Times New Roman" w:cs="Times New Roman"/>
          <w:sz w:val="26"/>
          <w:szCs w:val="26"/>
          <w:lang w:eastAsia="ar-SA"/>
        </w:rPr>
        <w:t>октябр</w:t>
      </w:r>
      <w:r w:rsidR="00AA70BC">
        <w:rPr>
          <w:rFonts w:ascii="Times New Roman" w:eastAsia="Calibri" w:hAnsi="Times New Roman" w:cs="Times New Roman"/>
          <w:sz w:val="26"/>
          <w:szCs w:val="26"/>
          <w:lang w:eastAsia="ar-SA"/>
        </w:rPr>
        <w:t>я</w:t>
      </w:r>
      <w:r>
        <w:rPr>
          <w:rFonts w:ascii="Times New Roman" w:eastAsia="Calibri" w:hAnsi="Times New Roman" w:cs="Times New Roman"/>
          <w:sz w:val="26"/>
          <w:szCs w:val="26"/>
          <w:lang w:eastAsia="ar-SA"/>
        </w:rPr>
        <w:t xml:space="preserve"> </w:t>
      </w:r>
      <w:r w:rsidR="00A60863" w:rsidRPr="009A29EF">
        <w:rPr>
          <w:rFonts w:ascii="Times New Roman" w:eastAsia="Calibri" w:hAnsi="Times New Roman" w:cs="Times New Roman"/>
          <w:sz w:val="26"/>
          <w:szCs w:val="26"/>
          <w:lang w:eastAsia="ar-SA"/>
        </w:rPr>
        <w:t>20</w:t>
      </w:r>
      <w:r w:rsidR="007F01FC">
        <w:rPr>
          <w:rFonts w:ascii="Times New Roman" w:eastAsia="Calibri" w:hAnsi="Times New Roman" w:cs="Times New Roman"/>
          <w:sz w:val="26"/>
          <w:szCs w:val="26"/>
          <w:lang w:eastAsia="ar-SA"/>
        </w:rPr>
        <w:t>2</w:t>
      </w:r>
      <w:r w:rsidR="006F070F">
        <w:rPr>
          <w:rFonts w:ascii="Times New Roman" w:eastAsia="Calibri" w:hAnsi="Times New Roman" w:cs="Times New Roman"/>
          <w:sz w:val="26"/>
          <w:szCs w:val="26"/>
          <w:lang w:eastAsia="ar-SA"/>
        </w:rPr>
        <w:t>1</w:t>
      </w:r>
      <w:r w:rsidR="007F01FC">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г. №</w:t>
      </w:r>
      <w:r w:rsidR="004205BE">
        <w:rPr>
          <w:rFonts w:ascii="Times New Roman" w:eastAsia="Calibri" w:hAnsi="Times New Roman" w:cs="Times New Roman"/>
          <w:sz w:val="26"/>
          <w:szCs w:val="26"/>
          <w:lang w:eastAsia="ar-SA"/>
        </w:rPr>
        <w:t xml:space="preserve"> </w:t>
      </w:r>
      <w:r w:rsidR="006F070F">
        <w:rPr>
          <w:rFonts w:ascii="Times New Roman" w:eastAsia="Calibri" w:hAnsi="Times New Roman" w:cs="Times New Roman"/>
          <w:sz w:val="26"/>
          <w:szCs w:val="26"/>
          <w:lang w:eastAsia="ar-SA"/>
        </w:rPr>
        <w:t>51</w:t>
      </w:r>
    </w:p>
    <w:p w:rsidR="00A76F3B" w:rsidRPr="009A29EF" w:rsidRDefault="00A76F3B" w:rsidP="009A29EF">
      <w:pPr>
        <w:spacing w:after="0" w:line="240" w:lineRule="auto"/>
        <w:ind w:firstLine="709"/>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ind w:firstLine="567"/>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АДМИНИСТРАТИВНЫЙ РЕГЛАМЕНТ</w:t>
      </w:r>
    </w:p>
    <w:p w:rsidR="00A76F3B" w:rsidRPr="009A29EF" w:rsidRDefault="009A29EF" w:rsidP="009A29EF">
      <w:pPr>
        <w:spacing w:after="0" w:line="240" w:lineRule="auto"/>
        <w:contextualSpacing/>
        <w:jc w:val="center"/>
        <w:rPr>
          <w:rFonts w:ascii="Times New Roman" w:eastAsia="Times New Roman" w:hAnsi="Times New Roman" w:cs="Times New Roman"/>
          <w:b/>
          <w:color w:val="000000"/>
          <w:sz w:val="26"/>
          <w:szCs w:val="26"/>
          <w:lang w:eastAsia="ar-SA"/>
        </w:rPr>
      </w:pPr>
      <w:r>
        <w:rPr>
          <w:rFonts w:ascii="Times New Roman" w:eastAsia="Times New Roman" w:hAnsi="Times New Roman" w:cs="Times New Roman"/>
          <w:b/>
          <w:color w:val="000000"/>
          <w:sz w:val="26"/>
          <w:szCs w:val="26"/>
          <w:lang w:eastAsia="ar-SA"/>
        </w:rPr>
        <w:t xml:space="preserve"> предоставления</w:t>
      </w:r>
      <w:r w:rsidR="00A76F3B" w:rsidRPr="009A29EF">
        <w:rPr>
          <w:rFonts w:ascii="Times New Roman" w:eastAsia="Times New Roman" w:hAnsi="Times New Roman" w:cs="Times New Roman"/>
          <w:b/>
          <w:color w:val="000000"/>
          <w:sz w:val="26"/>
          <w:szCs w:val="26"/>
          <w:lang w:eastAsia="ar-SA"/>
        </w:rPr>
        <w:t xml:space="preserve"> муниципальной услуги</w:t>
      </w:r>
    </w:p>
    <w:p w:rsidR="00A60863"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«Прием заявлений, документов, а также постановка граждан на учет</w:t>
      </w: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 xml:space="preserve"> в качестве нуждающихся в жилых помещениях»</w:t>
      </w:r>
    </w:p>
    <w:p w:rsidR="00A76F3B" w:rsidRPr="009A29EF" w:rsidRDefault="00A76F3B" w:rsidP="009A29EF">
      <w:pPr>
        <w:spacing w:after="0" w:line="240" w:lineRule="auto"/>
        <w:contextualSpacing/>
        <w:jc w:val="center"/>
        <w:rPr>
          <w:rFonts w:ascii="Times New Roman" w:eastAsia="Times New Roman" w:hAnsi="Times New Roman" w:cs="Times New Roman"/>
          <w:b/>
          <w:color w:val="000000"/>
          <w:sz w:val="26"/>
          <w:szCs w:val="26"/>
          <w:lang w:eastAsia="ar-SA"/>
        </w:rPr>
      </w:pPr>
    </w:p>
    <w:p w:rsidR="00A76F3B" w:rsidRPr="009A29EF" w:rsidRDefault="00A76F3B" w:rsidP="009A29EF">
      <w:pPr>
        <w:numPr>
          <w:ilvl w:val="0"/>
          <w:numId w:val="2"/>
        </w:numPr>
        <w:tabs>
          <w:tab w:val="left" w:pos="1080"/>
        </w:tabs>
        <w:suppressAutoHyphens/>
        <w:spacing w:after="0" w:line="240" w:lineRule="auto"/>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eastAsia="ar-SA"/>
        </w:rPr>
        <w:t>ОБЩИЕ ПОЛОЖЕНИЯ</w:t>
      </w:r>
    </w:p>
    <w:p w:rsidR="00A76F3B" w:rsidRPr="009A29EF" w:rsidRDefault="00A76F3B" w:rsidP="009A29EF">
      <w:pPr>
        <w:spacing w:after="0" w:line="240" w:lineRule="auto"/>
        <w:contextualSpacing/>
        <w:jc w:val="center"/>
        <w:rPr>
          <w:rFonts w:ascii="Times New Roman" w:eastAsia="Times New Roman" w:hAnsi="Times New Roman" w:cs="Times New Roman"/>
          <w:color w:val="000000"/>
          <w:sz w:val="26"/>
          <w:szCs w:val="26"/>
          <w:lang w:eastAsia="ar-SA"/>
        </w:rPr>
      </w:pP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1.1. Предмет регулирования  административного регламента </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1.1.1. Предметом регулирования  настоящего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A60863"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(далее - Административный регламент) являются отношения, возникающие между заявителями и администрацией </w:t>
      </w:r>
      <w:r w:rsidR="009A29EF">
        <w:rPr>
          <w:rFonts w:ascii="Times New Roman" w:eastAsia="Times New Roman" w:hAnsi="Times New Roman" w:cs="Times New Roman"/>
          <w:color w:val="000000"/>
          <w:sz w:val="26"/>
          <w:szCs w:val="26"/>
          <w:lang w:eastAsia="ar-SA"/>
        </w:rPr>
        <w:t>Куйбышевского</w:t>
      </w:r>
      <w:r w:rsidR="00A60863" w:rsidRPr="009A29EF">
        <w:rPr>
          <w:rFonts w:ascii="Times New Roman" w:eastAsia="Times New Roman" w:hAnsi="Times New Roman" w:cs="Times New Roman"/>
          <w:color w:val="000000"/>
          <w:sz w:val="26"/>
          <w:szCs w:val="26"/>
          <w:lang w:eastAsia="ar-SA"/>
        </w:rPr>
        <w:t xml:space="preserve"> сельсовета Бейского района Республики Хакасия</w:t>
      </w:r>
      <w:r w:rsidRPr="009A29EF">
        <w:rPr>
          <w:rFonts w:ascii="Times New Roman" w:eastAsia="Times New Roman" w:hAnsi="Times New Roman" w:cs="Times New Roman"/>
          <w:color w:val="000000"/>
          <w:sz w:val="26"/>
          <w:szCs w:val="26"/>
          <w:lang w:eastAsia="ar-SA"/>
        </w:rPr>
        <w:t xml:space="preserve"> (далее - Администрацией), связанные с предоставлением Администрацией муниципальной услуги «Прием заявлений, документов, а также постановка граждан на учет в качестве нуждающихся в жилых помещениях». </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1.1.2.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A76F3B" w:rsidRPr="009A29EF" w:rsidRDefault="00A76F3B" w:rsidP="00E43DB1">
      <w:pPr>
        <w:spacing w:after="0" w:line="240" w:lineRule="auto"/>
        <w:ind w:firstLine="36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1.1.3. В настоящем Административном регламенте используются следующие термины и понятия:</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 131-ФЗ «Об общих принципах организации местного самоуправления в Российской Федерации» и Уставом </w:t>
      </w:r>
      <w:r w:rsidR="009A29EF">
        <w:rPr>
          <w:rFonts w:ascii="Times New Roman" w:eastAsia="Times New Roman" w:hAnsi="Times New Roman" w:cs="Times New Roman"/>
          <w:color w:val="000000"/>
          <w:sz w:val="26"/>
          <w:szCs w:val="26"/>
          <w:lang w:eastAsia="ar-SA"/>
        </w:rPr>
        <w:t>Куйбышевского</w:t>
      </w:r>
      <w:r w:rsidR="00A60863" w:rsidRPr="009A29EF">
        <w:rPr>
          <w:rFonts w:ascii="Times New Roman" w:eastAsia="Times New Roman" w:hAnsi="Times New Roman" w:cs="Times New Roman"/>
          <w:color w:val="000000"/>
          <w:sz w:val="26"/>
          <w:szCs w:val="26"/>
          <w:lang w:eastAsia="ar-SA"/>
        </w:rPr>
        <w:t xml:space="preserve"> сельсовета Бейского района Республики Хакасия</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A76F3B" w:rsidRPr="009A29EF" w:rsidRDefault="00A76F3B" w:rsidP="009A29EF">
      <w:pPr>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76F3B" w:rsidRPr="009A29EF" w:rsidRDefault="00AE19E5" w:rsidP="00E43DB1">
      <w:pPr>
        <w:spacing w:after="0" w:line="240" w:lineRule="auto"/>
        <w:ind w:firstLine="708"/>
        <w:contextualSpacing/>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1.2. Круг заявителей:</w:t>
      </w:r>
    </w:p>
    <w:p w:rsidR="00A76F3B" w:rsidRPr="009A29EF" w:rsidRDefault="00A76F3B" w:rsidP="00E43DB1">
      <w:pPr>
        <w:autoSpaceDE w:val="0"/>
        <w:spacing w:after="0" w:line="240" w:lineRule="auto"/>
        <w:ind w:firstLine="708"/>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Право на получение муниципальной услуги имеют граждане  Российской Федерации, постоянно проживающие на территории </w:t>
      </w:r>
      <w:r w:rsidR="009A29EF">
        <w:rPr>
          <w:rFonts w:ascii="Times New Roman" w:eastAsia="Times New Roman" w:hAnsi="Times New Roman" w:cs="Times New Roman"/>
          <w:sz w:val="26"/>
          <w:szCs w:val="26"/>
          <w:lang w:eastAsia="ar-SA"/>
        </w:rPr>
        <w:t>Куйбышевского</w:t>
      </w:r>
      <w:r w:rsidR="00A60863" w:rsidRPr="009A29EF">
        <w:rPr>
          <w:rFonts w:ascii="Times New Roman" w:eastAsia="Times New Roman" w:hAnsi="Times New Roman" w:cs="Times New Roman"/>
          <w:sz w:val="26"/>
          <w:szCs w:val="26"/>
          <w:lang w:eastAsia="ar-SA"/>
        </w:rPr>
        <w:t xml:space="preserve"> сельсовета</w:t>
      </w:r>
      <w:r w:rsidR="009A29EF">
        <w:rPr>
          <w:rFonts w:ascii="Times New Roman" w:eastAsia="Times New Roman" w:hAnsi="Times New Roman" w:cs="Times New Roman"/>
          <w:sz w:val="26"/>
          <w:szCs w:val="26"/>
          <w:lang w:eastAsia="ar-SA"/>
        </w:rPr>
        <w:t xml:space="preserve"> Бейского района</w:t>
      </w:r>
      <w:r w:rsidRPr="009A29EF">
        <w:rPr>
          <w:rFonts w:ascii="Times New Roman" w:eastAsia="Times New Roman" w:hAnsi="Times New Roman" w:cs="Times New Roman"/>
          <w:sz w:val="26"/>
          <w:szCs w:val="26"/>
          <w:lang w:eastAsia="ar-SA"/>
        </w:rPr>
        <w:t>,  либо лица, наделенные в соответствии с законодательством Российской Федерации полномочиями действовать от имени граждан.</w:t>
      </w:r>
    </w:p>
    <w:p w:rsidR="00A76F3B" w:rsidRPr="009A29EF" w:rsidRDefault="00A76F3B" w:rsidP="00E43DB1">
      <w:pPr>
        <w:autoSpaceDE w:val="0"/>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1.3. Требования к порядку информирования о</w:t>
      </w:r>
      <w:r w:rsidR="00A60863"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предоставлении муниципальной услуги</w:t>
      </w:r>
      <w:r w:rsidR="00AE19E5">
        <w:rPr>
          <w:rFonts w:ascii="Times New Roman" w:eastAsia="Times New Roman" w:hAnsi="Times New Roman" w:cs="Times New Roman"/>
          <w:color w:val="000000"/>
          <w:sz w:val="26"/>
          <w:szCs w:val="26"/>
          <w:lang w:eastAsia="ar-SA"/>
        </w:rPr>
        <w:t xml:space="preserve"> «</w:t>
      </w:r>
      <w:r w:rsidR="00AE19E5" w:rsidRPr="009A29EF">
        <w:rPr>
          <w:rFonts w:ascii="Times New Roman" w:eastAsia="Times New Roman" w:hAnsi="Times New Roman" w:cs="Times New Roman"/>
          <w:bCs/>
          <w:sz w:val="26"/>
          <w:szCs w:val="26"/>
          <w:lang w:eastAsia="ar-SA"/>
        </w:rPr>
        <w:t>Прием заявлений, документов, а также постановка граждан на учет в качестве нуждающихся в жилых помещениях</w:t>
      </w:r>
      <w:r w:rsidR="00AE19E5">
        <w:rPr>
          <w:rFonts w:ascii="Times New Roman" w:eastAsia="Times New Roman" w:hAnsi="Times New Roman" w:cs="Times New Roman"/>
          <w:bCs/>
          <w:sz w:val="26"/>
          <w:szCs w:val="26"/>
          <w:lang w:eastAsia="ar-SA"/>
        </w:rPr>
        <w:t>»</w:t>
      </w:r>
      <w:r w:rsidR="00AE19E5" w:rsidRPr="009A29EF">
        <w:rPr>
          <w:rFonts w:ascii="Times New Roman" w:eastAsia="Times New Roman" w:hAnsi="Times New Roman" w:cs="Times New Roman"/>
          <w:bCs/>
          <w:sz w:val="26"/>
          <w:szCs w:val="26"/>
          <w:lang w:eastAsia="ar-SA"/>
        </w:rPr>
        <w:t xml:space="preserve"> (далее по текст</w:t>
      </w:r>
      <w:r w:rsidR="00AE19E5">
        <w:rPr>
          <w:rFonts w:ascii="Times New Roman" w:eastAsia="Times New Roman" w:hAnsi="Times New Roman" w:cs="Times New Roman"/>
          <w:bCs/>
          <w:sz w:val="26"/>
          <w:szCs w:val="26"/>
          <w:lang w:eastAsia="ar-SA"/>
        </w:rPr>
        <w:t>у – муниципальная услуга):</w:t>
      </w:r>
    </w:p>
    <w:p w:rsidR="00A76F3B" w:rsidRPr="009A29EF" w:rsidRDefault="00A76F3B" w:rsidP="00E43DB1">
      <w:pPr>
        <w:autoSpaceDE w:val="0"/>
        <w:spacing w:after="0" w:line="240" w:lineRule="auto"/>
        <w:ind w:firstLine="540"/>
        <w:contextualSpacing/>
        <w:jc w:val="both"/>
        <w:rPr>
          <w:rFonts w:ascii="Times New Roman" w:eastAsia="Calibri" w:hAnsi="Times New Roman" w:cs="Times New Roman"/>
          <w:sz w:val="26"/>
          <w:szCs w:val="26"/>
          <w:lang w:eastAsia="ar-SA"/>
        </w:rPr>
      </w:pPr>
      <w:r w:rsidRPr="009A29EF">
        <w:rPr>
          <w:rFonts w:ascii="Times New Roman" w:eastAsia="Times New Roman" w:hAnsi="Times New Roman" w:cs="Times New Roman"/>
          <w:color w:val="000000"/>
          <w:sz w:val="26"/>
          <w:szCs w:val="26"/>
          <w:lang w:eastAsia="ar-SA"/>
        </w:rPr>
        <w:t xml:space="preserve">1.3.1. </w:t>
      </w:r>
      <w:r w:rsidRPr="009A29EF">
        <w:rPr>
          <w:rFonts w:ascii="Times New Roman" w:eastAsia="Calibri" w:hAnsi="Times New Roman" w:cs="Times New Roman"/>
          <w:sz w:val="26"/>
          <w:szCs w:val="26"/>
          <w:lang w:eastAsia="ar-SA"/>
        </w:rPr>
        <w:t xml:space="preserve">Организацию предоставления муниципальной услуги осуществляет администрация </w:t>
      </w:r>
      <w:r w:rsidR="009A29EF">
        <w:rPr>
          <w:rFonts w:ascii="Times New Roman" w:eastAsia="Calibri" w:hAnsi="Times New Roman" w:cs="Times New Roman"/>
          <w:sz w:val="26"/>
          <w:szCs w:val="26"/>
          <w:lang w:eastAsia="ar-SA"/>
        </w:rPr>
        <w:t>Куйбышевского</w:t>
      </w:r>
      <w:r w:rsidR="00A60863" w:rsidRPr="009A29EF">
        <w:rPr>
          <w:rFonts w:ascii="Times New Roman" w:eastAsia="Calibri" w:hAnsi="Times New Roman" w:cs="Times New Roman"/>
          <w:sz w:val="26"/>
          <w:szCs w:val="26"/>
          <w:lang w:eastAsia="ar-SA"/>
        </w:rPr>
        <w:t xml:space="preserve"> сельсовета Бейского </w:t>
      </w:r>
      <w:r w:rsidRPr="009A29EF">
        <w:rPr>
          <w:rFonts w:ascii="Times New Roman" w:eastAsia="Calibri" w:hAnsi="Times New Roman" w:cs="Times New Roman"/>
          <w:sz w:val="26"/>
          <w:szCs w:val="26"/>
          <w:lang w:eastAsia="ar-SA"/>
        </w:rPr>
        <w:t xml:space="preserve">района </w:t>
      </w:r>
      <w:r w:rsidR="00A60863" w:rsidRPr="009A29EF">
        <w:rPr>
          <w:rFonts w:ascii="Times New Roman" w:eastAsia="Calibri" w:hAnsi="Times New Roman" w:cs="Times New Roman"/>
          <w:sz w:val="26"/>
          <w:szCs w:val="26"/>
          <w:lang w:eastAsia="ar-SA"/>
        </w:rPr>
        <w:t>Республики Хакасия</w:t>
      </w:r>
      <w:r w:rsidRPr="009A29EF">
        <w:rPr>
          <w:rFonts w:ascii="Times New Roman" w:eastAsia="Calibri" w:hAnsi="Times New Roman" w:cs="Times New Roman"/>
          <w:sz w:val="26"/>
          <w:szCs w:val="26"/>
          <w:lang w:eastAsia="ar-SA"/>
        </w:rPr>
        <w:t xml:space="preserve"> (далее по тексту – администрация </w:t>
      </w:r>
      <w:r w:rsidR="009A29EF">
        <w:rPr>
          <w:rFonts w:ascii="Times New Roman" w:eastAsia="Calibri" w:hAnsi="Times New Roman" w:cs="Times New Roman"/>
          <w:sz w:val="26"/>
          <w:szCs w:val="26"/>
          <w:lang w:eastAsia="ar-SA"/>
        </w:rPr>
        <w:t>Куйбышевского</w:t>
      </w:r>
      <w:r w:rsidR="00A60863" w:rsidRPr="009A29EF">
        <w:rPr>
          <w:rFonts w:ascii="Times New Roman" w:eastAsia="Calibri" w:hAnsi="Times New Roman" w:cs="Times New Roman"/>
          <w:sz w:val="26"/>
          <w:szCs w:val="26"/>
          <w:lang w:eastAsia="ar-SA"/>
        </w:rPr>
        <w:t xml:space="preserve"> сельсовета</w:t>
      </w:r>
      <w:r w:rsidRPr="009A29EF">
        <w:rPr>
          <w:rFonts w:ascii="Times New Roman" w:eastAsia="Calibri" w:hAnsi="Times New Roman" w:cs="Times New Roman"/>
          <w:sz w:val="26"/>
          <w:szCs w:val="26"/>
          <w:lang w:eastAsia="ar-SA"/>
        </w:rPr>
        <w:t xml:space="preserve">). </w:t>
      </w:r>
    </w:p>
    <w:p w:rsidR="00A76F3B" w:rsidRPr="009A29EF" w:rsidRDefault="00A76F3B" w:rsidP="00AE19E5">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Сведения о ходе предоставления муниципальной услуги предоставляется заявителю  по телефону, электронной почте или на личном приеме.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 ответе по телефону и на иные устные обращения специалист администрации информирует обратившегося гражданина о своей фамилии, имени, отчестве, должности, отвечает по существу поставленных вопросов или сообщает номер телефона компетентного специалиста, его фамилию, имя, отчество, должность.</w:t>
      </w:r>
    </w:p>
    <w:p w:rsidR="00E63E29" w:rsidRDefault="00A76F3B" w:rsidP="00FA6040">
      <w:pPr>
        <w:spacing w:after="0" w:line="240" w:lineRule="auto"/>
        <w:ind w:firstLine="540"/>
        <w:contextualSpacing/>
        <w:jc w:val="both"/>
        <w:rPr>
          <w:rFonts w:ascii="Times New Roman" w:hAnsi="Times New Roman"/>
          <w:sz w:val="26"/>
          <w:szCs w:val="26"/>
        </w:rPr>
      </w:pPr>
      <w:r w:rsidRPr="009A29EF">
        <w:rPr>
          <w:rFonts w:ascii="Times New Roman" w:eastAsia="Times New Roman" w:hAnsi="Times New Roman" w:cs="Times New Roman"/>
          <w:color w:val="000000"/>
          <w:sz w:val="26"/>
          <w:szCs w:val="26"/>
          <w:lang w:eastAsia="ar-SA"/>
        </w:rPr>
        <w:t xml:space="preserve">1.3.2. </w:t>
      </w:r>
      <w:r w:rsidR="00E63E29">
        <w:rPr>
          <w:rFonts w:ascii="Times New Roman" w:hAnsi="Times New Roman"/>
          <w:sz w:val="26"/>
          <w:szCs w:val="26"/>
        </w:rPr>
        <w:t>Телефон / факс 8(39044)3-71-97/8(39044)3-72-02</w:t>
      </w:r>
    </w:p>
    <w:p w:rsidR="00E63E29" w:rsidRDefault="00E63E29" w:rsidP="00E43DB1">
      <w:pPr>
        <w:spacing w:after="0" w:line="240" w:lineRule="auto"/>
        <w:ind w:firstLine="540"/>
        <w:contextualSpacing/>
        <w:rPr>
          <w:rFonts w:ascii="Times New Roman" w:hAnsi="Times New Roman"/>
          <w:sz w:val="26"/>
          <w:szCs w:val="26"/>
        </w:rPr>
      </w:pPr>
      <w:r>
        <w:rPr>
          <w:rFonts w:ascii="Times New Roman" w:hAnsi="Times New Roman"/>
          <w:sz w:val="26"/>
          <w:szCs w:val="26"/>
        </w:rPr>
        <w:t>1.</w:t>
      </w:r>
      <w:r w:rsidR="00FA6040">
        <w:rPr>
          <w:rFonts w:ascii="Times New Roman" w:hAnsi="Times New Roman"/>
          <w:sz w:val="26"/>
          <w:szCs w:val="26"/>
        </w:rPr>
        <w:t>3</w:t>
      </w:r>
      <w:r>
        <w:rPr>
          <w:rFonts w:ascii="Times New Roman" w:hAnsi="Times New Roman"/>
          <w:sz w:val="26"/>
          <w:szCs w:val="26"/>
        </w:rPr>
        <w:t>.3. Адрес электронной почты Администрации Куйбышевского сельсовета:</w:t>
      </w:r>
    </w:p>
    <w:p w:rsidR="00E63E29" w:rsidRDefault="00D021C1" w:rsidP="00E63E29">
      <w:pPr>
        <w:spacing w:after="0" w:line="240" w:lineRule="auto"/>
        <w:contextualSpacing/>
        <w:rPr>
          <w:rFonts w:ascii="Times New Roman" w:hAnsi="Times New Roman"/>
          <w:b/>
          <w:sz w:val="26"/>
          <w:szCs w:val="26"/>
        </w:rPr>
      </w:pPr>
      <w:hyperlink r:id="rId6" w:history="1">
        <w:r w:rsidR="00E63E29">
          <w:rPr>
            <w:rStyle w:val="a3"/>
            <w:sz w:val="26"/>
            <w:szCs w:val="26"/>
            <w:lang w:val="en-US"/>
          </w:rPr>
          <w:t>mo</w:t>
        </w:r>
        <w:r w:rsidR="00E63E29">
          <w:rPr>
            <w:rStyle w:val="a3"/>
            <w:sz w:val="26"/>
            <w:szCs w:val="26"/>
          </w:rPr>
          <w:t>-</w:t>
        </w:r>
        <w:r w:rsidR="00E63E29">
          <w:rPr>
            <w:rStyle w:val="a3"/>
            <w:sz w:val="26"/>
            <w:szCs w:val="26"/>
            <w:lang w:val="en-US"/>
          </w:rPr>
          <w:t>kuss</w:t>
        </w:r>
        <w:r w:rsidR="00E63E29" w:rsidRPr="00E63E29">
          <w:rPr>
            <w:rStyle w:val="a3"/>
            <w:sz w:val="26"/>
            <w:szCs w:val="26"/>
          </w:rPr>
          <w:t>@</w:t>
        </w:r>
        <w:r w:rsidR="00E63E29">
          <w:rPr>
            <w:rStyle w:val="a3"/>
            <w:sz w:val="26"/>
            <w:szCs w:val="26"/>
            <w:lang w:val="en-US"/>
          </w:rPr>
          <w:t>yandex</w:t>
        </w:r>
        <w:r w:rsidR="00E63E29" w:rsidRPr="00E63E29">
          <w:rPr>
            <w:rStyle w:val="a3"/>
            <w:sz w:val="26"/>
            <w:szCs w:val="26"/>
          </w:rPr>
          <w:t>.</w:t>
        </w:r>
        <w:r w:rsidR="00E63E29">
          <w:rPr>
            <w:rStyle w:val="a3"/>
            <w:sz w:val="26"/>
            <w:szCs w:val="26"/>
            <w:lang w:val="en-US"/>
          </w:rPr>
          <w:t>ru</w:t>
        </w:r>
      </w:hyperlink>
      <w:r w:rsidR="00F403B6">
        <w:rPr>
          <w:rStyle w:val="a3"/>
          <w:sz w:val="26"/>
          <w:szCs w:val="26"/>
        </w:rPr>
        <w:t>.</w:t>
      </w:r>
      <w:r w:rsidR="00E63E29" w:rsidRPr="00E63E29">
        <w:rPr>
          <w:rFonts w:ascii="Times New Roman" w:hAnsi="Times New Roman"/>
          <w:bCs/>
          <w:sz w:val="26"/>
          <w:szCs w:val="26"/>
        </w:rPr>
        <w:t xml:space="preserve"> </w:t>
      </w:r>
    </w:p>
    <w:p w:rsidR="00A76F3B" w:rsidRPr="009A29EF" w:rsidRDefault="00A76F3B" w:rsidP="00E43DB1">
      <w:pPr>
        <w:suppressAutoHyphens/>
        <w:spacing w:after="0" w:line="240" w:lineRule="auto"/>
        <w:ind w:firstLine="708"/>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1.3.</w:t>
      </w:r>
      <w:r w:rsidR="00FA6040">
        <w:rPr>
          <w:rFonts w:ascii="Times New Roman" w:eastAsia="Calibri" w:hAnsi="Times New Roman" w:cs="Times New Roman"/>
          <w:sz w:val="26"/>
          <w:szCs w:val="26"/>
          <w:lang w:eastAsia="ar-SA"/>
        </w:rPr>
        <w:t>4</w:t>
      </w:r>
      <w:r w:rsidRPr="009A29EF">
        <w:rPr>
          <w:rFonts w:ascii="Times New Roman" w:eastAsia="Calibri" w:hAnsi="Times New Roman" w:cs="Times New Roman"/>
          <w:sz w:val="26"/>
          <w:szCs w:val="26"/>
          <w:lang w:eastAsia="ar-SA"/>
        </w:rPr>
        <w:t>.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индивидуального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публичного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Информирование проводится в форме:</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устного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письменного информирования.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Заявитель имеет право на получение сведений о стадии прохождения его обращения.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категории заявителей, имеющих право на получение муниципальной услуги;</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перечень документов, требуемых от заявителя, необходимых для получения муниципальной услуги;</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требования к заверению документов и сведений;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входящие номера, под которыми зарегистрированы в системе делопроизводства заявления и прилагающиеся к ним материалы;</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необходимость представления дополнительных документов и сведений.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Информирование по иным вопросам осуществляется только на основании письменного обращения.</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w:t>
      </w:r>
      <w:r w:rsidR="009A29EF">
        <w:rPr>
          <w:rFonts w:ascii="Times New Roman" w:eastAsia="Calibri" w:hAnsi="Times New Roman" w:cs="Times New Roman"/>
          <w:sz w:val="26"/>
          <w:szCs w:val="26"/>
          <w:lang w:eastAsia="ar-SA"/>
        </w:rPr>
        <w:lastRenderedPageBreak/>
        <w:t>Куйбышевского</w:t>
      </w:r>
      <w:r w:rsidR="003D53EE" w:rsidRPr="009A29EF">
        <w:rPr>
          <w:rFonts w:ascii="Times New Roman" w:eastAsia="Calibri" w:hAnsi="Times New Roman" w:cs="Times New Roman"/>
          <w:sz w:val="26"/>
          <w:szCs w:val="26"/>
          <w:lang w:eastAsia="ar-SA"/>
        </w:rPr>
        <w:t xml:space="preserve"> сельсовета</w:t>
      </w:r>
      <w:r w:rsidRPr="009A29EF">
        <w:rPr>
          <w:rFonts w:ascii="Times New Roman" w:eastAsia="Calibri" w:hAnsi="Times New Roman" w:cs="Times New Roman"/>
          <w:sz w:val="26"/>
          <w:szCs w:val="26"/>
          <w:lang w:eastAsia="ar-SA"/>
        </w:rPr>
        <w:t>, осуществляется путем направления ответов почтовым отправлением, а также электронной почтой.</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При индивидуальном письменном информировании ответ направляется заявителю в течение 30 дней со дня регистрации обращения.</w:t>
      </w:r>
    </w:p>
    <w:p w:rsidR="00A76F3B"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w:t>
      </w:r>
      <w:r w:rsidR="003D53EE" w:rsidRPr="009A29EF">
        <w:rPr>
          <w:rFonts w:ascii="Times New Roman" w:eastAsia="Calibri" w:hAnsi="Times New Roman" w:cs="Times New Roman"/>
          <w:sz w:val="26"/>
          <w:szCs w:val="26"/>
          <w:lang w:eastAsia="ar-SA"/>
        </w:rPr>
        <w:t>Бейского района</w:t>
      </w:r>
      <w:r w:rsidRPr="009A29EF">
        <w:rPr>
          <w:rFonts w:ascii="Times New Roman" w:eastAsia="Calibri" w:hAnsi="Times New Roman" w:cs="Times New Roman"/>
          <w:sz w:val="26"/>
          <w:szCs w:val="26"/>
          <w:lang w:eastAsia="ar-SA"/>
        </w:rPr>
        <w:t>.</w:t>
      </w:r>
    </w:p>
    <w:p w:rsidR="00A756BC" w:rsidRPr="00A756BC" w:rsidRDefault="00A756BC" w:rsidP="00A756BC">
      <w:pPr>
        <w:shd w:val="clear" w:color="auto" w:fill="FFFFFF"/>
        <w:spacing w:after="0" w:line="315" w:lineRule="atLeast"/>
        <w:ind w:firstLine="540"/>
        <w:jc w:val="both"/>
        <w:rPr>
          <w:rFonts w:ascii="Times New Roman" w:eastAsia="Calibri" w:hAnsi="Times New Roman" w:cs="Times New Roman"/>
          <w:sz w:val="26"/>
          <w:szCs w:val="26"/>
          <w:lang w:eastAsia="ar-SA"/>
        </w:rPr>
      </w:pPr>
      <w:r w:rsidRPr="00A756BC">
        <w:rPr>
          <w:rFonts w:ascii="Times New Roman" w:eastAsia="Calibri" w:hAnsi="Times New Roman" w:cs="Times New Roman"/>
          <w:sz w:val="26"/>
          <w:szCs w:val="26"/>
          <w:lang w:eastAsia="ar-SA"/>
        </w:rPr>
        <w:t>1.4. Требования к письменн</w:t>
      </w:r>
      <w:r>
        <w:rPr>
          <w:rFonts w:ascii="Times New Roman" w:eastAsia="Calibri" w:hAnsi="Times New Roman" w:cs="Times New Roman"/>
          <w:sz w:val="26"/>
          <w:szCs w:val="26"/>
          <w:lang w:eastAsia="ar-SA"/>
        </w:rPr>
        <w:t>о</w:t>
      </w:r>
      <w:r w:rsidRPr="00A756BC">
        <w:rPr>
          <w:rFonts w:ascii="Times New Roman" w:eastAsia="Calibri" w:hAnsi="Times New Roman" w:cs="Times New Roman"/>
          <w:sz w:val="26"/>
          <w:szCs w:val="26"/>
          <w:lang w:eastAsia="ar-SA"/>
        </w:rPr>
        <w:t>м</w:t>
      </w:r>
      <w:r>
        <w:rPr>
          <w:rFonts w:ascii="Times New Roman" w:eastAsia="Calibri" w:hAnsi="Times New Roman" w:cs="Times New Roman"/>
          <w:sz w:val="26"/>
          <w:szCs w:val="26"/>
          <w:lang w:eastAsia="ar-SA"/>
        </w:rPr>
        <w:t>у</w:t>
      </w:r>
      <w:r w:rsidRPr="00A756BC">
        <w:rPr>
          <w:rFonts w:ascii="Times New Roman" w:eastAsia="Calibri" w:hAnsi="Times New Roman" w:cs="Times New Roman"/>
          <w:sz w:val="26"/>
          <w:szCs w:val="26"/>
          <w:lang w:eastAsia="ar-SA"/>
        </w:rPr>
        <w:t xml:space="preserve"> обращени</w:t>
      </w:r>
      <w:r>
        <w:rPr>
          <w:rFonts w:ascii="Times New Roman" w:eastAsia="Calibri" w:hAnsi="Times New Roman" w:cs="Times New Roman"/>
          <w:sz w:val="26"/>
          <w:szCs w:val="26"/>
          <w:lang w:eastAsia="ar-SA"/>
        </w:rPr>
        <w:t>ю</w:t>
      </w:r>
      <w:r w:rsidRPr="00A756BC">
        <w:rPr>
          <w:rFonts w:ascii="Times New Roman" w:eastAsia="Calibri" w:hAnsi="Times New Roman" w:cs="Times New Roman"/>
          <w:sz w:val="26"/>
          <w:szCs w:val="26"/>
          <w:lang w:eastAsia="ar-SA"/>
        </w:rPr>
        <w:t>.</w:t>
      </w:r>
    </w:p>
    <w:p w:rsidR="00A756BC" w:rsidRPr="00A756BC" w:rsidRDefault="00A756BC" w:rsidP="00A756BC">
      <w:pPr>
        <w:shd w:val="clear" w:color="auto" w:fill="FFFFFF"/>
        <w:spacing w:after="0" w:line="315" w:lineRule="atLeast"/>
        <w:ind w:firstLine="540"/>
        <w:jc w:val="both"/>
        <w:rPr>
          <w:rFonts w:ascii="Times New Roman" w:hAnsi="Times New Roman" w:cs="Times New Roman"/>
          <w:color w:val="000000"/>
          <w:sz w:val="26"/>
          <w:szCs w:val="26"/>
        </w:rPr>
      </w:pPr>
      <w:r w:rsidRPr="00A756BC">
        <w:rPr>
          <w:rFonts w:ascii="Times New Roman" w:hAnsi="Times New Roman" w:cs="Times New Roman"/>
          <w:color w:val="000000"/>
          <w:sz w:val="26"/>
          <w:szCs w:val="26"/>
        </w:rPr>
        <w:t>1.4.1.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756BC" w:rsidRPr="00A756BC" w:rsidRDefault="00A756BC" w:rsidP="00A756BC">
      <w:pPr>
        <w:shd w:val="clear" w:color="auto" w:fill="FFFFFF"/>
        <w:spacing w:after="0" w:line="315" w:lineRule="atLeast"/>
        <w:ind w:firstLine="540"/>
        <w:jc w:val="both"/>
        <w:rPr>
          <w:rFonts w:ascii="Times New Roman" w:hAnsi="Times New Roman" w:cs="Times New Roman"/>
          <w:color w:val="000000"/>
          <w:sz w:val="26"/>
          <w:szCs w:val="26"/>
        </w:rPr>
      </w:pPr>
      <w:bookmarkStart w:id="1" w:name="dst100038"/>
      <w:bookmarkEnd w:id="1"/>
      <w:r w:rsidRPr="00A756BC">
        <w:rPr>
          <w:rFonts w:ascii="Times New Roman" w:hAnsi="Times New Roman" w:cs="Times New Roman"/>
          <w:color w:val="000000"/>
          <w:sz w:val="26"/>
          <w:szCs w:val="26"/>
        </w:rPr>
        <w:t>1.4.2. В случае необходимости в подтверждение своих доводов гражданин прилагает к письменному обращению документы и материалы либо их копии.</w:t>
      </w:r>
    </w:p>
    <w:p w:rsidR="00A756BC" w:rsidRDefault="00A756BC" w:rsidP="00A756BC">
      <w:pPr>
        <w:shd w:val="clear" w:color="auto" w:fill="FFFFFF"/>
        <w:spacing w:after="0" w:line="315" w:lineRule="atLeast"/>
        <w:ind w:firstLine="540"/>
        <w:jc w:val="both"/>
        <w:rPr>
          <w:rFonts w:ascii="Arial" w:hAnsi="Arial" w:cs="Arial"/>
          <w:color w:val="000000"/>
          <w:sz w:val="26"/>
          <w:szCs w:val="26"/>
        </w:rPr>
      </w:pPr>
      <w:bookmarkStart w:id="2" w:name="dst15"/>
      <w:bookmarkStart w:id="3" w:name="dst5"/>
      <w:bookmarkStart w:id="4" w:name="dst100039"/>
      <w:bookmarkEnd w:id="2"/>
      <w:bookmarkEnd w:id="3"/>
      <w:bookmarkEnd w:id="4"/>
      <w:r w:rsidRPr="00A756BC">
        <w:rPr>
          <w:rFonts w:ascii="Times New Roman" w:hAnsi="Times New Roman" w:cs="Times New Roman"/>
          <w:color w:val="000000"/>
          <w:sz w:val="26"/>
          <w:szCs w:val="26"/>
        </w:rPr>
        <w:t>1.4.3.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7" w:anchor="dst100051" w:history="1">
        <w:r w:rsidRPr="00A756BC">
          <w:rPr>
            <w:rStyle w:val="a3"/>
            <w:rFonts w:ascii="Times New Roman" w:hAnsi="Times New Roman" w:cs="Times New Roman"/>
            <w:color w:val="666699"/>
            <w:sz w:val="26"/>
            <w:szCs w:val="26"/>
          </w:rPr>
          <w:t>порядке</w:t>
        </w:r>
      </w:hyperlink>
      <w:r w:rsidRPr="00A756BC">
        <w:rPr>
          <w:rFonts w:ascii="Times New Roman" w:hAnsi="Times New Roman" w:cs="Times New Roman"/>
          <w:color w:val="000000"/>
          <w:sz w:val="26"/>
          <w:szCs w:val="26"/>
        </w:rPr>
        <w:t>,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Arial" w:hAnsi="Arial" w:cs="Arial"/>
          <w:color w:val="000000"/>
          <w:sz w:val="26"/>
          <w:szCs w:val="26"/>
        </w:rPr>
        <w:t>.</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r>
        <w:rPr>
          <w:rFonts w:ascii="Times New Roman" w:hAnsi="Times New Roman"/>
          <w:sz w:val="26"/>
          <w:szCs w:val="26"/>
        </w:rPr>
        <w:t xml:space="preserve">1.5. </w:t>
      </w:r>
      <w:r w:rsidRPr="0097027E">
        <w:rPr>
          <w:rFonts w:ascii="Times New Roman" w:hAnsi="Times New Roman"/>
          <w:sz w:val="26"/>
          <w:szCs w:val="26"/>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97027E">
          <w:rPr>
            <w:rStyle w:val="a3"/>
            <w:sz w:val="26"/>
            <w:szCs w:val="26"/>
          </w:rPr>
          <w:t>законодательством</w:t>
        </w:r>
      </w:hyperlink>
      <w:r w:rsidRPr="0097027E">
        <w:rPr>
          <w:rFonts w:ascii="Times New Roman" w:hAnsi="Times New Roman"/>
          <w:sz w:val="26"/>
          <w:szCs w:val="26"/>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anchor="dst386" w:history="1">
        <w:r w:rsidRPr="0097027E">
          <w:rPr>
            <w:rStyle w:val="a3"/>
            <w:sz w:val="26"/>
            <w:szCs w:val="26"/>
          </w:rPr>
          <w:t>частью 18 статьи 14.1</w:t>
        </w:r>
      </w:hyperlink>
      <w:r w:rsidRPr="0097027E">
        <w:rPr>
          <w:rFonts w:ascii="Times New Roman" w:hAnsi="Times New Roman"/>
          <w:sz w:val="26"/>
          <w:szCs w:val="26"/>
        </w:rPr>
        <w:t xml:space="preserve"> Федерального закона от 27 июля 2006 года </w:t>
      </w:r>
      <w:r>
        <w:rPr>
          <w:rFonts w:ascii="Times New Roman" w:hAnsi="Times New Roman"/>
          <w:sz w:val="26"/>
          <w:szCs w:val="26"/>
        </w:rPr>
        <w:t>№</w:t>
      </w:r>
      <w:r w:rsidRPr="0097027E">
        <w:rPr>
          <w:rFonts w:ascii="Times New Roman" w:hAnsi="Times New Roman"/>
          <w:sz w:val="26"/>
          <w:szCs w:val="26"/>
        </w:rPr>
        <w:t xml:space="preserve"> 149-ФЗ </w:t>
      </w:r>
      <w:r>
        <w:rPr>
          <w:rFonts w:ascii="Times New Roman" w:hAnsi="Times New Roman"/>
          <w:sz w:val="26"/>
          <w:szCs w:val="26"/>
        </w:rPr>
        <w:t>«</w:t>
      </w:r>
      <w:r w:rsidRPr="0097027E">
        <w:rPr>
          <w:rFonts w:ascii="Times New Roman" w:hAnsi="Times New Roman"/>
          <w:sz w:val="26"/>
          <w:szCs w:val="26"/>
        </w:rPr>
        <w:t>Об информации, информационных технологиях и о защите информации</w:t>
      </w:r>
      <w:r>
        <w:rPr>
          <w:rFonts w:ascii="Times New Roman" w:hAnsi="Times New Roman"/>
          <w:sz w:val="26"/>
          <w:szCs w:val="26"/>
        </w:rPr>
        <w:t>»</w:t>
      </w:r>
      <w:r w:rsidRPr="0097027E">
        <w:rPr>
          <w:rFonts w:ascii="Times New Roman" w:hAnsi="Times New Roman"/>
          <w:sz w:val="26"/>
          <w:szCs w:val="26"/>
        </w:rPr>
        <w:t>.</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5" w:name="dst100383"/>
      <w:bookmarkEnd w:id="5"/>
      <w:r w:rsidRPr="0097027E">
        <w:rPr>
          <w:rFonts w:ascii="Times New Roman" w:hAnsi="Times New Roman"/>
          <w:sz w:val="26"/>
          <w:szCs w:val="26"/>
        </w:rPr>
        <w:t>1.</w:t>
      </w:r>
      <w:r>
        <w:rPr>
          <w:rFonts w:ascii="Times New Roman" w:hAnsi="Times New Roman"/>
          <w:sz w:val="26"/>
          <w:szCs w:val="26"/>
        </w:rPr>
        <w:t>6</w:t>
      </w:r>
      <w:r w:rsidRPr="0097027E">
        <w:rPr>
          <w:rFonts w:ascii="Times New Roman" w:hAnsi="Times New Roman"/>
          <w:sz w:val="26"/>
          <w:szCs w:val="26"/>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6" w:name="dst100384"/>
      <w:bookmarkEnd w:id="6"/>
      <w:r w:rsidRPr="0097027E">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192B" w:rsidRPr="0097027E" w:rsidRDefault="0047192B" w:rsidP="0047192B">
      <w:pPr>
        <w:shd w:val="clear" w:color="auto" w:fill="FFFFFF"/>
        <w:spacing w:after="0" w:line="315" w:lineRule="atLeast"/>
        <w:ind w:firstLine="540"/>
        <w:jc w:val="both"/>
        <w:rPr>
          <w:rFonts w:ascii="Times New Roman" w:hAnsi="Times New Roman"/>
          <w:sz w:val="26"/>
          <w:szCs w:val="26"/>
        </w:rPr>
      </w:pPr>
      <w:bookmarkStart w:id="7" w:name="dst100385"/>
      <w:bookmarkEnd w:id="7"/>
      <w:r w:rsidRPr="0097027E">
        <w:rPr>
          <w:rFonts w:ascii="Times New Roman" w:hAnsi="Times New Roman"/>
          <w:sz w:val="26"/>
          <w:szCs w:val="26"/>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6F3B" w:rsidRPr="009A29EF"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p>
    <w:p w:rsidR="00A76F3B" w:rsidRPr="009A29EF" w:rsidRDefault="00A76F3B" w:rsidP="009A29EF">
      <w:pPr>
        <w:autoSpaceDE w:val="0"/>
        <w:spacing w:after="0" w:line="240" w:lineRule="auto"/>
        <w:ind w:firstLine="540"/>
        <w:contextualSpacing/>
        <w:jc w:val="center"/>
        <w:rPr>
          <w:rFonts w:ascii="Times New Roman" w:eastAsia="Times New Roman" w:hAnsi="Times New Roman" w:cs="Times New Roman"/>
          <w:b/>
          <w:color w:val="000000"/>
          <w:sz w:val="26"/>
          <w:szCs w:val="26"/>
          <w:lang w:eastAsia="ar-SA"/>
        </w:rPr>
      </w:pPr>
      <w:r w:rsidRPr="009A29EF">
        <w:rPr>
          <w:rFonts w:ascii="Times New Roman" w:eastAsia="Times New Roman" w:hAnsi="Times New Roman" w:cs="Times New Roman"/>
          <w:b/>
          <w:color w:val="000000"/>
          <w:sz w:val="26"/>
          <w:szCs w:val="26"/>
          <w:lang w:val="en-US" w:eastAsia="ar-SA"/>
        </w:rPr>
        <w:t>II</w:t>
      </w:r>
      <w:r w:rsidRPr="009A29EF">
        <w:rPr>
          <w:rFonts w:ascii="Times New Roman" w:eastAsia="Times New Roman" w:hAnsi="Times New Roman" w:cs="Times New Roman"/>
          <w:b/>
          <w:color w:val="000000"/>
          <w:sz w:val="26"/>
          <w:szCs w:val="26"/>
          <w:lang w:eastAsia="ar-SA"/>
        </w:rPr>
        <w:t>. СТАНДАРТ ПРЕДОСТАВЛЕНИЯ МУНИЦИПАЛЬНОЙ УСЛУГИ</w:t>
      </w:r>
    </w:p>
    <w:p w:rsidR="00A76F3B" w:rsidRPr="009A29EF" w:rsidRDefault="00A76F3B" w:rsidP="009A29EF">
      <w:pPr>
        <w:autoSpaceDE w:val="0"/>
        <w:spacing w:after="0" w:line="240" w:lineRule="auto"/>
        <w:ind w:firstLine="540"/>
        <w:contextualSpacing/>
        <w:jc w:val="center"/>
        <w:rPr>
          <w:rFonts w:ascii="Times New Roman" w:eastAsia="Times New Roman" w:hAnsi="Times New Roman" w:cs="Times New Roman"/>
          <w:bCs/>
          <w:color w:val="000000"/>
          <w:sz w:val="26"/>
          <w:szCs w:val="26"/>
          <w:lang w:eastAsia="ar-SA"/>
        </w:rPr>
      </w:pP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 Наименование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2.2. Наименование органа, предоставляющего</w:t>
      </w:r>
      <w:r w:rsidR="003D53EE"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муниципальную услугу</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2.2.1. Орган, предоставляющий муниципальную услугу: 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 Бейского района Республики Хакасия</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 Бейского района Республики Хакасия</w:t>
      </w:r>
      <w:r w:rsidRPr="009A29EF">
        <w:rPr>
          <w:rFonts w:ascii="Times New Roman" w:eastAsia="Times New Roman" w:hAnsi="Times New Roman" w:cs="Times New Roman"/>
          <w:color w:val="000000"/>
          <w:sz w:val="26"/>
          <w:szCs w:val="26"/>
          <w:lang w:eastAsia="ar-SA"/>
        </w:rPr>
        <w:t xml:space="preserve">, обеспечивает организацию предоставления муниципальной услуги: </w:t>
      </w:r>
      <w:r w:rsidR="003D53EE" w:rsidRPr="009A29EF">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sz w:val="26"/>
          <w:szCs w:val="26"/>
          <w:lang w:eastAsia="ar-SA"/>
        </w:rPr>
        <w:t>Прием заявлений, документов, а также постановка граждан на учет в качестве нуждающихся    в жилых помещениях</w:t>
      </w:r>
      <w:r w:rsidR="00E43DB1">
        <w:rPr>
          <w:rFonts w:ascii="Times New Roman" w:eastAsia="Times New Roman" w:hAnsi="Times New Roman" w:cs="Times New Roman"/>
          <w:sz w:val="26"/>
          <w:szCs w:val="26"/>
          <w:lang w:eastAsia="ar-SA"/>
        </w:rPr>
        <w:t>»</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2.2.2. В соответствии  с п.</w:t>
      </w:r>
      <w:r w:rsidR="00E43DB1">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3 ч. 1 ст. 7 Федерального закона от 27.07.2010 г. № 210 «Об организации предоставления государственных и муниципальных услуг» Администрация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3D53EE" w:rsidRPr="009A29EF">
        <w:rPr>
          <w:rFonts w:ascii="Times New Roman" w:eastAsia="Times New Roman" w:hAnsi="Times New Roman" w:cs="Times New Roman"/>
          <w:color w:val="000000"/>
          <w:sz w:val="26"/>
          <w:szCs w:val="26"/>
          <w:lang w:eastAsia="ar-SA"/>
        </w:rPr>
        <w:t xml:space="preserve">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и получения документов и информации, предоставляемых в результате предоставления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2.3. Описание результатов предоставления муниципальной услуги.</w:t>
      </w:r>
    </w:p>
    <w:p w:rsidR="00A76F3B" w:rsidRPr="009A29EF" w:rsidRDefault="00A76F3B" w:rsidP="00E43DB1">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2.3.1. Результатом предоставления муниципальной услуги является:</w:t>
      </w:r>
    </w:p>
    <w:p w:rsidR="003D53EE" w:rsidRPr="009A29EF" w:rsidRDefault="00A76F3B" w:rsidP="009A29EF">
      <w:pPr>
        <w:autoSpaceDE w:val="0"/>
        <w:spacing w:after="0" w:line="240" w:lineRule="auto"/>
        <w:contextualSpacing/>
        <w:jc w:val="both"/>
        <w:rPr>
          <w:rFonts w:ascii="Times New Roman" w:eastAsia="Times New Roman" w:hAnsi="Times New Roman" w:cs="Times New Roman"/>
          <w:iCs/>
          <w:sz w:val="26"/>
          <w:szCs w:val="26"/>
          <w:lang w:eastAsia="ar-SA"/>
        </w:rPr>
      </w:pPr>
      <w:r w:rsidRPr="009A29EF">
        <w:rPr>
          <w:rFonts w:ascii="Times New Roman" w:eastAsia="Times New Roman" w:hAnsi="Times New Roman" w:cs="Times New Roman"/>
          <w:iCs/>
          <w:sz w:val="26"/>
          <w:szCs w:val="26"/>
          <w:lang w:eastAsia="ar-SA"/>
        </w:rPr>
        <w:t xml:space="preserve">ведение учета граждан в качестве нуждающихся в жилых помещениях, предоставляемых по договорам социального найма, учет и распределение освобождающейся жилой площади в домах муниципального жилого фонда на территории </w:t>
      </w:r>
      <w:r w:rsidR="009A29EF">
        <w:rPr>
          <w:rFonts w:ascii="Times New Roman" w:eastAsia="Times New Roman" w:hAnsi="Times New Roman" w:cs="Times New Roman"/>
          <w:iCs/>
          <w:sz w:val="26"/>
          <w:szCs w:val="26"/>
          <w:lang w:eastAsia="ar-SA"/>
        </w:rPr>
        <w:t>Куйбышевского</w:t>
      </w:r>
      <w:r w:rsidR="003D53EE" w:rsidRPr="009A29EF">
        <w:rPr>
          <w:rFonts w:ascii="Times New Roman" w:eastAsia="Times New Roman" w:hAnsi="Times New Roman" w:cs="Times New Roman"/>
          <w:iCs/>
          <w:sz w:val="26"/>
          <w:szCs w:val="26"/>
          <w:lang w:eastAsia="ar-SA"/>
        </w:rPr>
        <w:t xml:space="preserve"> сельсовета.</w:t>
      </w:r>
    </w:p>
    <w:p w:rsidR="003D53EE" w:rsidRPr="009A29EF" w:rsidRDefault="00A76F3B" w:rsidP="00E43DB1">
      <w:pPr>
        <w:autoSpaceDE w:val="0"/>
        <w:spacing w:after="0" w:line="240" w:lineRule="auto"/>
        <w:ind w:firstLine="708"/>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Результатами исполнения муниципальных функций являются:</w:t>
      </w:r>
    </w:p>
    <w:p w:rsidR="003D53EE"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принятие решений о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3D53EE"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принятие решений об отказе в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A76F3B" w:rsidRPr="009A29EF" w:rsidRDefault="00A76F3B" w:rsidP="009A29EF">
      <w:pPr>
        <w:autoSpaceDE w:val="0"/>
        <w:spacing w:after="0" w:line="240" w:lineRule="auto"/>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sz w:val="26"/>
          <w:szCs w:val="26"/>
          <w:lang w:eastAsia="ar-SA"/>
        </w:rPr>
        <w:t>- принятие решений о снятии граждан  с учета в качестве нуждающихся в жилых помещениях, предоставляемых по договору социального найма из муниципального жилищного фонда;</w:t>
      </w:r>
    </w:p>
    <w:p w:rsidR="00A76F3B" w:rsidRPr="009A29EF" w:rsidRDefault="00A76F3B" w:rsidP="00B95D59">
      <w:pPr>
        <w:autoSpaceDE w:val="0"/>
        <w:spacing w:after="0" w:line="240" w:lineRule="auto"/>
        <w:ind w:firstLine="708"/>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2.4. Срок предоставления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2.4.1.</w:t>
      </w:r>
      <w:r w:rsidR="00A756BC">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Решение о принятии на учет или об отказе в принятии на учет принимается по результатам рассмотрения заявления о принятии на учет и иных </w:t>
      </w:r>
      <w:r w:rsidRPr="009A29EF">
        <w:rPr>
          <w:rFonts w:ascii="Times New Roman" w:eastAsia="Times New Roman" w:hAnsi="Times New Roman" w:cs="Times New Roman"/>
          <w:color w:val="000000"/>
          <w:sz w:val="26"/>
          <w:szCs w:val="26"/>
          <w:lang w:eastAsia="ar-SA"/>
        </w:rPr>
        <w:lastRenderedPageBreak/>
        <w:t>документов, не позднее чем через тридцать рабочих дней со дня регистрации заявления о принятии на учет и всех необходимых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Решение о принятии на учет, либо об отказе в принятии на учет оформляется в форме постановления администрации </w:t>
      </w:r>
      <w:r w:rsidR="009A29EF">
        <w:rPr>
          <w:rFonts w:ascii="Times New Roman" w:eastAsia="Times New Roman" w:hAnsi="Times New Roman" w:cs="Times New Roman"/>
          <w:color w:val="000000"/>
          <w:sz w:val="26"/>
          <w:szCs w:val="26"/>
          <w:lang w:eastAsia="ar-SA"/>
        </w:rPr>
        <w:t>Куйбышевского</w:t>
      </w:r>
      <w:r w:rsidR="003D53EE"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Не позднее чем через три рабочих дня со дня принятия решения о принятии на учет или об отказе в принятии на учет гражданину, подавшему соответствующее заявление о принятии на учет, выдается или направляется документ, подтверждающий принятие такого решения, или документ об отказе в принятии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Отказ в принятии граждан на учет допускается в случае если: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1) не  представлены  документы предусмотренные  в разделе 2.2.1 настоящего регламента;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 представлены документы, которые не подтверждают право соответствующих граждан состоять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Решение об отказе в принятии на учет может быть обжаловано в суд в соответствии с законодательством Российской Федерации.</w:t>
      </w:r>
    </w:p>
    <w:p w:rsidR="00A76F3B" w:rsidRPr="003A1EF1" w:rsidRDefault="00A76F3B" w:rsidP="003A1EF1">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color w:val="000000"/>
          <w:sz w:val="26"/>
          <w:szCs w:val="26"/>
          <w:lang w:eastAsia="ar-SA"/>
        </w:rPr>
        <w:t>2.5. Исчерпывающий перечень документов, необходимых</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в соответствии с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Для принятия на учет гражданин подает в орган местного самоуправления заявление с указанием состава семьи по форме, установленной органом местного самоуправления. (Приложение</w:t>
      </w:r>
      <w:r w:rsidR="00F403B6">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w:t>
      </w:r>
      <w:r w:rsidR="00F403B6">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1)</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К заявлению прилагаются: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документы, удостоверяющие личность гражданина и членов его семьи;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2) </w:t>
      </w:r>
      <w:r w:rsidR="00B95D59">
        <w:rPr>
          <w:rFonts w:ascii="Times New Roman" w:eastAsia="Times New Roman" w:hAnsi="Times New Roman" w:cs="Times New Roman"/>
          <w:color w:val="000000"/>
          <w:sz w:val="26"/>
          <w:szCs w:val="26"/>
          <w:lang w:eastAsia="ar-SA"/>
        </w:rPr>
        <w:t xml:space="preserve">копии </w:t>
      </w:r>
      <w:r w:rsidRPr="009A29EF">
        <w:rPr>
          <w:rFonts w:ascii="Times New Roman" w:eastAsia="Times New Roman" w:hAnsi="Times New Roman" w:cs="Times New Roman"/>
          <w:color w:val="000000"/>
          <w:sz w:val="26"/>
          <w:szCs w:val="26"/>
          <w:lang w:eastAsia="ar-SA"/>
        </w:rPr>
        <w:t>документ</w:t>
      </w:r>
      <w:r w:rsidR="00B95D59">
        <w:rPr>
          <w:rFonts w:ascii="Times New Roman" w:eastAsia="Times New Roman" w:hAnsi="Times New Roman" w:cs="Times New Roman"/>
          <w:color w:val="000000"/>
          <w:sz w:val="26"/>
          <w:szCs w:val="26"/>
          <w:lang w:eastAsia="ar-SA"/>
        </w:rPr>
        <w:t>ов</w:t>
      </w:r>
      <w:r w:rsidRPr="009A29EF">
        <w:rPr>
          <w:rFonts w:ascii="Times New Roman" w:eastAsia="Times New Roman" w:hAnsi="Times New Roman" w:cs="Times New Roman"/>
          <w:color w:val="000000"/>
          <w:sz w:val="26"/>
          <w:szCs w:val="26"/>
          <w:lang w:eastAsia="ar-SA"/>
        </w:rPr>
        <w:t>, подтверждающи</w:t>
      </w:r>
      <w:r w:rsidR="00B95D59">
        <w:rPr>
          <w:rFonts w:ascii="Times New Roman" w:eastAsia="Times New Roman" w:hAnsi="Times New Roman" w:cs="Times New Roman"/>
          <w:color w:val="000000"/>
          <w:sz w:val="26"/>
          <w:szCs w:val="26"/>
          <w:lang w:eastAsia="ar-SA"/>
        </w:rPr>
        <w:t>х</w:t>
      </w:r>
      <w:r w:rsidRPr="009A29EF">
        <w:rPr>
          <w:rFonts w:ascii="Times New Roman" w:eastAsia="Times New Roman" w:hAnsi="Times New Roman" w:cs="Times New Roman"/>
          <w:color w:val="000000"/>
          <w:sz w:val="26"/>
          <w:szCs w:val="26"/>
          <w:lang w:eastAsia="ar-SA"/>
        </w:rPr>
        <w:t xml:space="preserve"> со</w:t>
      </w:r>
      <w:r w:rsidR="00B95D59">
        <w:rPr>
          <w:rFonts w:ascii="Times New Roman" w:eastAsia="Times New Roman" w:hAnsi="Times New Roman" w:cs="Times New Roman"/>
          <w:color w:val="000000"/>
          <w:sz w:val="26"/>
          <w:szCs w:val="26"/>
          <w:lang w:eastAsia="ar-SA"/>
        </w:rPr>
        <w:t>став семьи</w:t>
      </w:r>
      <w:r w:rsidRPr="009A29EF">
        <w:rPr>
          <w:rFonts w:ascii="Times New Roman" w:eastAsia="Times New Roman" w:hAnsi="Times New Roman" w:cs="Times New Roman"/>
          <w:color w:val="000000"/>
          <w:sz w:val="26"/>
          <w:szCs w:val="26"/>
          <w:lang w:eastAsia="ar-SA"/>
        </w:rPr>
        <w:t xml:space="preserve"> (свидетельство о рождении, свидетельство о заключении брака, судебн</w:t>
      </w:r>
      <w:r w:rsidR="00B95D59">
        <w:rPr>
          <w:rFonts w:ascii="Times New Roman" w:eastAsia="Times New Roman" w:hAnsi="Times New Roman" w:cs="Times New Roman"/>
          <w:color w:val="000000"/>
          <w:sz w:val="26"/>
          <w:szCs w:val="26"/>
          <w:lang w:eastAsia="ar-SA"/>
        </w:rPr>
        <w:t>о</w:t>
      </w:r>
      <w:r w:rsidRPr="009A29EF">
        <w:rPr>
          <w:rFonts w:ascii="Times New Roman" w:eastAsia="Times New Roman" w:hAnsi="Times New Roman" w:cs="Times New Roman"/>
          <w:color w:val="000000"/>
          <w:sz w:val="26"/>
          <w:szCs w:val="26"/>
          <w:lang w:eastAsia="ar-SA"/>
        </w:rPr>
        <w:t>е решени</w:t>
      </w:r>
      <w:r w:rsidR="00B95D59">
        <w:rPr>
          <w:rFonts w:ascii="Times New Roman" w:eastAsia="Times New Roman" w:hAnsi="Times New Roman" w:cs="Times New Roman"/>
          <w:color w:val="000000"/>
          <w:sz w:val="26"/>
          <w:szCs w:val="26"/>
          <w:lang w:eastAsia="ar-SA"/>
        </w:rPr>
        <w:t>е о признании членом семьи</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3) документы, подтверждающие </w:t>
      </w:r>
      <w:r w:rsidR="00B95D59">
        <w:rPr>
          <w:rFonts w:ascii="Times New Roman" w:eastAsia="Times New Roman" w:hAnsi="Times New Roman" w:cs="Times New Roman"/>
          <w:color w:val="000000"/>
          <w:sz w:val="26"/>
          <w:szCs w:val="26"/>
          <w:lang w:eastAsia="ar-SA"/>
        </w:rPr>
        <w:t xml:space="preserve">регистрацию по месту жительства </w:t>
      </w:r>
      <w:r w:rsidRPr="009A29EF">
        <w:rPr>
          <w:rFonts w:ascii="Times New Roman" w:eastAsia="Times New Roman" w:hAnsi="Times New Roman" w:cs="Times New Roman"/>
          <w:color w:val="000000"/>
          <w:sz w:val="26"/>
          <w:szCs w:val="26"/>
          <w:lang w:eastAsia="ar-SA"/>
        </w:rPr>
        <w:t>заяв</w:t>
      </w:r>
      <w:r w:rsidR="00B95D59">
        <w:rPr>
          <w:rFonts w:ascii="Times New Roman" w:eastAsia="Times New Roman" w:hAnsi="Times New Roman" w:cs="Times New Roman"/>
          <w:color w:val="000000"/>
          <w:sz w:val="26"/>
          <w:szCs w:val="26"/>
          <w:lang w:eastAsia="ar-SA"/>
        </w:rPr>
        <w:t>ите</w:t>
      </w:r>
      <w:r w:rsidRPr="009A29EF">
        <w:rPr>
          <w:rFonts w:ascii="Times New Roman" w:eastAsia="Times New Roman" w:hAnsi="Times New Roman" w:cs="Times New Roman"/>
          <w:color w:val="000000"/>
          <w:sz w:val="26"/>
          <w:szCs w:val="26"/>
          <w:lang w:eastAsia="ar-SA"/>
        </w:rPr>
        <w:t xml:space="preserve">ля </w:t>
      </w:r>
      <w:r w:rsidR="00B95D59">
        <w:rPr>
          <w:rFonts w:ascii="Times New Roman" w:eastAsia="Times New Roman" w:hAnsi="Times New Roman" w:cs="Times New Roman"/>
          <w:color w:val="000000"/>
          <w:sz w:val="26"/>
          <w:szCs w:val="26"/>
          <w:lang w:eastAsia="ar-SA"/>
        </w:rPr>
        <w:t>и членов семьи</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 Документы</w:t>
      </w:r>
      <w:r w:rsidR="001653AD">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 При наличии возможности у органа местного самоуправления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4. Администрация </w:t>
      </w:r>
      <w:r w:rsidR="009A29EF">
        <w:rPr>
          <w:rFonts w:ascii="Times New Roman" w:eastAsia="Times New Roman" w:hAnsi="Times New Roman" w:cs="Times New Roman"/>
          <w:color w:val="000000"/>
          <w:sz w:val="26"/>
          <w:szCs w:val="26"/>
          <w:lang w:eastAsia="ar-SA"/>
        </w:rPr>
        <w:t>Куйбышевского</w:t>
      </w:r>
      <w:r w:rsidR="00CD0C6A"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в</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праве проводить проверку полноты и достоверности сведений, представленных гражданином и членами его семьи.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5. 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(приложение 2).</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6. Гражданину выдается расписка в получении документов с указанием их перечня и даты получения должностным лицом администрации </w:t>
      </w:r>
      <w:r w:rsidR="009A29EF">
        <w:rPr>
          <w:rFonts w:ascii="Times New Roman" w:eastAsia="Times New Roman" w:hAnsi="Times New Roman" w:cs="Times New Roman"/>
          <w:color w:val="000000"/>
          <w:sz w:val="26"/>
          <w:szCs w:val="26"/>
          <w:lang w:eastAsia="ar-SA"/>
        </w:rPr>
        <w:t>Куйбышевского</w:t>
      </w:r>
      <w:r w:rsidR="00CD0C6A"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принимающим документы (приложение3).</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После регистрации заявления о принятии на учет организуется проверка жилищных условий гражданина. С последующим составлением акта проверки жилищных условий.</w:t>
      </w:r>
    </w:p>
    <w:p w:rsidR="00A76F3B" w:rsidRPr="003236D3" w:rsidRDefault="00A76F3B" w:rsidP="00CF1E2A">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 xml:space="preserve">. </w:t>
      </w:r>
      <w:r w:rsidR="003236D3" w:rsidRPr="003236D3">
        <w:rPr>
          <w:rFonts w:ascii="Times New Roman" w:eastAsia="Times New Roman" w:hAnsi="Times New Roman" w:cs="Times New Roman"/>
          <w:color w:val="000000"/>
          <w:sz w:val="26"/>
          <w:szCs w:val="26"/>
          <w:lang w:eastAsia="ar-SA"/>
        </w:rPr>
        <w:t>И</w:t>
      </w:r>
      <w:r w:rsidR="00614F79" w:rsidRPr="003236D3">
        <w:rPr>
          <w:rFonts w:ascii="Times New Roman" w:hAnsi="Times New Roman" w:cs="Times New Roman"/>
          <w:color w:val="000000"/>
          <w:sz w:val="26"/>
          <w:szCs w:val="26"/>
          <w:shd w:val="clear" w:color="auto" w:fill="FFFFFF"/>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236D3">
        <w:rPr>
          <w:rFonts w:ascii="Times New Roman" w:hAnsi="Times New Roman" w:cs="Times New Roman"/>
          <w:color w:val="000000"/>
          <w:sz w:val="26"/>
          <w:szCs w:val="26"/>
          <w:shd w:val="clear" w:color="auto" w:fill="FFFFFF"/>
        </w:rPr>
        <w:t>:</w:t>
      </w:r>
    </w:p>
    <w:p w:rsidR="003236D3" w:rsidRPr="00CF1E2A" w:rsidRDefault="00A76F3B" w:rsidP="00CF1E2A">
      <w:pPr>
        <w:shd w:val="clear" w:color="auto" w:fill="FFFFFF"/>
        <w:spacing w:after="0" w:line="240" w:lineRule="auto"/>
        <w:ind w:firstLine="540"/>
        <w:jc w:val="both"/>
        <w:rPr>
          <w:rFonts w:ascii="Times New Roman" w:hAnsi="Times New Roman" w:cs="Times New Roman"/>
          <w:color w:val="000000"/>
          <w:sz w:val="26"/>
          <w:szCs w:val="26"/>
        </w:rPr>
      </w:pPr>
      <w:r w:rsidRPr="00CF1E2A">
        <w:rPr>
          <w:rFonts w:ascii="Times New Roman" w:eastAsia="Times New Roman" w:hAnsi="Times New Roman" w:cs="Times New Roman"/>
          <w:color w:val="000000"/>
          <w:sz w:val="26"/>
          <w:szCs w:val="26"/>
          <w:lang w:eastAsia="ar-SA"/>
        </w:rPr>
        <w:t>1</w:t>
      </w:r>
      <w:r w:rsidR="003236D3" w:rsidRPr="00CF1E2A">
        <w:rPr>
          <w:rFonts w:ascii="Times New Roman" w:eastAsia="Times New Roman" w:hAnsi="Times New Roman" w:cs="Times New Roman"/>
          <w:color w:val="000000"/>
          <w:sz w:val="26"/>
          <w:szCs w:val="26"/>
          <w:lang w:eastAsia="ar-SA"/>
        </w:rPr>
        <w:t xml:space="preserve">) </w:t>
      </w:r>
      <w:hyperlink r:id="rId10" w:anchor="dst100007" w:history="1">
        <w:r w:rsidR="003236D3" w:rsidRPr="00CF1E2A">
          <w:rPr>
            <w:rStyle w:val="a3"/>
            <w:rFonts w:ascii="Times New Roman" w:hAnsi="Times New Roman" w:cs="Times New Roman"/>
            <w:color w:val="666699"/>
            <w:sz w:val="26"/>
            <w:szCs w:val="26"/>
          </w:rPr>
          <w:t>документы</w:t>
        </w:r>
      </w:hyperlink>
      <w:r w:rsidR="003236D3" w:rsidRPr="00CF1E2A">
        <w:rPr>
          <w:rFonts w:ascii="Times New Roman" w:hAnsi="Times New Roman" w:cs="Times New Roman"/>
          <w:color w:val="000000"/>
          <w:sz w:val="26"/>
          <w:szCs w:val="26"/>
        </w:rPr>
        <w:t>, удостоверяющие личность гражданина Российской Федерации, в том числе военнослужащих, а также </w:t>
      </w:r>
      <w:hyperlink r:id="rId11" w:anchor="dst100012" w:history="1">
        <w:r w:rsidR="003236D3" w:rsidRPr="00CF1E2A">
          <w:rPr>
            <w:rStyle w:val="a3"/>
            <w:rFonts w:ascii="Times New Roman" w:hAnsi="Times New Roman" w:cs="Times New Roman"/>
            <w:color w:val="666699"/>
            <w:sz w:val="26"/>
            <w:szCs w:val="26"/>
          </w:rPr>
          <w:t>документы</w:t>
        </w:r>
      </w:hyperlink>
      <w:r w:rsidR="003236D3" w:rsidRPr="00CF1E2A">
        <w:rPr>
          <w:rFonts w:ascii="Times New Roman" w:hAnsi="Times New Roman" w:cs="Times New Roman"/>
          <w:color w:val="000000"/>
          <w:sz w:val="26"/>
          <w:szCs w:val="26"/>
        </w:rPr>
        <w:t>, удостоверяющие личность иностранного гражданина, лица без гражданства, включая вид на жительство и удостоверение беженца;</w:t>
      </w:r>
    </w:p>
    <w:p w:rsidR="003236D3" w:rsidRPr="00CF1E2A" w:rsidRDefault="003236D3" w:rsidP="00CF1E2A">
      <w:pPr>
        <w:shd w:val="clear" w:color="auto" w:fill="FFFFFF"/>
        <w:spacing w:after="0" w:line="240" w:lineRule="auto"/>
        <w:ind w:firstLine="540"/>
        <w:jc w:val="both"/>
        <w:rPr>
          <w:rFonts w:ascii="Times New Roman" w:hAnsi="Times New Roman" w:cs="Times New Roman"/>
          <w:color w:val="000000"/>
          <w:sz w:val="26"/>
          <w:szCs w:val="26"/>
        </w:rPr>
      </w:pPr>
      <w:bookmarkStart w:id="8" w:name="dst45"/>
      <w:bookmarkEnd w:id="8"/>
      <w:r w:rsidRPr="00CF1E2A">
        <w:rPr>
          <w:rFonts w:ascii="Times New Roman" w:hAnsi="Times New Roman" w:cs="Times New Roman"/>
          <w:color w:val="000000"/>
          <w:sz w:val="26"/>
          <w:szCs w:val="26"/>
        </w:rPr>
        <w:t>2) документы воинского учета;</w:t>
      </w:r>
    </w:p>
    <w:p w:rsidR="00CF1E2A" w:rsidRPr="00CF1E2A" w:rsidRDefault="003236D3" w:rsidP="00CF1E2A">
      <w:pPr>
        <w:shd w:val="clear" w:color="auto" w:fill="FFFFFF"/>
        <w:spacing w:after="0" w:line="240" w:lineRule="auto"/>
        <w:ind w:firstLine="540"/>
        <w:jc w:val="both"/>
        <w:rPr>
          <w:rFonts w:ascii="Times New Roman" w:hAnsi="Times New Roman" w:cs="Times New Roman"/>
          <w:color w:val="000000"/>
          <w:sz w:val="26"/>
          <w:szCs w:val="26"/>
        </w:rPr>
      </w:pPr>
      <w:bookmarkStart w:id="9" w:name="dst302"/>
      <w:bookmarkStart w:id="10" w:name="dst46"/>
      <w:bookmarkStart w:id="11" w:name="dst204"/>
      <w:bookmarkStart w:id="12" w:name="dst205"/>
      <w:bookmarkEnd w:id="9"/>
      <w:bookmarkEnd w:id="10"/>
      <w:bookmarkEnd w:id="11"/>
      <w:bookmarkEnd w:id="12"/>
      <w:r w:rsidRPr="00CF1E2A">
        <w:rPr>
          <w:rFonts w:ascii="Times New Roman" w:hAnsi="Times New Roman" w:cs="Times New Roman"/>
          <w:color w:val="000000"/>
          <w:sz w:val="26"/>
          <w:szCs w:val="26"/>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CF1E2A">
        <w:rPr>
          <w:rFonts w:ascii="Times New Roman" w:hAnsi="Times New Roman" w:cs="Times New Roman"/>
          <w:color w:val="000000"/>
          <w:sz w:val="26"/>
          <w:szCs w:val="26"/>
        </w:rPr>
        <w:t>.</w:t>
      </w:r>
    </w:p>
    <w:p w:rsidR="00CF1E2A" w:rsidRDefault="00A76F3B" w:rsidP="00CF1E2A">
      <w:pPr>
        <w:shd w:val="clear" w:color="auto" w:fill="FFFFFF"/>
        <w:spacing w:after="0" w:line="240" w:lineRule="auto"/>
        <w:ind w:firstLine="540"/>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w:t>
      </w:r>
      <w:r w:rsidR="00CF1E2A">
        <w:rPr>
          <w:rFonts w:ascii="Times New Roman" w:eastAsia="Times New Roman" w:hAnsi="Times New Roman" w:cs="Times New Roman"/>
          <w:color w:val="000000"/>
          <w:sz w:val="26"/>
          <w:szCs w:val="26"/>
          <w:lang w:eastAsia="ar-SA"/>
        </w:rPr>
        <w:t>1</w:t>
      </w:r>
      <w:r w:rsidRPr="009A29EF">
        <w:rPr>
          <w:rFonts w:ascii="Times New Roman" w:eastAsia="Times New Roman" w:hAnsi="Times New Roman" w:cs="Times New Roman"/>
          <w:color w:val="000000"/>
          <w:sz w:val="26"/>
          <w:szCs w:val="26"/>
          <w:lang w:eastAsia="ar-SA"/>
        </w:rPr>
        <w:t>.</w:t>
      </w:r>
      <w:r w:rsidR="003A1EF1">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Заявитель вправе представить самостоятельно документы, указанные в п. 3 настоящего подраздела. </w:t>
      </w:r>
    </w:p>
    <w:p w:rsidR="00A76F3B" w:rsidRPr="009A29EF" w:rsidRDefault="00A76F3B" w:rsidP="00CF1E2A">
      <w:pPr>
        <w:shd w:val="clear" w:color="auto" w:fill="FFFFFF"/>
        <w:spacing w:after="0" w:line="240" w:lineRule="auto"/>
        <w:ind w:firstLine="540"/>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w:t>
      </w:r>
      <w:r w:rsidR="00CF1E2A">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 Запрещается требовать от заявителя:</w:t>
      </w:r>
    </w:p>
    <w:p w:rsidR="00A76F3B" w:rsidRPr="009A29EF" w:rsidRDefault="00A76F3B" w:rsidP="00CF1E2A">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F3B" w:rsidRPr="009A29EF" w:rsidRDefault="00A76F3B" w:rsidP="00CF1E2A">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A29EF">
          <w:rPr>
            <w:rStyle w:val="a3"/>
            <w:rFonts w:ascii="Times New Roman" w:hAnsi="Times New Roman" w:cs="Times New Roman"/>
            <w:sz w:val="26"/>
            <w:szCs w:val="26"/>
            <w:lang w:eastAsia="ar-SA"/>
          </w:rPr>
          <w:t>части 6 статьи 7</w:t>
        </w:r>
      </w:hyperlink>
      <w:r w:rsidRPr="009A29EF">
        <w:rPr>
          <w:rFonts w:ascii="Times New Roman" w:eastAsia="Times New Roman" w:hAnsi="Times New Roman" w:cs="Times New Roman"/>
          <w:color w:val="000000"/>
          <w:sz w:val="26"/>
          <w:szCs w:val="26"/>
          <w:lang w:eastAsia="ar-SA"/>
        </w:rPr>
        <w:t xml:space="preserve"> Федерального закона от 27.07.2010 № 210-ФЗ «Об организации предоставления государственных и муниципальных услуг».  </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7</w:t>
      </w:r>
      <w:r w:rsidRPr="009A29EF">
        <w:rPr>
          <w:rFonts w:ascii="Times New Roman" w:eastAsia="Times New Roman" w:hAnsi="Times New Roman" w:cs="Times New Roman"/>
          <w:color w:val="000000"/>
          <w:sz w:val="26"/>
          <w:szCs w:val="26"/>
          <w:lang w:eastAsia="ar-SA"/>
        </w:rPr>
        <w:t xml:space="preserve">. Исчерпывающий перечень оснований </w:t>
      </w:r>
      <w:r w:rsidR="00CD0C6A" w:rsidRPr="009A29EF">
        <w:rPr>
          <w:rFonts w:ascii="Times New Roman" w:eastAsia="Times New Roman" w:hAnsi="Times New Roman" w:cs="Times New Roman"/>
          <w:color w:val="000000"/>
          <w:sz w:val="26"/>
          <w:szCs w:val="26"/>
          <w:lang w:eastAsia="ar-SA"/>
        </w:rPr>
        <w:t xml:space="preserve">для отказа в приеме документов, </w:t>
      </w:r>
      <w:r w:rsidRPr="009A29EF">
        <w:rPr>
          <w:rFonts w:ascii="Times New Roman" w:eastAsia="Times New Roman" w:hAnsi="Times New Roman" w:cs="Times New Roman"/>
          <w:color w:val="000000"/>
          <w:sz w:val="26"/>
          <w:szCs w:val="26"/>
          <w:lang w:eastAsia="ar-SA"/>
        </w:rPr>
        <w:t>необходимых для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Оснований для отказа в приеме документов, необходимых для предоставления муниципальной услуги не предусмотрено.</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2.</w:t>
      </w:r>
      <w:r w:rsidR="003A1EF1">
        <w:rPr>
          <w:rFonts w:ascii="Times New Roman" w:eastAsia="Times New Roman" w:hAnsi="Times New Roman" w:cs="Times New Roman"/>
          <w:color w:val="000000"/>
          <w:sz w:val="26"/>
          <w:szCs w:val="26"/>
          <w:lang w:eastAsia="ar-SA"/>
        </w:rPr>
        <w:t>8</w:t>
      </w:r>
      <w:r w:rsidRPr="009A29EF">
        <w:rPr>
          <w:rFonts w:ascii="Times New Roman" w:eastAsia="Times New Roman" w:hAnsi="Times New Roman" w:cs="Times New Roman"/>
          <w:color w:val="000000"/>
          <w:sz w:val="26"/>
          <w:szCs w:val="26"/>
          <w:lang w:eastAsia="ar-SA"/>
        </w:rPr>
        <w:t>. Исчерпывающий перечень оснований для приостановления</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или отказа в предоставлении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8</w:t>
      </w:r>
      <w:r w:rsidRPr="009A29EF">
        <w:rPr>
          <w:rFonts w:ascii="Times New Roman" w:eastAsia="Times New Roman" w:hAnsi="Times New Roman" w:cs="Times New Roman"/>
          <w:color w:val="000000"/>
          <w:sz w:val="26"/>
          <w:szCs w:val="26"/>
          <w:lang w:eastAsia="ar-SA"/>
        </w:rPr>
        <w:t>.1. Оснований для приостановления в предоставлении муниципальной услуги не предусмотрено.</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8</w:t>
      </w:r>
      <w:r w:rsidRPr="009A29EF">
        <w:rPr>
          <w:rFonts w:ascii="Times New Roman" w:eastAsia="Times New Roman" w:hAnsi="Times New Roman" w:cs="Times New Roman"/>
          <w:color w:val="000000"/>
          <w:sz w:val="26"/>
          <w:szCs w:val="26"/>
          <w:lang w:eastAsia="ar-SA"/>
        </w:rPr>
        <w:t>.2. Исчерпывающий перечень оснований для отказа в предоставлении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письменное заявление гражданина о возврате документов, представленных им для получения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bCs/>
          <w:color w:val="000000"/>
          <w:sz w:val="26"/>
          <w:szCs w:val="26"/>
          <w:lang w:eastAsia="ar-SA"/>
        </w:rPr>
      </w:pPr>
      <w:r w:rsidRPr="009A29EF">
        <w:rPr>
          <w:rFonts w:ascii="Times New Roman" w:eastAsia="Times New Roman" w:hAnsi="Times New Roman" w:cs="Times New Roman"/>
          <w:bCs/>
          <w:color w:val="000000"/>
          <w:sz w:val="26"/>
          <w:szCs w:val="26"/>
          <w:lang w:eastAsia="ar-SA"/>
        </w:rPr>
        <w:t>- заявителем представлены документы, содержащие ошибки или противоречивые сведения;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представлен неполный комплект документов, требуемых от заявителя согласно подразделу 2.6. настоящего Административного регламента;</w:t>
      </w:r>
    </w:p>
    <w:p w:rsidR="00A76F3B" w:rsidRPr="009A29EF" w:rsidRDefault="00E63E29"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w:t>
      </w:r>
      <w:r w:rsidR="00A76F3B" w:rsidRPr="009A29EF">
        <w:rPr>
          <w:rFonts w:ascii="Times New Roman" w:eastAsia="Times New Roman" w:hAnsi="Times New Roman" w:cs="Times New Roman"/>
          <w:color w:val="000000"/>
          <w:sz w:val="26"/>
          <w:szCs w:val="26"/>
          <w:lang w:eastAsia="ar-SA"/>
        </w:rPr>
        <w:t> представлены документы, которые не подтверждают право соответствующих граждан состоять на учете;</w:t>
      </w:r>
    </w:p>
    <w:p w:rsidR="00A76F3B" w:rsidRPr="009A29EF" w:rsidRDefault="00E63E29"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w:t>
      </w:r>
      <w:r w:rsidR="00A76F3B" w:rsidRPr="009A29EF">
        <w:rPr>
          <w:rFonts w:ascii="Times New Roman" w:eastAsia="Times New Roman" w:hAnsi="Times New Roman" w:cs="Times New Roman"/>
          <w:color w:val="000000"/>
          <w:sz w:val="26"/>
          <w:szCs w:val="26"/>
          <w:lang w:eastAsia="ar-SA"/>
        </w:rPr>
        <w:t>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Муниципальная услуга приостанавливается  в случае: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подачи гражданами по месту учета заявления о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утраты гражданами оснований, дающих им право на получение жилого помещения по договору социального найма;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выезда в другое муниципальное образование на постоянное место жительства;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w:t>
      </w:r>
      <w:r w:rsidR="003A1EF1">
        <w:rPr>
          <w:rFonts w:ascii="Times New Roman" w:eastAsia="Times New Roman" w:hAnsi="Times New Roman" w:cs="Times New Roman"/>
          <w:color w:val="000000"/>
          <w:sz w:val="26"/>
          <w:szCs w:val="26"/>
          <w:lang w:eastAsia="ar-SA"/>
        </w:rPr>
        <w:t>9</w:t>
      </w:r>
      <w:r w:rsidRPr="009A29EF">
        <w:rPr>
          <w:rFonts w:ascii="Times New Roman" w:eastAsia="Times New Roman" w:hAnsi="Times New Roman" w:cs="Times New Roman"/>
          <w:color w:val="000000"/>
          <w:sz w:val="26"/>
          <w:szCs w:val="26"/>
          <w:lang w:eastAsia="ar-SA"/>
        </w:rPr>
        <w:t>. Перечень услуг, которые являются необходимыми и обязательными для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0</w:t>
      </w:r>
      <w:r w:rsidRPr="009A29EF">
        <w:rPr>
          <w:rFonts w:ascii="Times New Roman" w:eastAsia="Times New Roman" w:hAnsi="Times New Roman" w:cs="Times New Roman"/>
          <w:color w:val="000000"/>
          <w:sz w:val="26"/>
          <w:szCs w:val="26"/>
          <w:lang w:eastAsia="ar-SA"/>
        </w:rPr>
        <w:t>. Порядок, размер и основания взимания платы за предоставление муниципальной услуги</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Муниципальная услуга предоставляется на безвозмездной основе.</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2.1</w:t>
      </w:r>
      <w:r w:rsidR="003A1EF1">
        <w:rPr>
          <w:rFonts w:ascii="Times New Roman" w:eastAsia="Times New Roman" w:hAnsi="Times New Roman" w:cs="Times New Roman"/>
          <w:color w:val="000000"/>
          <w:sz w:val="26"/>
          <w:szCs w:val="26"/>
          <w:lang w:eastAsia="ar-SA"/>
        </w:rPr>
        <w:t>1</w:t>
      </w:r>
      <w:r w:rsidRPr="009A29EF">
        <w:rPr>
          <w:rFonts w:ascii="Times New Roman" w:eastAsia="Times New Roman" w:hAnsi="Times New Roman" w:cs="Times New Roman"/>
          <w:color w:val="000000"/>
          <w:sz w:val="26"/>
          <w:szCs w:val="26"/>
          <w:lang w:eastAsia="ar-SA"/>
        </w:rPr>
        <w:t>. Порядок, размер и основания взимания платы за предоставление</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услуг, которые являются необходимыми и обязательными для</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предоставления муниципальной услуги.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 Максимальный срок ожидания в очереди при подаче</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запроса о предоставлении муниципальной услуги и при получении</w:t>
      </w:r>
      <w:r w:rsidR="00CD0C6A"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результата предоставления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.1. Максимальный срок ожидания в очереди при подаче документов на получение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.2. Максимальный срок ожидания в очереди при получении результата предоставления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Срок и порядок регистрации запроса заявителя о</w:t>
      </w:r>
      <w:r w:rsidR="00B92A1D"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предоставлении муниципальной услуги</w:t>
      </w:r>
      <w:r w:rsidR="003A1EF1">
        <w:rPr>
          <w:rFonts w:ascii="Times New Roman" w:eastAsia="Times New Roman" w:hAnsi="Times New Roman" w:cs="Times New Roman"/>
          <w:color w:val="000000"/>
          <w:sz w:val="26"/>
          <w:szCs w:val="26"/>
          <w:lang w:eastAsia="ar-SA"/>
        </w:rPr>
        <w:t>.</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.1. Максимальный срок регистрации запроса заявителя о предоставлении муниципальной услуги - 15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xml:space="preserve">.2. Поступившее в администрацию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 </w:t>
      </w:r>
      <w:r w:rsidRPr="009A29EF">
        <w:rPr>
          <w:rFonts w:ascii="Times New Roman" w:eastAsia="Times New Roman" w:hAnsi="Times New Roman" w:cs="Times New Roman"/>
          <w:color w:val="000000"/>
          <w:sz w:val="26"/>
          <w:szCs w:val="26"/>
          <w:lang w:eastAsia="ar-SA"/>
        </w:rPr>
        <w:t>заявление подлежит обязательной регистрации в течение 3 дней с момента его поступления.</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3</w:t>
      </w:r>
      <w:r w:rsidRPr="009A29EF">
        <w:rPr>
          <w:rFonts w:ascii="Times New Roman" w:eastAsia="Times New Roman" w:hAnsi="Times New Roman" w:cs="Times New Roman"/>
          <w:color w:val="000000"/>
          <w:sz w:val="26"/>
          <w:szCs w:val="26"/>
          <w:lang w:eastAsia="ar-SA"/>
        </w:rPr>
        <w:t xml:space="preserve">.3.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.1.  Требования к местам предоставления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Прием граждан осуществляется в помещениях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Помещения содержат места для информирования, ожидания и приема граждан.</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.2. При возможности около здания организуются парковочные места для автотранспорта.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Доступ заявителей к парковочным местам является бесплатным.</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 xml:space="preserve">.3. Центральный вход в здание,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оборудован информационной табличкой (вывеской), содержащей информацию о наименовании, месте нахождения, режиме работы, телефонных номерах.</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.4. Места ожидания оборудованы стульями. В местах ожидания имеются средства для оказания первой помощи.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.5. Места информирования, предназначенные для ознакомления заявителей с информационными материалами, оборудованы:</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информационными стендами, на которых размещается визуальная и текстовая информация;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стульями и столами для оформления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К информационным стендам обеспечена возможность свободного доступа граждан.</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На информационных стендах, а также на официальных сайтах в сети Интернет размещается следующая обязательная информация: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номера телефонов, факсов, адреса официальных сайтов, электронной почты органов, предоставляющих муниципальную услугу;</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 xml:space="preserve">- режим работы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графики личного приема граждан уполномоченными должностными лицами;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настоящий Административный регламент.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4</w:t>
      </w:r>
      <w:r w:rsidRPr="009A29EF">
        <w:rPr>
          <w:rFonts w:ascii="Times New Roman" w:eastAsia="Times New Roman" w:hAnsi="Times New Roman" w:cs="Times New Roman"/>
          <w:color w:val="000000"/>
          <w:sz w:val="26"/>
          <w:szCs w:val="26"/>
          <w:lang w:eastAsia="ar-SA"/>
        </w:rPr>
        <w:t>.6.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имеют место для написания и размещения документов, заявлений.</w:t>
      </w:r>
    </w:p>
    <w:p w:rsidR="00A76F3B" w:rsidRPr="009A29EF" w:rsidRDefault="00A76F3B" w:rsidP="00B95D59">
      <w:pPr>
        <w:autoSpaceDE w:val="0"/>
        <w:spacing w:after="0" w:line="240" w:lineRule="auto"/>
        <w:ind w:firstLine="540"/>
        <w:contextualSpacing/>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 Показатели доступности и качества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.1. Качественной предоставляемая муниципальная услуга признается при предоставлении услуги в сроки, определенные в подразделе 2.14.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 xml:space="preserve">.2. Количество взаимодействий заявителя с должностными лицами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при предоставлении муниципальной услуги их продолжительность должны быть сведены до оптимального минимального значения.</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Оптимальное минимальное значение количества взаимодействий заявителя с должностными лицами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подразделом 2.6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5</w:t>
      </w:r>
      <w:r w:rsidRPr="009A29EF">
        <w:rPr>
          <w:rFonts w:ascii="Times New Roman" w:eastAsia="Times New Roman" w:hAnsi="Times New Roman" w:cs="Times New Roman"/>
          <w:color w:val="000000"/>
          <w:sz w:val="26"/>
          <w:szCs w:val="26"/>
          <w:lang w:eastAsia="ar-SA"/>
        </w:rPr>
        <w:t>.3. Показатели доступности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A76F3B" w:rsidRPr="009A29EF" w:rsidRDefault="00A76F3B" w:rsidP="00CF1E2A">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 Иные требования</w:t>
      </w:r>
      <w:r w:rsidR="00B92A1D" w:rsidRPr="009A29EF">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 xml:space="preserve">предоставления муниципальных услуг в электронной </w:t>
      </w:r>
      <w:r w:rsidR="00CF1E2A">
        <w:rPr>
          <w:rFonts w:ascii="Times New Roman" w:eastAsia="Times New Roman" w:hAnsi="Times New Roman" w:cs="Times New Roman"/>
          <w:color w:val="000000"/>
          <w:sz w:val="26"/>
          <w:szCs w:val="26"/>
          <w:lang w:eastAsia="ar-SA"/>
        </w:rPr>
        <w:t>ф</w:t>
      </w:r>
      <w:r w:rsidRPr="009A29EF">
        <w:rPr>
          <w:rFonts w:ascii="Times New Roman" w:eastAsia="Times New Roman" w:hAnsi="Times New Roman" w:cs="Times New Roman"/>
          <w:color w:val="000000"/>
          <w:sz w:val="26"/>
          <w:szCs w:val="26"/>
          <w:lang w:eastAsia="ar-SA"/>
        </w:rPr>
        <w:t>орме</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.1. Использование информационно-телекоммуникационных технологий при предоставлении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w:t>
      </w:r>
      <w:r w:rsidRPr="009A29EF">
        <w:rPr>
          <w:rFonts w:ascii="Times New Roman" w:eastAsia="Times New Roman" w:hAnsi="Times New Roman" w:cs="Times New Roman"/>
          <w:color w:val="000000"/>
          <w:sz w:val="26"/>
          <w:szCs w:val="26"/>
          <w:lang w:eastAsia="ar-SA"/>
        </w:rPr>
        <w:lastRenderedPageBreak/>
        <w:t>информационные системы, составляющие информационно-технологическую и коммуникационную инфраструктуру.</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2.1</w:t>
      </w:r>
      <w:r w:rsidR="003A1EF1">
        <w:rPr>
          <w:rFonts w:ascii="Times New Roman" w:eastAsia="Times New Roman" w:hAnsi="Times New Roman" w:cs="Times New Roman"/>
          <w:color w:val="000000"/>
          <w:sz w:val="26"/>
          <w:szCs w:val="26"/>
          <w:lang w:eastAsia="ar-SA"/>
        </w:rPr>
        <w:t>6</w:t>
      </w:r>
      <w:r w:rsidRPr="009A29EF">
        <w:rPr>
          <w:rFonts w:ascii="Times New Roman" w:eastAsia="Times New Roman" w:hAnsi="Times New Roman" w:cs="Times New Roman"/>
          <w:color w:val="000000"/>
          <w:sz w:val="26"/>
          <w:szCs w:val="26"/>
          <w:lang w:eastAsia="ar-SA"/>
        </w:rPr>
        <w:t>.</w:t>
      </w:r>
      <w:r w:rsidR="00B92A1D" w:rsidRPr="009A29EF">
        <w:rPr>
          <w:rFonts w:ascii="Times New Roman" w:eastAsia="Times New Roman" w:hAnsi="Times New Roman" w:cs="Times New Roman"/>
          <w:color w:val="000000"/>
          <w:sz w:val="26"/>
          <w:szCs w:val="26"/>
          <w:lang w:eastAsia="ar-SA"/>
        </w:rPr>
        <w:t>2</w:t>
      </w:r>
      <w:r w:rsidRPr="009A29EF">
        <w:rPr>
          <w:rFonts w:ascii="Times New Roman" w:eastAsia="Times New Roman" w:hAnsi="Times New Roman" w:cs="Times New Roman"/>
          <w:color w:val="000000"/>
          <w:sz w:val="26"/>
          <w:szCs w:val="26"/>
          <w:lang w:eastAsia="ar-SA"/>
        </w:rPr>
        <w:t xml:space="preserve">. Особенности предоставления муниципальной услуги в электронной форме.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9A29EF">
          <w:rPr>
            <w:rStyle w:val="a3"/>
            <w:rFonts w:ascii="Times New Roman" w:hAnsi="Times New Roman" w:cs="Times New Roman"/>
            <w:sz w:val="26"/>
            <w:szCs w:val="26"/>
            <w:lang w:eastAsia="ar-SA"/>
          </w:rPr>
          <w:t>закона</w:t>
        </w:r>
      </w:hyperlink>
      <w:r w:rsidRPr="009A29EF">
        <w:rPr>
          <w:rFonts w:ascii="Times New Roman" w:eastAsia="Times New Roman" w:hAnsi="Times New Roman" w:cs="Times New Roman"/>
          <w:color w:val="000000"/>
          <w:sz w:val="26"/>
          <w:szCs w:val="26"/>
          <w:lang w:eastAsia="ar-SA"/>
        </w:rPr>
        <w:t xml:space="preserve"> от 06.04.2011 N 63-ФЗ «Об электронной подписи» и </w:t>
      </w:r>
      <w:hyperlink r:id="rId14" w:history="1">
        <w:r w:rsidRPr="009A29EF">
          <w:rPr>
            <w:rStyle w:val="a3"/>
            <w:rFonts w:ascii="Times New Roman" w:hAnsi="Times New Roman" w:cs="Times New Roman"/>
            <w:sz w:val="26"/>
            <w:szCs w:val="26"/>
            <w:lang w:eastAsia="ar-SA"/>
          </w:rPr>
          <w:t>статей 21.1</w:t>
        </w:r>
      </w:hyperlink>
      <w:r w:rsidRPr="009A29EF">
        <w:rPr>
          <w:rFonts w:ascii="Times New Roman" w:eastAsia="Times New Roman" w:hAnsi="Times New Roman" w:cs="Times New Roman"/>
          <w:color w:val="000000"/>
          <w:sz w:val="26"/>
          <w:szCs w:val="26"/>
          <w:lang w:eastAsia="ar-SA"/>
        </w:rPr>
        <w:t xml:space="preserve"> и </w:t>
      </w:r>
      <w:hyperlink r:id="rId15" w:history="1">
        <w:r w:rsidRPr="009A29EF">
          <w:rPr>
            <w:rStyle w:val="a3"/>
            <w:rFonts w:ascii="Times New Roman" w:hAnsi="Times New Roman" w:cs="Times New Roman"/>
            <w:sz w:val="26"/>
            <w:szCs w:val="26"/>
            <w:lang w:eastAsia="ar-SA"/>
          </w:rPr>
          <w:t>21.2</w:t>
        </w:r>
      </w:hyperlink>
      <w:r w:rsidRPr="009A29EF">
        <w:rPr>
          <w:rFonts w:ascii="Times New Roman" w:eastAsia="Times New Roman" w:hAnsi="Times New Roman" w:cs="Times New Roman"/>
          <w:color w:val="000000"/>
          <w:sz w:val="26"/>
          <w:szCs w:val="26"/>
          <w:lang w:eastAsia="ar-SA"/>
        </w:rPr>
        <w:t xml:space="preserve"> Федерального закона от 27.07.2010 N 210-ФЗ «Об организации предоставления государственных и муниципальных услуг».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лично или через законного представителя при посещении органа или организации;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посредством многофункциональных центров предоставления государственных и муниципальных услуг;</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посредством Единого портала государственных и муниципальных услуг (функций) (без использования электронных носителей);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иным способом, позволяющим передать в электронном виде заявления и иные документы.</w:t>
      </w:r>
    </w:p>
    <w:p w:rsidR="00B92A1D" w:rsidRPr="009A29EF" w:rsidRDefault="00B92A1D"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p>
    <w:p w:rsidR="00A76F3B"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3. СОСТАВ, ПОСЛЕДОВАТЕЛЬНОСТЬ</w:t>
      </w:r>
      <w:r w:rsidR="00B92A1D"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И СРОКИ ВЫПОЛНЕНИЯ АДМИНИСТРАТИВНЫХ ПРОЦЕДУР,</w:t>
      </w:r>
      <w:r w:rsidR="00B92A1D"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ТРЕБОВАНИЯ К ПОРЯДКУ ИХ ВЫПОЛНЕНИЯ</w:t>
      </w:r>
    </w:p>
    <w:p w:rsidR="00B95D59" w:rsidRPr="009A29EF" w:rsidRDefault="00B95D59" w:rsidP="009A29EF">
      <w:pPr>
        <w:autoSpaceDE w:val="0"/>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w:t>
      </w:r>
      <w:r w:rsidR="00F3528C">
        <w:rPr>
          <w:rFonts w:ascii="Times New Roman" w:eastAsia="Times New Roman" w:hAnsi="Times New Roman" w:cs="Times New Roman"/>
          <w:color w:val="000000"/>
          <w:sz w:val="26"/>
          <w:szCs w:val="26"/>
          <w:lang w:eastAsia="ar-SA"/>
        </w:rPr>
        <w:t xml:space="preserve"> </w:t>
      </w:r>
      <w:r w:rsidRPr="009A29EF">
        <w:rPr>
          <w:rFonts w:ascii="Times New Roman" w:eastAsia="Times New Roman" w:hAnsi="Times New Roman" w:cs="Times New Roman"/>
          <w:color w:val="000000"/>
          <w:sz w:val="26"/>
          <w:szCs w:val="26"/>
          <w:lang w:eastAsia="ar-SA"/>
        </w:rPr>
        <w:t>Осуществление муниципальной функции включает в себя последовательность следующих административных процедур:</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а) прием  заявлений и документов от граждан о принятии на учет и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б) принятие решения о принятии  на учет,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 уведомление гражданина о принятом решении</w:t>
      </w:r>
    </w:p>
    <w:p w:rsidR="00A76F3B" w:rsidRPr="009A29EF" w:rsidRDefault="00A76F3B" w:rsidP="00F3528C">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г) перерегистрация граждан</w:t>
      </w:r>
      <w:r w:rsidR="00F3528C">
        <w:rPr>
          <w:rFonts w:ascii="Times New Roman" w:eastAsia="Times New Roman" w:hAnsi="Times New Roman" w:cs="Times New Roman"/>
          <w:color w:val="000000"/>
          <w:sz w:val="26"/>
          <w:szCs w:val="26"/>
          <w:lang w:eastAsia="ar-SA"/>
        </w:rPr>
        <w:t>,</w:t>
      </w:r>
      <w:r w:rsidRPr="009A29EF">
        <w:rPr>
          <w:rFonts w:ascii="Times New Roman" w:eastAsia="Times New Roman" w:hAnsi="Times New Roman" w:cs="Times New Roman"/>
          <w:color w:val="000000"/>
          <w:sz w:val="26"/>
          <w:szCs w:val="26"/>
          <w:lang w:eastAsia="ar-SA"/>
        </w:rPr>
        <w:t xml:space="preserve"> состоящих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3.1.1. Прием заявлений и документов от граждан о принятии на учет и снятии с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должностное лицо в установленные дни приема осуществляет прием от граждан  документов, указанных в п. 2.6, 2.7 настоящего регламента;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2) при решении вопроса о постановк</w:t>
      </w:r>
      <w:r w:rsidR="00DC3DD7">
        <w:rPr>
          <w:rFonts w:ascii="Times New Roman" w:eastAsia="Times New Roman" w:hAnsi="Times New Roman" w:cs="Times New Roman"/>
          <w:color w:val="000000"/>
          <w:sz w:val="26"/>
          <w:szCs w:val="26"/>
          <w:lang w:eastAsia="ar-SA"/>
        </w:rPr>
        <w:t>е</w:t>
      </w:r>
      <w:r w:rsidRPr="009A29EF">
        <w:rPr>
          <w:rFonts w:ascii="Times New Roman" w:eastAsia="Times New Roman" w:hAnsi="Times New Roman" w:cs="Times New Roman"/>
          <w:color w:val="000000"/>
          <w:sz w:val="26"/>
          <w:szCs w:val="26"/>
          <w:lang w:eastAsia="ar-SA"/>
        </w:rPr>
        <w:t xml:space="preserve"> на учет документы предоставляются на заявителя и всех членов семьи;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администрации, уполномоченным принимать документы. Все остальные документы предоставляются только в оригиналах;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4) должностное лицо проверяет полноту, правильность  оформления и заверения представленных документов;</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5) заявление регистрируется в книге регистрации заявлений о принятии на учет  граждан, нуждающихся в жилых помещениях (приложение №2);</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 xml:space="preserve"> 6) гражданину, подавшему заявление, выдается расписка в получении документов с указанием их перечня и даты получения(приложение №3).</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Максимальный срок выполнения административной процедуры – 30 минут.</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3.1.2. Принятие решения о признании гражданина нуждающимся в жилых помещениях, предоставляемых по договорам социального найма.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Постановление  администрации </w:t>
      </w:r>
      <w:r w:rsidR="009A29EF">
        <w:rPr>
          <w:rFonts w:ascii="Times New Roman" w:eastAsia="Times New Roman" w:hAnsi="Times New Roman" w:cs="Times New Roman"/>
          <w:color w:val="000000"/>
          <w:sz w:val="26"/>
          <w:szCs w:val="26"/>
          <w:lang w:eastAsia="ar-SA"/>
        </w:rPr>
        <w:t>Куйбышевского</w:t>
      </w:r>
      <w:r w:rsidR="00B92A1D" w:rsidRPr="009A29EF">
        <w:rPr>
          <w:rFonts w:ascii="Times New Roman" w:eastAsia="Times New Roman" w:hAnsi="Times New Roman" w:cs="Times New Roman"/>
          <w:color w:val="000000"/>
          <w:sz w:val="26"/>
          <w:szCs w:val="26"/>
          <w:lang w:eastAsia="ar-SA"/>
        </w:rPr>
        <w:t xml:space="preserve"> сельсовета</w:t>
      </w:r>
      <w:r w:rsidRPr="009A29EF">
        <w:rPr>
          <w:rFonts w:ascii="Times New Roman" w:eastAsia="Times New Roman" w:hAnsi="Times New Roman" w:cs="Times New Roman"/>
          <w:color w:val="000000"/>
          <w:sz w:val="26"/>
          <w:szCs w:val="26"/>
          <w:lang w:eastAsia="ar-SA"/>
        </w:rPr>
        <w:t xml:space="preserve"> о признании гражданина  нуждающимся в жилых помещениях, предоставляемых по договорам социального найма  является решением по существу заявления.</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3.1.3 Уведомление гражданина о принятом решении.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Должностное лицо администрации </w:t>
      </w:r>
      <w:r w:rsidR="009A29EF">
        <w:rPr>
          <w:rFonts w:ascii="Times New Roman" w:eastAsia="Times New Roman" w:hAnsi="Times New Roman" w:cs="Times New Roman"/>
          <w:sz w:val="26"/>
          <w:szCs w:val="26"/>
          <w:lang w:eastAsia="ar-SA"/>
        </w:rPr>
        <w:t>Куйбышевского</w:t>
      </w:r>
      <w:r w:rsidR="00B92A1D"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xml:space="preserve">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 по форме, устанавливаемой органом местного самоуправления(приложение 4).</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3.1.4.Перерегистрация граждан, состоящих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2) на приеме гражданин сообщает, изменились или нет условия, при которых он был принят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4) специалист сверяет предоставленные гражданином сведения с данными учета;</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5) в случае необходимости  специалист дополнительно проверяет   жилищные условия  очередников; </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3.1.5. С учетом  состоявшихся решений  специалист: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б) включает граждан, принятых на учет в книгу регистрации  граждан, нуждающихся в жилых помещениях (приложение 6).</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 xml:space="preserve">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Граждане, принятые на учет в качестве нуждающихся в жилых помещениях, включаются в общий список очередности на предоставление жилых помещений (приложение 7), одновременно в отдельный список включаются граждане, имеющие право на внеочередное предоставление жилых помещений.</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t>в) вносит в книгу учета записи о снятии граждан с учета нуждающихся в жилых помещениях.</w:t>
      </w:r>
    </w:p>
    <w:p w:rsidR="00A76F3B" w:rsidRPr="009A29EF" w:rsidRDefault="00A76F3B" w:rsidP="00B95D59">
      <w:pPr>
        <w:autoSpaceDE w:val="0"/>
        <w:spacing w:after="0" w:line="240" w:lineRule="auto"/>
        <w:ind w:firstLine="540"/>
        <w:contextualSpacing/>
        <w:jc w:val="both"/>
        <w:rPr>
          <w:rFonts w:ascii="Times New Roman" w:eastAsia="Times New Roman" w:hAnsi="Times New Roman" w:cs="Times New Roman"/>
          <w:color w:val="000000"/>
          <w:sz w:val="26"/>
          <w:szCs w:val="26"/>
          <w:lang w:eastAsia="ar-SA"/>
        </w:rPr>
      </w:pPr>
      <w:r w:rsidRPr="009A29EF">
        <w:rPr>
          <w:rFonts w:ascii="Times New Roman" w:eastAsia="Times New Roman" w:hAnsi="Times New Roman" w:cs="Times New Roman"/>
          <w:color w:val="000000"/>
          <w:sz w:val="26"/>
          <w:szCs w:val="26"/>
          <w:lang w:eastAsia="ar-SA"/>
        </w:rPr>
        <w:lastRenderedPageBreak/>
        <w:t>3.2. При наличии  освободившейся жилой площади в домах муниципального жилого фонда, распределении жилой площади очередникам поселения осуществляется в порядке очередности.</w:t>
      </w:r>
    </w:p>
    <w:p w:rsidR="00B92A1D" w:rsidRPr="009A29EF" w:rsidRDefault="00B95D59" w:rsidP="0010253D">
      <w:pPr>
        <w:widowControl w:val="0"/>
        <w:tabs>
          <w:tab w:val="left" w:pos="0"/>
        </w:tabs>
        <w:suppressAutoHyphens/>
        <w:autoSpaceDE w:val="0"/>
        <w:spacing w:after="0" w:line="240" w:lineRule="auto"/>
        <w:contextualSpacing/>
        <w:jc w:val="both"/>
        <w:rPr>
          <w:rStyle w:val="FontStyle47"/>
          <w:rFonts w:eastAsia="Calibri" w:cs="Times New Roman"/>
          <w:b w:val="0"/>
          <w:bCs/>
          <w:sz w:val="26"/>
          <w:szCs w:val="26"/>
          <w:lang w:eastAsia="ar-SA"/>
        </w:rPr>
      </w:pPr>
      <w:r>
        <w:rPr>
          <w:rStyle w:val="FontStyle47"/>
          <w:rFonts w:eastAsia="Calibri" w:cs="Times New Roman"/>
          <w:b w:val="0"/>
          <w:bCs/>
          <w:sz w:val="26"/>
          <w:szCs w:val="26"/>
          <w:lang w:eastAsia="ar-SA"/>
        </w:rPr>
        <w:tab/>
      </w:r>
      <w:r w:rsidR="00A76F3B" w:rsidRPr="009A29EF">
        <w:rPr>
          <w:rStyle w:val="FontStyle47"/>
          <w:rFonts w:eastAsia="Calibri" w:cs="Times New Roman"/>
          <w:b w:val="0"/>
          <w:bCs/>
          <w:sz w:val="26"/>
          <w:szCs w:val="26"/>
          <w:lang w:eastAsia="ar-SA"/>
        </w:rPr>
        <w:t>3.3. Особенности выполнения административных процедур в</w:t>
      </w:r>
      <w:r w:rsidR="00B92A1D" w:rsidRPr="009A29EF">
        <w:rPr>
          <w:rStyle w:val="FontStyle47"/>
          <w:rFonts w:eastAsia="Calibri" w:cs="Times New Roman"/>
          <w:b w:val="0"/>
          <w:bCs/>
          <w:sz w:val="26"/>
          <w:szCs w:val="26"/>
          <w:lang w:eastAsia="ar-SA"/>
        </w:rPr>
        <w:t xml:space="preserve"> </w:t>
      </w:r>
      <w:r w:rsidR="00A76F3B" w:rsidRPr="009A29EF">
        <w:rPr>
          <w:rStyle w:val="FontStyle47"/>
          <w:rFonts w:eastAsia="Calibri" w:cs="Times New Roman"/>
          <w:b w:val="0"/>
          <w:bCs/>
          <w:sz w:val="26"/>
          <w:szCs w:val="26"/>
          <w:lang w:eastAsia="ar-SA"/>
        </w:rPr>
        <w:t>электронной форме.</w:t>
      </w:r>
    </w:p>
    <w:p w:rsidR="00A76F3B" w:rsidRPr="009A29EF" w:rsidRDefault="00B95D59" w:rsidP="0010253D">
      <w:pPr>
        <w:widowControl w:val="0"/>
        <w:tabs>
          <w:tab w:val="left" w:pos="0"/>
        </w:tabs>
        <w:suppressAutoHyphens/>
        <w:autoSpaceDE w:val="0"/>
        <w:spacing w:after="0" w:line="240" w:lineRule="auto"/>
        <w:contextualSpacing/>
        <w:jc w:val="both"/>
        <w:rPr>
          <w:rStyle w:val="FontStyle49"/>
          <w:rFonts w:eastAsia="Times New Roman" w:cs="Times New Roman"/>
          <w:sz w:val="26"/>
          <w:szCs w:val="26"/>
          <w:lang w:eastAsia="ar-SA"/>
        </w:rPr>
      </w:pPr>
      <w:r>
        <w:rPr>
          <w:rStyle w:val="FontStyle49"/>
          <w:rFonts w:eastAsia="Times New Roman" w:cs="Times New Roman"/>
          <w:sz w:val="26"/>
          <w:szCs w:val="26"/>
          <w:lang w:eastAsia="ar-SA"/>
        </w:rPr>
        <w:tab/>
      </w:r>
      <w:r w:rsidR="00E63E29">
        <w:rPr>
          <w:rStyle w:val="FontStyle49"/>
          <w:rFonts w:eastAsia="Times New Roman" w:cs="Times New Roman"/>
          <w:sz w:val="26"/>
          <w:szCs w:val="26"/>
          <w:lang w:eastAsia="ar-SA"/>
        </w:rPr>
        <w:t>3.3.1.</w:t>
      </w:r>
      <w:r w:rsidR="0010253D">
        <w:rPr>
          <w:rStyle w:val="FontStyle49"/>
          <w:rFonts w:eastAsia="Times New Roman" w:cs="Times New Roman"/>
          <w:sz w:val="26"/>
          <w:szCs w:val="26"/>
          <w:lang w:eastAsia="ar-SA"/>
        </w:rPr>
        <w:t xml:space="preserve"> </w:t>
      </w:r>
      <w:r w:rsidR="00A76F3B" w:rsidRPr="009A29EF">
        <w:rPr>
          <w:rStyle w:val="FontStyle49"/>
          <w:rFonts w:eastAsia="Times New Roman" w:cs="Times New Roman"/>
          <w:sz w:val="26"/>
          <w:szCs w:val="26"/>
          <w:lang w:eastAsia="ar-SA"/>
        </w:rPr>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E63E29">
        <w:rPr>
          <w:rStyle w:val="FontStyle49"/>
          <w:sz w:val="26"/>
          <w:szCs w:val="26"/>
        </w:rPr>
        <w:t>3.3.2.</w:t>
      </w:r>
      <w:r>
        <w:rPr>
          <w:rStyle w:val="FontStyle49"/>
          <w:sz w:val="26"/>
          <w:szCs w:val="26"/>
        </w:rPr>
        <w:t xml:space="preserve"> </w:t>
      </w:r>
      <w:r w:rsidR="00A76F3B" w:rsidRPr="009A29EF">
        <w:rPr>
          <w:rStyle w:val="FontStyle49"/>
          <w:sz w:val="26"/>
          <w:szCs w:val="26"/>
        </w:rPr>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A76F3B" w:rsidRPr="009A29EF">
        <w:rPr>
          <w:rStyle w:val="FontStyle49"/>
          <w:sz w:val="26"/>
          <w:szCs w:val="26"/>
        </w:rPr>
        <w:t>3.3.3. К заявлению должна быть приложена опись документов, которые</w:t>
      </w:r>
      <w:r w:rsidR="00A76F3B" w:rsidRPr="009A29EF">
        <w:rPr>
          <w:rStyle w:val="FontStyle49"/>
          <w:sz w:val="26"/>
          <w:szCs w:val="26"/>
        </w:rPr>
        <w:b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A76F3B" w:rsidRPr="009A29EF" w:rsidRDefault="0010253D" w:rsidP="0010253D">
      <w:pPr>
        <w:pStyle w:val="Style36"/>
        <w:widowControl/>
        <w:tabs>
          <w:tab w:val="left" w:pos="0"/>
        </w:tabs>
        <w:spacing w:line="240" w:lineRule="auto"/>
        <w:ind w:firstLine="0"/>
        <w:contextualSpacing/>
        <w:rPr>
          <w:rStyle w:val="FontStyle49"/>
          <w:sz w:val="26"/>
          <w:szCs w:val="26"/>
        </w:rPr>
      </w:pPr>
      <w:r>
        <w:rPr>
          <w:rStyle w:val="FontStyle49"/>
          <w:sz w:val="26"/>
          <w:szCs w:val="26"/>
        </w:rPr>
        <w:tab/>
      </w:r>
      <w:r w:rsidR="00E63E29">
        <w:rPr>
          <w:rStyle w:val="FontStyle49"/>
          <w:sz w:val="26"/>
          <w:szCs w:val="26"/>
        </w:rPr>
        <w:t xml:space="preserve">3.3.4. </w:t>
      </w:r>
      <w:r w:rsidR="00A76F3B" w:rsidRPr="009A29EF">
        <w:rPr>
          <w:rStyle w:val="FontStyle49"/>
          <w:sz w:val="26"/>
          <w:szCs w:val="26"/>
        </w:rPr>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A76F3B" w:rsidRPr="009A29EF" w:rsidRDefault="0010253D" w:rsidP="0010253D">
      <w:pPr>
        <w:pStyle w:val="Style36"/>
        <w:widowControl/>
        <w:spacing w:line="240" w:lineRule="auto"/>
        <w:ind w:firstLine="0"/>
        <w:contextualSpacing/>
        <w:rPr>
          <w:rStyle w:val="FontStyle49"/>
          <w:sz w:val="26"/>
          <w:szCs w:val="26"/>
        </w:rPr>
      </w:pPr>
      <w:r>
        <w:rPr>
          <w:rStyle w:val="FontStyle49"/>
          <w:sz w:val="26"/>
          <w:szCs w:val="26"/>
        </w:rPr>
        <w:tab/>
      </w:r>
      <w:r w:rsidR="00E63E29">
        <w:rPr>
          <w:rStyle w:val="FontStyle49"/>
          <w:sz w:val="26"/>
          <w:szCs w:val="26"/>
        </w:rPr>
        <w:t xml:space="preserve">3.3.5. </w:t>
      </w:r>
      <w:r w:rsidR="00A76F3B" w:rsidRPr="009A29EF">
        <w:rPr>
          <w:rStyle w:val="FontStyle49"/>
          <w:sz w:val="26"/>
          <w:szCs w:val="26"/>
        </w:rPr>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A76F3B" w:rsidRDefault="00A76F3B" w:rsidP="009A29EF">
      <w:pPr>
        <w:spacing w:after="0" w:line="240" w:lineRule="auto"/>
        <w:ind w:firstLine="709"/>
        <w:contextualSpacing/>
        <w:jc w:val="both"/>
        <w:rPr>
          <w:rFonts w:ascii="Times New Roman" w:eastAsia="Calibri" w:hAnsi="Times New Roman" w:cs="Times New Roman"/>
          <w:sz w:val="26"/>
          <w:szCs w:val="26"/>
          <w:lang w:eastAsia="ar-SA"/>
        </w:rPr>
      </w:pPr>
    </w:p>
    <w:p w:rsidR="00BB3004" w:rsidRPr="009A29EF"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4. ФОРМЫ КОНТРОЛЯ ЗА ИСПОЛНЕНИЕМ</w:t>
      </w:r>
      <w:r w:rsidR="00BB3004" w:rsidRPr="009A29EF">
        <w:rPr>
          <w:rFonts w:ascii="Times New Roman" w:eastAsia="Times New Roman" w:hAnsi="Times New Roman" w:cs="Times New Roman"/>
          <w:b/>
          <w:sz w:val="26"/>
          <w:szCs w:val="26"/>
          <w:lang w:eastAsia="ar-SA"/>
        </w:rPr>
        <w:t xml:space="preserve"> </w:t>
      </w:r>
    </w:p>
    <w:p w:rsidR="00A76F3B"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АДМИНИСТРАТИВНОГО РЕГЛАМЕНТА</w:t>
      </w:r>
    </w:p>
    <w:p w:rsidR="0010253D" w:rsidRPr="009A29EF" w:rsidRDefault="0010253D" w:rsidP="009A29EF">
      <w:pPr>
        <w:autoSpaceDE w:val="0"/>
        <w:spacing w:after="0" w:line="240" w:lineRule="auto"/>
        <w:contextualSpacing/>
        <w:jc w:val="center"/>
        <w:rPr>
          <w:rFonts w:ascii="Times New Roman" w:eastAsia="Times New Roman" w:hAnsi="Times New Roman" w:cs="Times New Roman"/>
          <w:b/>
          <w:sz w:val="26"/>
          <w:szCs w:val="26"/>
          <w:lang w:eastAsia="ar-SA"/>
        </w:rPr>
      </w:pPr>
    </w:p>
    <w:p w:rsidR="00A76F3B" w:rsidRPr="009A29EF" w:rsidRDefault="00A76F3B" w:rsidP="0010253D">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ответственными за организацию работы по предоставлению муниципальной услуги.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Текущий контроль осуществляется путем проведения главой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xml:space="preserve"> проверок соблюдения и исполнения сотрудниками положений настоящего Административного регламента.</w:t>
      </w:r>
    </w:p>
    <w:p w:rsidR="00A76F3B" w:rsidRPr="009A29EF" w:rsidRDefault="00A76F3B" w:rsidP="0010253D">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4.2. Проведение текущего контроля должно осуществляться не реже двух раз в год.</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Текущий контроль может быть плановым (осуществляться на основании полугодовых или годовых планов работы Администрации </w:t>
      </w:r>
      <w:r w:rsidR="009A29EF">
        <w:rPr>
          <w:rFonts w:ascii="Times New Roman" w:eastAsia="Times New Roman" w:hAnsi="Times New Roman" w:cs="Times New Roman"/>
          <w:sz w:val="26"/>
          <w:szCs w:val="26"/>
          <w:lang w:eastAsia="ar-SA"/>
        </w:rPr>
        <w:t>Куйбышевского</w:t>
      </w:r>
      <w:r w:rsidR="00BB3004"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5. ДОСУДЕБНЫЙ (ВНЕСУДЕБНЫЙ) ПОРЯДОК ОБЖАЛОВАНИЯ</w:t>
      </w:r>
    </w:p>
    <w:p w:rsidR="00A76F3B" w:rsidRDefault="00A76F3B" w:rsidP="009A29EF">
      <w:pPr>
        <w:autoSpaceDE w:val="0"/>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РЕШЕНИЙ И ДЕЙСТВИЙ (БЕЗДЕЙСТВИЯ) ОРГАНА, ПРЕДОСТАВЛЯЮЩЕГО</w:t>
      </w:r>
      <w:r w:rsidR="00BB3004"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МУНИЦИПАЛЬНУЮ УСЛУГУ, А ТАКЖЕ ДОЛЖНОСТНЫХ ЛИЦ</w:t>
      </w:r>
      <w:r w:rsidR="00BB3004" w:rsidRPr="009A29EF">
        <w:rPr>
          <w:rFonts w:ascii="Times New Roman" w:eastAsia="Times New Roman" w:hAnsi="Times New Roman" w:cs="Times New Roman"/>
          <w:b/>
          <w:sz w:val="26"/>
          <w:szCs w:val="26"/>
          <w:lang w:eastAsia="ar-SA"/>
        </w:rPr>
        <w:t xml:space="preserve"> </w:t>
      </w:r>
      <w:r w:rsidRPr="009A29EF">
        <w:rPr>
          <w:rFonts w:ascii="Times New Roman" w:eastAsia="Times New Roman" w:hAnsi="Times New Roman" w:cs="Times New Roman"/>
          <w:b/>
          <w:sz w:val="26"/>
          <w:szCs w:val="26"/>
          <w:lang w:eastAsia="ar-SA"/>
        </w:rPr>
        <w:t>И МУНИЦИПАЛЬНЫХ СЛУЖАЩИХ</w:t>
      </w:r>
    </w:p>
    <w:p w:rsidR="0010253D" w:rsidRPr="009A29EF" w:rsidRDefault="0010253D" w:rsidP="009A29EF">
      <w:pPr>
        <w:autoSpaceDE w:val="0"/>
        <w:spacing w:after="0" w:line="240" w:lineRule="auto"/>
        <w:contextualSpacing/>
        <w:jc w:val="center"/>
        <w:rPr>
          <w:rFonts w:ascii="Times New Roman" w:eastAsia="Times New Roman" w:hAnsi="Times New Roman" w:cs="Times New Roman"/>
          <w:b/>
          <w:sz w:val="26"/>
          <w:szCs w:val="26"/>
          <w:lang w:eastAsia="ar-SA"/>
        </w:rPr>
      </w:pP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5.1. Заявители имеют право на обжалование действия (бездействия), решений должностных лиц администрации, принятых в ходе предоставления муниципальной услуги.</w:t>
      </w:r>
    </w:p>
    <w:p w:rsidR="004C0531" w:rsidRPr="00580A6E" w:rsidRDefault="004C0531" w:rsidP="0010253D">
      <w:pPr>
        <w:pStyle w:val="a7"/>
        <w:spacing w:before="0" w:after="0"/>
        <w:ind w:firstLine="708"/>
        <w:contextualSpacing/>
        <w:jc w:val="both"/>
        <w:rPr>
          <w:color w:val="000000"/>
          <w:sz w:val="26"/>
          <w:szCs w:val="26"/>
        </w:rPr>
      </w:pPr>
      <w:r w:rsidRPr="0030604C">
        <w:rPr>
          <w:color w:val="000000"/>
          <w:sz w:val="26"/>
          <w:szCs w:val="26"/>
        </w:rPr>
        <w:t xml:space="preserve">5.1.1. Жалоба на действия (бездействие) и решения должностных лиц </w:t>
      </w:r>
      <w:r w:rsidRPr="00580A6E">
        <w:rPr>
          <w:color w:val="000000"/>
          <w:sz w:val="26"/>
          <w:szCs w:val="26"/>
        </w:rPr>
        <w:t xml:space="preserve">администрации (далее - жалоба), </w:t>
      </w:r>
      <w:r w:rsidRPr="00803F15">
        <w:rPr>
          <w:color w:val="000000"/>
          <w:sz w:val="26"/>
          <w:szCs w:val="26"/>
        </w:rPr>
        <w:t>подается в письме</w:t>
      </w:r>
      <w:r>
        <w:rPr>
          <w:color w:val="000000"/>
          <w:sz w:val="26"/>
          <w:szCs w:val="26"/>
        </w:rPr>
        <w:t>нной форме на бумажном носителе,</w:t>
      </w:r>
      <w:r w:rsidRPr="00803F15">
        <w:rPr>
          <w:color w:val="000000"/>
          <w:sz w:val="26"/>
          <w:szCs w:val="26"/>
        </w:rPr>
        <w:t xml:space="preserve"> </w:t>
      </w:r>
      <w:r w:rsidRPr="00580A6E">
        <w:rPr>
          <w:color w:val="000000"/>
          <w:sz w:val="26"/>
          <w:szCs w:val="26"/>
        </w:rPr>
        <w:t xml:space="preserve">либо </w:t>
      </w:r>
      <w:r w:rsidRPr="00803F15">
        <w:rPr>
          <w:color w:val="000000"/>
          <w:sz w:val="26"/>
          <w:szCs w:val="26"/>
        </w:rPr>
        <w:t xml:space="preserve">в электронной форме </w:t>
      </w:r>
      <w:r w:rsidRPr="00580A6E">
        <w:rPr>
          <w:color w:val="000000"/>
          <w:sz w:val="26"/>
          <w:szCs w:val="26"/>
        </w:rPr>
        <w:t>на имя главы муниципального образования:</w:t>
      </w:r>
    </w:p>
    <w:p w:rsidR="004C0531" w:rsidRPr="00580A6E" w:rsidRDefault="004C0531" w:rsidP="004C0531">
      <w:pPr>
        <w:pStyle w:val="a7"/>
        <w:spacing w:before="0" w:after="0"/>
        <w:contextualSpacing/>
        <w:jc w:val="both"/>
        <w:rPr>
          <w:color w:val="000000"/>
          <w:sz w:val="26"/>
          <w:szCs w:val="26"/>
        </w:rPr>
      </w:pPr>
      <w:r w:rsidRPr="00580A6E">
        <w:rPr>
          <w:color w:val="000000"/>
          <w:sz w:val="26"/>
          <w:szCs w:val="26"/>
        </w:rPr>
        <w:t>- по адресу: 655775, Бейский район, село Куйбышево, ул. Октябрьская, 5;</w:t>
      </w:r>
    </w:p>
    <w:p w:rsidR="004C0531" w:rsidRPr="00580A6E" w:rsidRDefault="004C0531" w:rsidP="004C0531">
      <w:pPr>
        <w:pStyle w:val="a7"/>
        <w:spacing w:before="0" w:after="0"/>
        <w:contextualSpacing/>
        <w:jc w:val="both"/>
        <w:rPr>
          <w:color w:val="000000"/>
          <w:sz w:val="26"/>
          <w:szCs w:val="26"/>
        </w:rPr>
      </w:pPr>
      <w:r w:rsidRPr="00580A6E">
        <w:rPr>
          <w:color w:val="000000"/>
          <w:sz w:val="26"/>
          <w:szCs w:val="26"/>
        </w:rPr>
        <w:t>- по телефону/факсу: 8 (39044) 37197, факс: 8(39044) 37202.</w:t>
      </w:r>
    </w:p>
    <w:p w:rsidR="004C0531" w:rsidRPr="00580A6E" w:rsidRDefault="004C0531" w:rsidP="004C0531">
      <w:pPr>
        <w:pStyle w:val="a7"/>
        <w:spacing w:before="0" w:after="0"/>
        <w:contextualSpacing/>
        <w:jc w:val="both"/>
        <w:rPr>
          <w:color w:val="000000"/>
          <w:sz w:val="26"/>
          <w:szCs w:val="26"/>
        </w:rPr>
      </w:pPr>
      <w:r w:rsidRPr="00580A6E">
        <w:rPr>
          <w:color w:val="000000"/>
          <w:sz w:val="26"/>
          <w:szCs w:val="26"/>
        </w:rPr>
        <w:t xml:space="preserve">- по электронной почте: </w:t>
      </w:r>
      <w:r w:rsidRPr="00580A6E">
        <w:rPr>
          <w:color w:val="000000"/>
          <w:sz w:val="26"/>
          <w:szCs w:val="26"/>
          <w:lang w:val="en-US"/>
        </w:rPr>
        <w:t>mo</w:t>
      </w:r>
      <w:r w:rsidRPr="00580A6E">
        <w:rPr>
          <w:color w:val="000000"/>
          <w:sz w:val="26"/>
          <w:szCs w:val="26"/>
        </w:rPr>
        <w:t>-</w:t>
      </w:r>
      <w:r w:rsidRPr="00580A6E">
        <w:rPr>
          <w:color w:val="000000"/>
          <w:sz w:val="26"/>
          <w:szCs w:val="26"/>
          <w:lang w:val="en-US"/>
        </w:rPr>
        <w:t>kuss</w:t>
      </w:r>
      <w:r w:rsidRPr="00580A6E">
        <w:rPr>
          <w:color w:val="000000"/>
          <w:sz w:val="26"/>
          <w:szCs w:val="26"/>
          <w:u w:val="single"/>
        </w:rPr>
        <w:t>@</w:t>
      </w:r>
      <w:r w:rsidRPr="00580A6E">
        <w:rPr>
          <w:color w:val="000000"/>
          <w:sz w:val="26"/>
          <w:szCs w:val="26"/>
          <w:u w:val="single"/>
          <w:lang w:val="en-US"/>
        </w:rPr>
        <w:t>yandex</w:t>
      </w:r>
      <w:r w:rsidRPr="00580A6E">
        <w:rPr>
          <w:color w:val="000000"/>
          <w:sz w:val="26"/>
          <w:szCs w:val="26"/>
          <w:u w:val="single"/>
        </w:rPr>
        <w:t>.</w:t>
      </w:r>
      <w:r w:rsidRPr="00580A6E">
        <w:rPr>
          <w:color w:val="000000"/>
          <w:sz w:val="26"/>
          <w:szCs w:val="26"/>
          <w:u w:val="single"/>
          <w:lang w:val="en-US"/>
        </w:rPr>
        <w:t>ru</w:t>
      </w:r>
    </w:p>
    <w:p w:rsidR="004C0531" w:rsidRPr="00580A6E" w:rsidRDefault="004C0531" w:rsidP="0010253D">
      <w:pPr>
        <w:pStyle w:val="a7"/>
        <w:spacing w:before="0" w:after="0"/>
        <w:ind w:firstLine="708"/>
        <w:contextualSpacing/>
        <w:jc w:val="both"/>
        <w:rPr>
          <w:color w:val="000000"/>
          <w:sz w:val="26"/>
          <w:szCs w:val="26"/>
        </w:rPr>
      </w:pPr>
      <w:r w:rsidRPr="0030604C">
        <w:rPr>
          <w:color w:val="000000"/>
          <w:sz w:val="26"/>
          <w:szCs w:val="26"/>
        </w:rPr>
        <w:t xml:space="preserve">5.1.2. </w:t>
      </w:r>
      <w:r w:rsidRPr="00803F15">
        <w:rPr>
          <w:color w:val="000000"/>
          <w:sz w:val="26"/>
          <w:szCs w:val="26"/>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80A6E">
        <w:rPr>
          <w:color w:val="000000"/>
          <w:sz w:val="26"/>
          <w:szCs w:val="26"/>
        </w:rPr>
        <w:t>.</w:t>
      </w: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Личный прием главой муниципального образования, проводится по предварительной записи, которая осуществляется в соответствии с графиком, в приемной администрации или по телефону 8(3904</w:t>
      </w:r>
      <w:r>
        <w:rPr>
          <w:color w:val="000000"/>
          <w:sz w:val="26"/>
          <w:szCs w:val="26"/>
        </w:rPr>
        <w:t>4</w:t>
      </w:r>
      <w:r w:rsidRPr="0030604C">
        <w:rPr>
          <w:color w:val="000000"/>
          <w:sz w:val="26"/>
          <w:szCs w:val="26"/>
        </w:rPr>
        <w:t xml:space="preserve">) </w:t>
      </w:r>
      <w:r>
        <w:rPr>
          <w:color w:val="000000"/>
          <w:sz w:val="26"/>
          <w:szCs w:val="26"/>
        </w:rPr>
        <w:t>37197</w:t>
      </w:r>
      <w:r w:rsidRPr="0030604C">
        <w:rPr>
          <w:color w:val="000000"/>
          <w:sz w:val="26"/>
          <w:szCs w:val="26"/>
        </w:rPr>
        <w:t>.</w:t>
      </w: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При личном приеме, заявитель предъявляет документ, удостоверяющий его личность.</w:t>
      </w: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 xml:space="preserve">Содержание </w:t>
      </w:r>
      <w:r>
        <w:rPr>
          <w:color w:val="000000"/>
          <w:sz w:val="26"/>
          <w:szCs w:val="26"/>
        </w:rPr>
        <w:t>письменной</w:t>
      </w:r>
      <w:r w:rsidRPr="0030604C">
        <w:rPr>
          <w:color w:val="000000"/>
          <w:sz w:val="26"/>
          <w:szCs w:val="26"/>
        </w:rPr>
        <w:t xml:space="preserve"> жалобы заносится в карточку личного приема заявителя. В случае, если изложенные в </w:t>
      </w:r>
      <w:r>
        <w:rPr>
          <w:color w:val="000000"/>
          <w:sz w:val="26"/>
          <w:szCs w:val="26"/>
        </w:rPr>
        <w:t>письменном</w:t>
      </w:r>
      <w:r w:rsidRPr="0030604C">
        <w:rPr>
          <w:color w:val="000000"/>
          <w:sz w:val="26"/>
          <w:szCs w:val="26"/>
        </w:rPr>
        <w:t xml:space="preserve">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C0531" w:rsidRPr="0030604C" w:rsidRDefault="004C0531" w:rsidP="0010253D">
      <w:pPr>
        <w:pStyle w:val="a7"/>
        <w:spacing w:before="0" w:after="0"/>
        <w:ind w:firstLine="708"/>
        <w:contextualSpacing/>
        <w:jc w:val="both"/>
        <w:rPr>
          <w:color w:val="000000"/>
          <w:sz w:val="26"/>
          <w:szCs w:val="26"/>
        </w:rPr>
      </w:pPr>
      <w:r w:rsidRPr="0030604C">
        <w:rPr>
          <w:color w:val="000000"/>
          <w:sz w:val="26"/>
          <w:szCs w:val="26"/>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4C0531" w:rsidRPr="0030604C" w:rsidRDefault="004C0531" w:rsidP="0010253D">
      <w:pPr>
        <w:pStyle w:val="consplusnormal0"/>
        <w:spacing w:before="0" w:after="0"/>
        <w:ind w:firstLine="708"/>
        <w:contextualSpacing/>
        <w:jc w:val="both"/>
        <w:rPr>
          <w:color w:val="000000"/>
          <w:sz w:val="26"/>
          <w:szCs w:val="26"/>
        </w:rPr>
      </w:pPr>
      <w:r w:rsidRPr="0030604C">
        <w:rPr>
          <w:color w:val="000000"/>
          <w:sz w:val="26"/>
          <w:szCs w:val="26"/>
        </w:rPr>
        <w:t>Требования, предъявляемые к жалобе в электронном виде, аналогичны требованиям к жалобе в письменной форме.</w:t>
      </w:r>
    </w:p>
    <w:p w:rsidR="004C0531" w:rsidRPr="00AE561E" w:rsidRDefault="004C0531" w:rsidP="0010253D">
      <w:pPr>
        <w:pStyle w:val="consplusnormal0"/>
        <w:spacing w:before="0" w:after="0"/>
        <w:ind w:firstLine="708"/>
        <w:contextualSpacing/>
        <w:jc w:val="both"/>
        <w:rPr>
          <w:color w:val="000000"/>
          <w:sz w:val="26"/>
          <w:szCs w:val="26"/>
        </w:rPr>
      </w:pPr>
      <w:r w:rsidRPr="00AE561E">
        <w:rPr>
          <w:color w:val="000000"/>
          <w:sz w:val="26"/>
          <w:szCs w:val="26"/>
        </w:rPr>
        <w:t xml:space="preserve">5.1.3. </w:t>
      </w:r>
      <w:r w:rsidRPr="00AE561E">
        <w:rPr>
          <w:color w:val="000000"/>
          <w:sz w:val="26"/>
          <w:szCs w:val="26"/>
          <w:shd w:val="clear" w:color="auto" w:fill="FFFFFF"/>
        </w:rPr>
        <w:t xml:space="preserve">Жалоба, поступившая в </w:t>
      </w:r>
      <w:r>
        <w:rPr>
          <w:color w:val="000000"/>
          <w:sz w:val="26"/>
          <w:szCs w:val="26"/>
          <w:shd w:val="clear" w:color="auto" w:fill="FFFFFF"/>
        </w:rPr>
        <w:t>Администрацию Куйбышевского сельсовета</w:t>
      </w:r>
      <w:r w:rsidRPr="00AE561E">
        <w:rPr>
          <w:color w:val="000000"/>
          <w:sz w:val="26"/>
          <w:szCs w:val="26"/>
          <w:shd w:val="clear" w:color="auto" w:fill="FFFFFF"/>
        </w:rPr>
        <w:t>,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E561E">
        <w:rPr>
          <w:color w:val="000000"/>
          <w:sz w:val="26"/>
          <w:szCs w:val="26"/>
        </w:rPr>
        <w:t>.</w:t>
      </w:r>
    </w:p>
    <w:p w:rsidR="004C0531" w:rsidRPr="00803F15" w:rsidRDefault="004C0531" w:rsidP="0010253D">
      <w:pPr>
        <w:shd w:val="clear" w:color="auto" w:fill="FFFFFF"/>
        <w:spacing w:after="0" w:line="240" w:lineRule="auto"/>
        <w:ind w:firstLine="708"/>
        <w:contextualSpacing/>
        <w:jc w:val="both"/>
        <w:rPr>
          <w:rFonts w:ascii="Times New Roman" w:hAnsi="Times New Roman"/>
          <w:color w:val="000000"/>
          <w:sz w:val="26"/>
          <w:szCs w:val="26"/>
        </w:rPr>
      </w:pPr>
      <w:r w:rsidRPr="00AE561E">
        <w:rPr>
          <w:rFonts w:ascii="Times New Roman" w:hAnsi="Times New Roman"/>
          <w:color w:val="000000"/>
          <w:sz w:val="26"/>
          <w:szCs w:val="26"/>
        </w:rPr>
        <w:lastRenderedPageBreak/>
        <w:t xml:space="preserve">5.1.4. </w:t>
      </w:r>
      <w:r w:rsidRPr="00803F15">
        <w:rPr>
          <w:rFonts w:ascii="Times New Roman" w:hAnsi="Times New Roman"/>
          <w:color w:val="000000"/>
          <w:sz w:val="26"/>
          <w:szCs w:val="26"/>
        </w:rPr>
        <w:t xml:space="preserve">По результатам рассмотрения жалобы </w:t>
      </w:r>
      <w:r>
        <w:rPr>
          <w:rFonts w:ascii="Times New Roman" w:hAnsi="Times New Roman"/>
          <w:color w:val="000000"/>
          <w:sz w:val="26"/>
          <w:szCs w:val="26"/>
        </w:rPr>
        <w:t>Администрация Куйбышевского сельсовета</w:t>
      </w:r>
      <w:r w:rsidRPr="00803F15">
        <w:rPr>
          <w:rFonts w:ascii="Times New Roman" w:hAnsi="Times New Roman"/>
          <w:color w:val="000000"/>
          <w:sz w:val="26"/>
          <w:szCs w:val="26"/>
        </w:rPr>
        <w:t xml:space="preserve"> принимает одно из следующих решений:</w:t>
      </w:r>
    </w:p>
    <w:p w:rsidR="004C0531" w:rsidRPr="00803F15" w:rsidRDefault="004C0531" w:rsidP="004C0531">
      <w:pPr>
        <w:shd w:val="clear" w:color="auto" w:fill="FFFFFF"/>
        <w:spacing w:after="0" w:line="240" w:lineRule="auto"/>
        <w:ind w:firstLine="720"/>
        <w:contextualSpacing/>
        <w:jc w:val="both"/>
        <w:rPr>
          <w:rFonts w:ascii="Times New Roman" w:hAnsi="Times New Roman"/>
          <w:color w:val="000000"/>
          <w:sz w:val="26"/>
          <w:szCs w:val="26"/>
        </w:rPr>
      </w:pPr>
      <w:bookmarkStart w:id="13" w:name="110271"/>
      <w:bookmarkEnd w:id="13"/>
      <w:r w:rsidRPr="00803F15">
        <w:rPr>
          <w:rFonts w:ascii="Times New Roman" w:hAnsi="Times New Roman"/>
          <w:color w:val="000000"/>
          <w:sz w:val="26"/>
          <w:szCs w:val="26"/>
        </w:rPr>
        <w:t xml:space="preserve">1) удовлетворяет жалобу, в том числе в форме отмены принятого решения, исправления допущенных </w:t>
      </w:r>
      <w:r>
        <w:rPr>
          <w:rFonts w:ascii="Times New Roman" w:hAnsi="Times New Roman"/>
          <w:color w:val="000000"/>
          <w:sz w:val="26"/>
          <w:szCs w:val="26"/>
        </w:rPr>
        <w:t>Администрацией Куйбышевского сельсовета</w:t>
      </w:r>
      <w:r w:rsidRPr="00803F15">
        <w:rPr>
          <w:rFonts w:ascii="Times New Roman" w:hAnsi="Times New Roman"/>
          <w:color w:val="000000"/>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0531" w:rsidRDefault="004C0531" w:rsidP="004C0531">
      <w:pPr>
        <w:pStyle w:val="consplusnormal0"/>
        <w:spacing w:before="0" w:after="0"/>
        <w:ind w:firstLine="708"/>
        <w:contextualSpacing/>
        <w:jc w:val="both"/>
        <w:rPr>
          <w:color w:val="000000"/>
          <w:sz w:val="26"/>
          <w:szCs w:val="26"/>
        </w:rPr>
      </w:pPr>
      <w:bookmarkStart w:id="14" w:name="110272"/>
      <w:bookmarkEnd w:id="14"/>
      <w:r w:rsidRPr="00803F15">
        <w:rPr>
          <w:color w:val="000000"/>
          <w:sz w:val="26"/>
          <w:szCs w:val="26"/>
        </w:rPr>
        <w:t>2) отказывает в удовлетворении жалобы</w:t>
      </w:r>
      <w:r w:rsidRPr="00AE561E">
        <w:rPr>
          <w:color w:val="000000"/>
          <w:sz w:val="26"/>
          <w:szCs w:val="26"/>
        </w:rPr>
        <w:t>.</w:t>
      </w:r>
    </w:p>
    <w:p w:rsidR="004C0531" w:rsidRPr="00AE561E" w:rsidRDefault="004C0531" w:rsidP="0010253D">
      <w:pPr>
        <w:pStyle w:val="consplusnormal0"/>
        <w:spacing w:before="0" w:after="0"/>
        <w:ind w:firstLine="708"/>
        <w:contextualSpacing/>
        <w:jc w:val="both"/>
        <w:rPr>
          <w:color w:val="000000"/>
          <w:sz w:val="26"/>
          <w:szCs w:val="26"/>
        </w:rPr>
      </w:pPr>
      <w:r w:rsidRPr="00AE561E">
        <w:rPr>
          <w:color w:val="000000"/>
          <w:sz w:val="26"/>
          <w:szCs w:val="26"/>
        </w:rPr>
        <w:t xml:space="preserve">5.1.5. </w:t>
      </w:r>
      <w:r w:rsidRPr="00803F15">
        <w:rPr>
          <w:color w:val="000000"/>
          <w:sz w:val="26"/>
          <w:szCs w:val="26"/>
        </w:rPr>
        <w:t>Не позднее дня, следующего за днем принятия решения, указанного</w:t>
      </w:r>
      <w:r w:rsidRPr="00803F15">
        <w:rPr>
          <w:rFonts w:ascii="Arial" w:hAnsi="Arial" w:cs="Arial"/>
          <w:color w:val="000000"/>
          <w:sz w:val="23"/>
          <w:szCs w:val="23"/>
        </w:rPr>
        <w:t xml:space="preserve"> </w:t>
      </w:r>
      <w:r w:rsidRPr="00803F15">
        <w:rPr>
          <w:color w:val="000000"/>
          <w:sz w:val="26"/>
          <w:szCs w:val="26"/>
        </w:rPr>
        <w:t>в</w:t>
      </w:r>
      <w:r>
        <w:rPr>
          <w:color w:val="000000"/>
          <w:sz w:val="26"/>
          <w:szCs w:val="26"/>
        </w:rPr>
        <w:t xml:space="preserve"> п. 5.1.3. </w:t>
      </w:r>
      <w:r w:rsidRPr="00803F15">
        <w:rPr>
          <w:color w:val="000000"/>
          <w:sz w:val="26"/>
          <w:szCs w:val="26"/>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531" w:rsidRPr="0030604C" w:rsidRDefault="004C0531" w:rsidP="0010253D">
      <w:pPr>
        <w:pStyle w:val="consplusnormal0"/>
        <w:spacing w:before="0" w:after="0"/>
        <w:ind w:firstLine="708"/>
        <w:contextualSpacing/>
        <w:jc w:val="both"/>
        <w:rPr>
          <w:color w:val="000000"/>
          <w:sz w:val="26"/>
          <w:szCs w:val="26"/>
        </w:rPr>
      </w:pPr>
      <w:r w:rsidRPr="0030604C">
        <w:rPr>
          <w:color w:val="000000"/>
          <w:sz w:val="26"/>
          <w:szCs w:val="26"/>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4C0531" w:rsidRPr="0030604C" w:rsidRDefault="004C0531" w:rsidP="0010253D">
      <w:pPr>
        <w:pStyle w:val="consplusnormal0"/>
        <w:spacing w:before="0" w:after="0"/>
        <w:ind w:firstLine="708"/>
        <w:contextualSpacing/>
        <w:jc w:val="both"/>
        <w:rPr>
          <w:color w:val="000000"/>
          <w:sz w:val="26"/>
          <w:szCs w:val="26"/>
        </w:rPr>
      </w:pPr>
      <w:r w:rsidRPr="0030604C">
        <w:rPr>
          <w:color w:val="000000"/>
          <w:sz w:val="26"/>
          <w:szCs w:val="26"/>
        </w:rPr>
        <w:t>5.3. Жалоба считается разрешенной, если рассмотрены все поставленные в ней вопросы, приняты необходимые меры и даны письменные ответы (в том числе в электронном виде), или дан устный ответ с согласия заявителя.</w:t>
      </w:r>
    </w:p>
    <w:p w:rsidR="00F3528C" w:rsidRPr="00F3528C" w:rsidRDefault="00F3528C" w:rsidP="00F3528C">
      <w:pPr>
        <w:pStyle w:val="1"/>
        <w:shd w:val="clear" w:color="auto" w:fill="FFFFFF"/>
        <w:spacing w:before="0" w:beforeAutospacing="0" w:after="0" w:afterAutospacing="0" w:line="315" w:lineRule="atLeast"/>
        <w:ind w:firstLine="540"/>
        <w:jc w:val="both"/>
        <w:rPr>
          <w:b w:val="0"/>
          <w:color w:val="000000"/>
          <w:sz w:val="26"/>
          <w:szCs w:val="26"/>
        </w:rPr>
      </w:pPr>
      <w:r w:rsidRPr="00F3528C">
        <w:rPr>
          <w:b w:val="0"/>
          <w:color w:val="000000"/>
          <w:sz w:val="26"/>
          <w:szCs w:val="26"/>
        </w:rPr>
        <w:tab/>
        <w:t xml:space="preserve">5.4. </w:t>
      </w:r>
      <w:r w:rsidRPr="00F3528C">
        <w:rPr>
          <w:rStyle w:val="hl"/>
          <w:b w:val="0"/>
          <w:color w:val="000000"/>
          <w:sz w:val="26"/>
          <w:szCs w:val="2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Pr>
          <w:rStyle w:val="hl"/>
          <w:b w:val="0"/>
          <w:color w:val="000000"/>
          <w:sz w:val="26"/>
          <w:szCs w:val="26"/>
        </w:rPr>
        <w:t>.</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15" w:name="dst99"/>
      <w:bookmarkEnd w:id="15"/>
      <w:r w:rsidRPr="00F3528C">
        <w:rPr>
          <w:rFonts w:ascii="Times New Roman" w:hAnsi="Times New Roman" w:cs="Times New Roman"/>
          <w:color w:val="000000"/>
          <w:sz w:val="26"/>
          <w:szCs w:val="26"/>
        </w:rPr>
        <w:t>Заявитель может обратиться с жалобой в том числе в следующих случаях:</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16" w:name="dst220"/>
      <w:bookmarkStart w:id="17" w:name="dst100"/>
      <w:bookmarkEnd w:id="16"/>
      <w:bookmarkEnd w:id="17"/>
      <w:r w:rsidRPr="00F3528C">
        <w:rPr>
          <w:rFonts w:ascii="Times New Roman" w:hAnsi="Times New Roman" w:cs="Times New Roman"/>
          <w:color w:val="000000"/>
          <w:sz w:val="26"/>
          <w:szCs w:val="26"/>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F3528C">
          <w:rPr>
            <w:rStyle w:val="a3"/>
            <w:rFonts w:ascii="Times New Roman" w:hAnsi="Times New Roman" w:cs="Times New Roman"/>
            <w:color w:val="666699"/>
            <w:sz w:val="26"/>
            <w:szCs w:val="26"/>
          </w:rPr>
          <w:t>статье 15.1</w:t>
        </w:r>
      </w:hyperlink>
      <w:r w:rsidRPr="00F3528C">
        <w:rPr>
          <w:rFonts w:ascii="Times New Roman" w:hAnsi="Times New Roman" w:cs="Times New Roman"/>
          <w:color w:val="000000"/>
          <w:sz w:val="26"/>
          <w:szCs w:val="26"/>
        </w:rPr>
        <w:t> Федерального закона;</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18" w:name="dst221"/>
      <w:bookmarkStart w:id="19" w:name="dst101"/>
      <w:bookmarkEnd w:id="18"/>
      <w:bookmarkEnd w:id="19"/>
      <w:r w:rsidRPr="00F3528C">
        <w:rPr>
          <w:rFonts w:ascii="Times New Roman" w:hAnsi="Times New Roman" w:cs="Times New Roman"/>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F3528C">
          <w:rPr>
            <w:rStyle w:val="a3"/>
            <w:rFonts w:ascii="Times New Roman" w:hAnsi="Times New Roman" w:cs="Times New Roman"/>
            <w:color w:val="666699"/>
            <w:sz w:val="26"/>
            <w:szCs w:val="26"/>
          </w:rPr>
          <w:t>частью 1.3 статьи 16</w:t>
        </w:r>
      </w:hyperlink>
      <w:r w:rsidRPr="00F3528C">
        <w:rPr>
          <w:rFonts w:ascii="Times New Roman" w:hAnsi="Times New Roman" w:cs="Times New Roman"/>
          <w:color w:val="000000"/>
          <w:sz w:val="26"/>
          <w:szCs w:val="26"/>
        </w:rPr>
        <w:t> Федерального закона;</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0" w:name="dst295"/>
      <w:bookmarkStart w:id="21" w:name="dst102"/>
      <w:bookmarkEnd w:id="20"/>
      <w:bookmarkEnd w:id="21"/>
      <w:r w:rsidRPr="00F3528C">
        <w:rPr>
          <w:rFonts w:ascii="Times New Roman" w:hAnsi="Times New Roman" w:cs="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2" w:name="dst103"/>
      <w:bookmarkEnd w:id="22"/>
      <w:r w:rsidRPr="00F3528C">
        <w:rPr>
          <w:rFonts w:ascii="Times New Roman" w:hAnsi="Times New Roman" w:cs="Times New Roman"/>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3528C">
        <w:rPr>
          <w:rFonts w:ascii="Times New Roman" w:hAnsi="Times New Roman" w:cs="Times New Roman"/>
          <w:color w:val="000000"/>
          <w:sz w:val="26"/>
          <w:szCs w:val="26"/>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3" w:name="dst222"/>
      <w:bookmarkStart w:id="24" w:name="dst104"/>
      <w:bookmarkEnd w:id="23"/>
      <w:bookmarkEnd w:id="24"/>
      <w:r w:rsidRPr="00F3528C">
        <w:rPr>
          <w:rFonts w:ascii="Times New Roman" w:hAnsi="Times New Roman" w:cs="Times New Roman"/>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F3528C">
          <w:rPr>
            <w:rStyle w:val="a3"/>
            <w:rFonts w:ascii="Times New Roman" w:hAnsi="Times New Roman" w:cs="Times New Roman"/>
            <w:color w:val="666699"/>
            <w:sz w:val="26"/>
            <w:szCs w:val="26"/>
          </w:rPr>
          <w:t>частью 1.3 статьи 16</w:t>
        </w:r>
      </w:hyperlink>
      <w:r w:rsidRPr="00F3528C">
        <w:rPr>
          <w:rFonts w:ascii="Times New Roman" w:hAnsi="Times New Roman" w:cs="Times New Roman"/>
          <w:color w:val="000000"/>
          <w:sz w:val="26"/>
          <w:szCs w:val="26"/>
        </w:rPr>
        <w:t> Федерального закона;</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5" w:name="dst105"/>
      <w:bookmarkEnd w:id="25"/>
      <w:r w:rsidRPr="00F3528C">
        <w:rPr>
          <w:rFonts w:ascii="Times New Roman" w:hAnsi="Times New Roman" w:cs="Times New Roman"/>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6" w:name="dst223"/>
      <w:bookmarkStart w:id="27" w:name="dst106"/>
      <w:bookmarkEnd w:id="26"/>
      <w:bookmarkEnd w:id="27"/>
      <w:r w:rsidRPr="00F3528C">
        <w:rPr>
          <w:rFonts w:ascii="Times New Roman" w:hAnsi="Times New Roman" w:cs="Times New Roman"/>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F3528C">
          <w:rPr>
            <w:rStyle w:val="a3"/>
            <w:rFonts w:ascii="Times New Roman" w:hAnsi="Times New Roman" w:cs="Times New Roman"/>
            <w:color w:val="666699"/>
            <w:sz w:val="26"/>
            <w:szCs w:val="26"/>
          </w:rPr>
          <w:t>частью 1.1 статьи 16</w:t>
        </w:r>
      </w:hyperlink>
      <w:r w:rsidRPr="00F3528C">
        <w:rPr>
          <w:rFonts w:ascii="Times New Roman" w:hAnsi="Times New Roman" w:cs="Times New Roman"/>
          <w:color w:val="000000"/>
          <w:sz w:val="26"/>
          <w:szCs w:val="26"/>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F3528C">
          <w:rPr>
            <w:rStyle w:val="a3"/>
            <w:rFonts w:ascii="Times New Roman" w:hAnsi="Times New Roman" w:cs="Times New Roman"/>
            <w:color w:val="666699"/>
            <w:sz w:val="26"/>
            <w:szCs w:val="26"/>
          </w:rPr>
          <w:t>частью 1.3 статьи 16</w:t>
        </w:r>
      </w:hyperlink>
      <w:r w:rsidRPr="00F3528C">
        <w:rPr>
          <w:rFonts w:ascii="Times New Roman" w:hAnsi="Times New Roman" w:cs="Times New Roman"/>
          <w:color w:val="000000"/>
          <w:sz w:val="26"/>
          <w:szCs w:val="26"/>
        </w:rPr>
        <w:t> Федерального закона;</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8" w:name="dst224"/>
      <w:bookmarkEnd w:id="28"/>
      <w:r w:rsidRPr="00F3528C">
        <w:rPr>
          <w:rFonts w:ascii="Times New Roman" w:hAnsi="Times New Roman" w:cs="Times New Roman"/>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F3528C" w:rsidRP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29" w:name="dst225"/>
      <w:bookmarkEnd w:id="29"/>
      <w:r w:rsidRPr="00F3528C">
        <w:rPr>
          <w:rFonts w:ascii="Times New Roman" w:hAnsi="Times New Roman" w:cs="Times New Roman"/>
          <w:color w:val="000000"/>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3528C">
        <w:rPr>
          <w:rFonts w:ascii="Times New Roman" w:hAnsi="Times New Roman" w:cs="Times New Roman"/>
          <w:color w:val="000000"/>
          <w:sz w:val="26"/>
          <w:szCs w:val="26"/>
        </w:rPr>
        <w:lastRenderedPageBreak/>
        <w:t>муниципальных услуг в полном объеме в порядке, определенном </w:t>
      </w:r>
      <w:hyperlink r:id="rId21" w:anchor="dst100354" w:history="1">
        <w:r w:rsidRPr="00F3528C">
          <w:rPr>
            <w:rStyle w:val="a3"/>
            <w:rFonts w:ascii="Times New Roman" w:hAnsi="Times New Roman" w:cs="Times New Roman"/>
            <w:color w:val="666699"/>
            <w:sz w:val="26"/>
            <w:szCs w:val="26"/>
          </w:rPr>
          <w:t>частью 1.3 статьи 16</w:t>
        </w:r>
      </w:hyperlink>
      <w:r w:rsidRPr="00F3528C">
        <w:rPr>
          <w:rFonts w:ascii="Times New Roman" w:hAnsi="Times New Roman" w:cs="Times New Roman"/>
          <w:color w:val="000000"/>
          <w:sz w:val="26"/>
          <w:szCs w:val="26"/>
        </w:rPr>
        <w:t> Федерального закона.</w:t>
      </w:r>
    </w:p>
    <w:p w:rsidR="00F3528C" w:rsidRDefault="00F3528C" w:rsidP="00F3528C">
      <w:pPr>
        <w:shd w:val="clear" w:color="auto" w:fill="FFFFFF"/>
        <w:spacing w:after="0" w:line="315" w:lineRule="atLeast"/>
        <w:ind w:firstLine="540"/>
        <w:jc w:val="both"/>
        <w:rPr>
          <w:rFonts w:ascii="Times New Roman" w:hAnsi="Times New Roman" w:cs="Times New Roman"/>
          <w:color w:val="000000"/>
          <w:sz w:val="26"/>
          <w:szCs w:val="26"/>
        </w:rPr>
      </w:pPr>
      <w:bookmarkStart w:id="30" w:name="dst296"/>
      <w:bookmarkEnd w:id="30"/>
      <w:r w:rsidRPr="00F3528C">
        <w:rPr>
          <w:rFonts w:ascii="Times New Roman" w:hAnsi="Times New Roman" w:cs="Times New Roman"/>
          <w:color w:val="000000"/>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F3528C">
          <w:rPr>
            <w:rStyle w:val="a3"/>
            <w:rFonts w:ascii="Times New Roman" w:hAnsi="Times New Roman" w:cs="Times New Roman"/>
            <w:color w:val="666699"/>
            <w:sz w:val="26"/>
            <w:szCs w:val="26"/>
          </w:rPr>
          <w:t>пунктом 4 части 1 статьи 7</w:t>
        </w:r>
      </w:hyperlink>
      <w:r w:rsidRPr="00F3528C">
        <w:rPr>
          <w:rFonts w:ascii="Times New Roman" w:hAnsi="Times New Roman" w:cs="Times New Roman"/>
          <w:color w:val="000000"/>
          <w:sz w:val="26"/>
          <w:szCs w:val="26"/>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3528C">
          <w:rPr>
            <w:rStyle w:val="a3"/>
            <w:rFonts w:ascii="Times New Roman" w:hAnsi="Times New Roman" w:cs="Times New Roman"/>
            <w:color w:val="666699"/>
            <w:sz w:val="26"/>
            <w:szCs w:val="26"/>
          </w:rPr>
          <w:t>частью 1.3 статьи 16</w:t>
        </w:r>
      </w:hyperlink>
      <w:r w:rsidRPr="00F3528C">
        <w:rPr>
          <w:rFonts w:ascii="Times New Roman" w:hAnsi="Times New Roman" w:cs="Times New Roman"/>
          <w:color w:val="000000"/>
          <w:sz w:val="26"/>
          <w:szCs w:val="26"/>
        </w:rPr>
        <w:t> Федерального закона.</w:t>
      </w: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353819" w:rsidRPr="00F3528C" w:rsidRDefault="00353819" w:rsidP="00F3528C">
      <w:pPr>
        <w:shd w:val="clear" w:color="auto" w:fill="FFFFFF"/>
        <w:spacing w:after="0" w:line="315" w:lineRule="atLeast"/>
        <w:ind w:firstLine="540"/>
        <w:jc w:val="both"/>
        <w:rPr>
          <w:rFonts w:ascii="Times New Roman" w:hAnsi="Times New Roman" w:cs="Times New Roman"/>
          <w:color w:val="000000"/>
          <w:sz w:val="26"/>
          <w:szCs w:val="26"/>
        </w:rPr>
      </w:pPr>
    </w:p>
    <w:p w:rsidR="004C0531" w:rsidRPr="00F3528C" w:rsidRDefault="004C0531" w:rsidP="00F3528C">
      <w:pPr>
        <w:pStyle w:val="a7"/>
        <w:spacing w:before="0" w:after="0"/>
        <w:contextualSpacing/>
        <w:jc w:val="both"/>
        <w:rPr>
          <w:color w:val="000000"/>
          <w:sz w:val="26"/>
          <w:szCs w:val="26"/>
        </w:rPr>
      </w:pPr>
      <w:r w:rsidRPr="00F3528C">
        <w:rPr>
          <w:color w:val="000000"/>
          <w:sz w:val="26"/>
          <w:szCs w:val="26"/>
        </w:rPr>
        <w:t> </w:t>
      </w:r>
    </w:p>
    <w:p w:rsidR="00A76F3B" w:rsidRPr="009A29EF" w:rsidRDefault="00A76F3B" w:rsidP="004C0531">
      <w:pPr>
        <w:autoSpaceDE w:val="0"/>
        <w:spacing w:after="0" w:line="240" w:lineRule="auto"/>
        <w:ind w:left="4536"/>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 1</w:t>
      </w:r>
    </w:p>
    <w:p w:rsidR="00A76F3B" w:rsidRPr="009A29EF" w:rsidRDefault="00A76F3B" w:rsidP="004C0531">
      <w:pPr>
        <w:autoSpaceDE w:val="0"/>
        <w:spacing w:after="0" w:line="240" w:lineRule="auto"/>
        <w:ind w:left="4536"/>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услуги «Прием заявлений,</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документов, а также постановка</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граждан на учет в качестве</w:t>
      </w:r>
    </w:p>
    <w:p w:rsidR="00C5484D" w:rsidRPr="009A29EF"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C5484D" w:rsidRDefault="00C5484D" w:rsidP="004C0531">
      <w:pPr>
        <w:widowControl w:val="0"/>
        <w:suppressAutoHyphens/>
        <w:autoSpaceDE w:val="0"/>
        <w:spacing w:after="0" w:line="240" w:lineRule="auto"/>
        <w:ind w:left="4536" w:right="86"/>
        <w:contextualSpacing/>
        <w:rPr>
          <w:rFonts w:ascii="Times New Roman" w:eastAsia="Calibri" w:hAnsi="Times New Roman" w:cs="Times New Roman"/>
          <w:color w:val="000000"/>
          <w:sz w:val="26"/>
          <w:szCs w:val="26"/>
          <w:lang w:eastAsia="ar-SA"/>
        </w:rPr>
      </w:pPr>
    </w:p>
    <w:p w:rsidR="00A76F3B" w:rsidRPr="009A29EF" w:rsidRDefault="00BC0561"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 xml:space="preserve">Главе </w:t>
      </w:r>
      <w:r w:rsidR="009A29EF">
        <w:rPr>
          <w:rFonts w:ascii="Times New Roman" w:eastAsia="Times New Roman" w:hAnsi="Times New Roman" w:cs="Times New Roman"/>
          <w:sz w:val="26"/>
          <w:szCs w:val="26"/>
          <w:lang w:eastAsia="ar-SA"/>
        </w:rPr>
        <w:t>Куйбышевского</w:t>
      </w:r>
      <w:r w:rsidRPr="009A29EF">
        <w:rPr>
          <w:rFonts w:ascii="Times New Roman" w:eastAsia="Times New Roman" w:hAnsi="Times New Roman" w:cs="Times New Roman"/>
          <w:sz w:val="26"/>
          <w:szCs w:val="26"/>
          <w:lang w:eastAsia="ar-SA"/>
        </w:rPr>
        <w:t xml:space="preserve"> сельсовета</w:t>
      </w:r>
      <w:r w:rsidR="00A76F3B" w:rsidRPr="009A29EF">
        <w:rPr>
          <w:rFonts w:ascii="Times New Roman" w:eastAsia="Times New Roman" w:hAnsi="Times New Roman" w:cs="Times New Roman"/>
          <w:sz w:val="26"/>
          <w:szCs w:val="26"/>
          <w:lang w:eastAsia="ar-SA"/>
        </w:rPr>
        <w:t xml:space="preserve"> </w:t>
      </w:r>
    </w:p>
    <w:p w:rsidR="00A76F3B" w:rsidRPr="009A29EF" w:rsidRDefault="00A76F3B" w:rsidP="009A29EF">
      <w:pPr>
        <w:spacing w:after="0" w:line="240" w:lineRule="auto"/>
        <w:ind w:firstLine="708"/>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w:t>
      </w:r>
    </w:p>
    <w:p w:rsidR="00BC0561" w:rsidRPr="009A29EF" w:rsidRDefault="00BC0561"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A76F3B" w:rsidRPr="009A29EF">
        <w:rPr>
          <w:rFonts w:ascii="Times New Roman" w:eastAsia="Times New Roman" w:hAnsi="Times New Roman" w:cs="Times New Roman"/>
          <w:sz w:val="26"/>
          <w:szCs w:val="26"/>
          <w:lang w:eastAsia="ar-SA"/>
        </w:rPr>
        <w:t xml:space="preserve">        от___________________________________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_____________________________________</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BC0561" w:rsidRPr="009A29EF">
        <w:rPr>
          <w:rFonts w:ascii="Times New Roman" w:eastAsia="Times New Roman" w:hAnsi="Times New Roman" w:cs="Times New Roman"/>
          <w:sz w:val="26"/>
          <w:szCs w:val="26"/>
          <w:lang w:eastAsia="ar-SA"/>
        </w:rPr>
        <w:t xml:space="preserve">             </w:t>
      </w:r>
      <w:r w:rsidR="00F3528C">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проживающего (ей) по адресу:__________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t xml:space="preserve">_____________________________________               </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Pr="009A29EF">
        <w:rPr>
          <w:rFonts w:ascii="Times New Roman" w:eastAsia="Times New Roman" w:hAnsi="Times New Roman" w:cs="Times New Roman"/>
          <w:sz w:val="26"/>
          <w:szCs w:val="26"/>
          <w:lang w:eastAsia="ar-SA"/>
        </w:rPr>
        <w:tab/>
      </w:r>
      <w:r w:rsidR="00BC0561" w:rsidRPr="009A29EF">
        <w:rPr>
          <w:rFonts w:ascii="Times New Roman" w:eastAsia="Times New Roman" w:hAnsi="Times New Roman" w:cs="Times New Roman"/>
          <w:sz w:val="26"/>
          <w:szCs w:val="26"/>
          <w:lang w:eastAsia="ar-SA"/>
        </w:rPr>
        <w:t xml:space="preserve"> </w:t>
      </w:r>
      <w:r w:rsidR="00F3528C">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телефон:_</w:t>
      </w:r>
      <w:r w:rsidR="00BC0561" w:rsidRPr="009A29EF">
        <w:rPr>
          <w:rFonts w:ascii="Times New Roman" w:eastAsia="Times New Roman" w:hAnsi="Times New Roman" w:cs="Times New Roman"/>
          <w:sz w:val="26"/>
          <w:szCs w:val="26"/>
          <w:lang w:eastAsia="ar-SA"/>
        </w:rPr>
        <w:t>_</w:t>
      </w:r>
      <w:r w:rsidRPr="009A29EF">
        <w:rPr>
          <w:rFonts w:ascii="Times New Roman" w:eastAsia="Times New Roman" w:hAnsi="Times New Roman" w:cs="Times New Roman"/>
          <w:sz w:val="26"/>
          <w:szCs w:val="26"/>
          <w:lang w:eastAsia="ar-SA"/>
        </w:rPr>
        <w:t>____________________________</w:t>
      </w:r>
    </w:p>
    <w:p w:rsidR="004C0531"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4C0531"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4C0531" w:rsidRPr="009A29EF" w:rsidRDefault="004C0531"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 xml:space="preserve">                                                               ЗАЯВЛЕНИЕ</w:t>
      </w:r>
    </w:p>
    <w:p w:rsidR="00A76F3B" w:rsidRPr="009A29EF"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 xml:space="preserve">                   о принятии на учет граждан в качестве нуждающихся в жилых помещениях,    предоставляемых по договору социального найма</w:t>
      </w:r>
    </w:p>
    <w:p w:rsidR="00A76F3B" w:rsidRDefault="00A76F3B" w:rsidP="009A29EF">
      <w:pPr>
        <w:autoSpaceDE w:val="0"/>
        <w:spacing w:after="0" w:line="240" w:lineRule="auto"/>
        <w:contextualSpacing/>
        <w:rPr>
          <w:rFonts w:ascii="Times New Roman" w:eastAsia="Times New Roman" w:hAnsi="Times New Roman" w:cs="Times New Roman"/>
          <w:b/>
          <w:sz w:val="26"/>
          <w:szCs w:val="26"/>
          <w:lang w:eastAsia="ar-SA"/>
        </w:rPr>
      </w:pPr>
    </w:p>
    <w:p w:rsidR="004C0531" w:rsidRPr="009A29EF" w:rsidRDefault="004C0531" w:rsidP="009A29EF">
      <w:pPr>
        <w:autoSpaceDE w:val="0"/>
        <w:spacing w:after="0" w:line="240" w:lineRule="auto"/>
        <w:contextualSpacing/>
        <w:rPr>
          <w:rFonts w:ascii="Times New Roman" w:eastAsia="Times New Roman" w:hAnsi="Times New Roman" w:cs="Times New Roman"/>
          <w:b/>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 _____________________________________________________________________</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(фамилия,  имя, отчество,</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_______________________________________________________________________                                                      дата и место рождения,</w:t>
      </w:r>
    </w:p>
    <w:p w:rsidR="00A76F3B" w:rsidRPr="009A29EF" w:rsidRDefault="00BC0561"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w:t>
      </w:r>
      <w:r w:rsidR="00A76F3B" w:rsidRPr="009A29EF">
        <w:rPr>
          <w:rFonts w:ascii="Times New Roman" w:eastAsia="Times New Roman" w:hAnsi="Times New Roman" w:cs="Times New Roman"/>
          <w:sz w:val="26"/>
          <w:szCs w:val="26"/>
          <w:lang w:eastAsia="ar-SA"/>
        </w:rPr>
        <w:t>________________________________________________</w:t>
      </w:r>
    </w:p>
    <w:p w:rsidR="00BC0561"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реквизиты    документа,   удостоверяющего личност</w:t>
      </w:r>
      <w:r w:rsidR="00BC0561" w:rsidRPr="009A29EF">
        <w:rPr>
          <w:rFonts w:ascii="Times New Roman" w:eastAsia="Times New Roman" w:hAnsi="Times New Roman" w:cs="Times New Roman"/>
          <w:sz w:val="26"/>
          <w:szCs w:val="26"/>
          <w:lang w:eastAsia="ar-SA"/>
        </w:rPr>
        <w:t>ь (серия, номер,  кем  и  когда</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выдан),</w:t>
      </w:r>
    </w:p>
    <w:p w:rsidR="00A76F3B"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_______________________________________________________________________</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адрес регистрации по месту жительства,  номер телефона)</w:t>
      </w:r>
    </w:p>
    <w:p w:rsidR="00A76F3B"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4C0531" w:rsidRDefault="004C0531" w:rsidP="009A29EF">
      <w:pPr>
        <w:autoSpaceDE w:val="0"/>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Сведения о составе семьи:</w:t>
      </w:r>
    </w:p>
    <w:p w:rsidR="00A76F3B" w:rsidRPr="009A29EF" w:rsidRDefault="00A76F3B" w:rsidP="009A29EF">
      <w:pPr>
        <w:autoSpaceDE w:val="0"/>
        <w:spacing w:after="0" w:line="240" w:lineRule="auto"/>
        <w:contextualSpacing/>
        <w:jc w:val="center"/>
        <w:rPr>
          <w:rFonts w:ascii="Times New Roman" w:eastAsia="Times New Roman" w:hAnsi="Times New Roman" w:cs="Times New Roman"/>
          <w:sz w:val="26"/>
          <w:szCs w:val="26"/>
          <w:lang w:eastAsia="ar-SA"/>
        </w:rPr>
      </w:pPr>
    </w:p>
    <w:tbl>
      <w:tblPr>
        <w:tblW w:w="9591" w:type="dxa"/>
        <w:tblInd w:w="-10" w:type="dxa"/>
        <w:tblLayout w:type="fixed"/>
        <w:tblLook w:val="0000" w:firstRow="0" w:lastRow="0" w:firstColumn="0" w:lastColumn="0" w:noHBand="0" w:noVBand="0"/>
      </w:tblPr>
      <w:tblGrid>
        <w:gridCol w:w="346"/>
        <w:gridCol w:w="2109"/>
        <w:gridCol w:w="1758"/>
        <w:gridCol w:w="610"/>
        <w:gridCol w:w="1098"/>
        <w:gridCol w:w="1293"/>
        <w:gridCol w:w="448"/>
        <w:gridCol w:w="1929"/>
      </w:tblGrid>
      <w:tr w:rsidR="00A76F3B" w:rsidRPr="004C0531" w:rsidTr="004C0531">
        <w:trPr>
          <w:cantSplit/>
          <w:trHeight w:hRule="exact" w:val="792"/>
        </w:trPr>
        <w:tc>
          <w:tcPr>
            <w:tcW w:w="346" w:type="dxa"/>
            <w:vMerge w:val="restart"/>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1</w:t>
            </w:r>
          </w:p>
        </w:tc>
        <w:tc>
          <w:tcPr>
            <w:tcW w:w="2109" w:type="dxa"/>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top w:val="single" w:sz="4" w:space="0" w:color="000000"/>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22"/>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482"/>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top w:val="single" w:sz="4" w:space="0" w:color="000000"/>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860"/>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2</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32"/>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503"/>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40"/>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3</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412"/>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83"/>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19"/>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4</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559"/>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91"/>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855"/>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5</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A76F3B" w:rsidRPr="004C0531" w:rsidTr="004C0531">
        <w:trPr>
          <w:cantSplit/>
          <w:trHeight w:hRule="exact" w:val="570"/>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tcBorders>
              <w:left w:val="single" w:sz="4" w:space="0" w:color="000000"/>
              <w:bottom w:val="single" w:sz="4" w:space="0" w:color="000000"/>
            </w:tcBorders>
          </w:tcPr>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374"/>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737"/>
        </w:trPr>
        <w:tc>
          <w:tcPr>
            <w:tcW w:w="346"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p>
          <w:p w:rsidR="00A76F3B" w:rsidRPr="004C0531" w:rsidRDefault="00A76F3B" w:rsidP="009A29EF">
            <w:pPr>
              <w:autoSpaceDE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6</w:t>
            </w:r>
          </w:p>
        </w:tc>
        <w:tc>
          <w:tcPr>
            <w:tcW w:w="2109"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Родственные отношения</w:t>
            </w:r>
          </w:p>
        </w:tc>
        <w:tc>
          <w:tcPr>
            <w:tcW w:w="239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Отношение к работе, учебе</w:t>
            </w:r>
          </w:p>
        </w:tc>
      </w:tr>
      <w:tr w:rsidR="004C0531" w:rsidRPr="004C0531" w:rsidTr="004C0531">
        <w:trPr>
          <w:cantSplit/>
          <w:trHeight w:hRule="exact" w:val="435"/>
        </w:trPr>
        <w:tc>
          <w:tcPr>
            <w:tcW w:w="346" w:type="dxa"/>
            <w:vMerge/>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rPr>
                <w:rFonts w:ascii="Times New Roman" w:eastAsia="Times New Roman" w:hAnsi="Times New Roman" w:cs="Times New Roman"/>
                <w:lang w:eastAsia="ar-SA"/>
              </w:rPr>
            </w:pPr>
          </w:p>
        </w:tc>
        <w:tc>
          <w:tcPr>
            <w:tcW w:w="2109" w:type="dxa"/>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rPr>
                <w:rFonts w:ascii="Times New Roman" w:eastAsia="Times New Roman" w:hAnsi="Times New Roman" w:cs="Times New Roman"/>
                <w:lang w:eastAsia="ar-SA"/>
              </w:rPr>
            </w:pPr>
          </w:p>
        </w:tc>
        <w:tc>
          <w:tcPr>
            <w:tcW w:w="2368" w:type="dxa"/>
            <w:gridSpan w:val="2"/>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c>
          <w:tcPr>
            <w:tcW w:w="2391" w:type="dxa"/>
            <w:gridSpan w:val="2"/>
            <w:tcBorders>
              <w:left w:val="single" w:sz="4" w:space="0" w:color="000000"/>
              <w:bottom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c>
          <w:tcPr>
            <w:tcW w:w="2377" w:type="dxa"/>
            <w:gridSpan w:val="2"/>
            <w:tcBorders>
              <w:left w:val="single" w:sz="4" w:space="0" w:color="000000"/>
              <w:bottom w:val="single" w:sz="4" w:space="0" w:color="000000"/>
              <w:right w:val="single" w:sz="4" w:space="0" w:color="000000"/>
            </w:tcBorders>
          </w:tcPr>
          <w:p w:rsidR="004C0531" w:rsidRPr="004C0531" w:rsidRDefault="004C0531" w:rsidP="009A29EF">
            <w:pPr>
              <w:autoSpaceDE w:val="0"/>
              <w:snapToGrid w:val="0"/>
              <w:spacing w:after="0" w:line="240" w:lineRule="auto"/>
              <w:contextualSpacing/>
              <w:jc w:val="center"/>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val="restart"/>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jc w:val="center"/>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Паспортные данные</w:t>
            </w: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Серия, номер</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Height w:hRule="exact" w:val="608"/>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выдачи</w:t>
            </w:r>
          </w:p>
        </w:tc>
        <w:tc>
          <w:tcPr>
            <w:tcW w:w="1708"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c>
          <w:tcPr>
            <w:tcW w:w="1741" w:type="dxa"/>
            <w:gridSpan w:val="2"/>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r w:rsidR="00A76F3B" w:rsidRPr="004C0531" w:rsidTr="004C0531">
        <w:trPr>
          <w:cantSplit/>
        </w:trPr>
        <w:tc>
          <w:tcPr>
            <w:tcW w:w="346"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2109" w:type="dxa"/>
            <w:vMerge/>
            <w:tcBorders>
              <w:left w:val="single" w:sz="4" w:space="0" w:color="000000"/>
              <w:bottom w:val="single" w:sz="4" w:space="0" w:color="000000"/>
            </w:tcBorders>
          </w:tcPr>
          <w:p w:rsidR="00A76F3B" w:rsidRPr="004C0531" w:rsidRDefault="00A76F3B" w:rsidP="009A29EF">
            <w:pPr>
              <w:spacing w:after="0" w:line="240" w:lineRule="auto"/>
              <w:contextualSpacing/>
              <w:rPr>
                <w:rFonts w:ascii="Times New Roman" w:hAnsi="Times New Roman" w:cs="Times New Roman"/>
              </w:rPr>
            </w:pPr>
          </w:p>
        </w:tc>
        <w:tc>
          <w:tcPr>
            <w:tcW w:w="1758" w:type="dxa"/>
            <w:tcBorders>
              <w:left w:val="single" w:sz="4" w:space="0" w:color="000000"/>
              <w:bottom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r w:rsidRPr="004C0531">
              <w:rPr>
                <w:rFonts w:ascii="Times New Roman" w:eastAsia="Times New Roman" w:hAnsi="Times New Roman" w:cs="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A76F3B" w:rsidRPr="004C0531" w:rsidRDefault="00A76F3B" w:rsidP="009A29EF">
            <w:pPr>
              <w:autoSpaceDE w:val="0"/>
              <w:snapToGrid w:val="0"/>
              <w:spacing w:after="0" w:line="240" w:lineRule="auto"/>
              <w:contextualSpacing/>
              <w:rPr>
                <w:rFonts w:ascii="Times New Roman" w:eastAsia="Times New Roman" w:hAnsi="Times New Roman" w:cs="Times New Roman"/>
                <w:lang w:eastAsia="ar-SA"/>
              </w:rPr>
            </w:pPr>
          </w:p>
        </w:tc>
      </w:tr>
    </w:tbl>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К заявлению прилагаются следующие документы (указывается вид и реквизиты документа с отметкой: подлинник или заверенная в установленном порядке копия):</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1)______________________________________________________________________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3)______________________________________________________________________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4)______________________________________________________________________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5) 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6) _____________________________________________________________________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7) _____________________________________________________________________</w:t>
      </w:r>
    </w:p>
    <w:p w:rsidR="00A76F3B" w:rsidRPr="009A29EF" w:rsidRDefault="00A76F3B" w:rsidP="009A29EF">
      <w:pPr>
        <w:autoSpaceDE w:val="0"/>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A76F3B" w:rsidRPr="009A29EF" w:rsidRDefault="00A76F3B" w:rsidP="009A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Подписи заявителя, подавшего заявление, и совершеннолетних членов семьи: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1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3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4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5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6 __________________ 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(подпись)             (расшифровка подписи)</w:t>
      </w:r>
    </w:p>
    <w:p w:rsidR="003774CA" w:rsidRPr="009A29EF" w:rsidRDefault="003774CA"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(следующие позиции заполняются должностным лицом, принявшим заявление)</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Документы представлены на приеме     "__" ________________ 20__ г.</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Входящий номер регистрации заявления 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(должность,</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         ___________________</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Ф.И.О. должностного лица,                              </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(подпись)</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принявшего заявление)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Выдана расписка в получении документов                           </w:t>
      </w: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w:t>
      </w:r>
      <w:r w:rsidR="00BC0561" w:rsidRPr="009A29EF">
        <w:rPr>
          <w:rFonts w:ascii="Times New Roman" w:eastAsia="Times New Roman" w:hAnsi="Times New Roman" w:cs="Times New Roman"/>
          <w:sz w:val="26"/>
          <w:szCs w:val="26"/>
          <w:lang w:eastAsia="ar-SA"/>
        </w:rPr>
        <w:t>асписку получил</w:t>
      </w:r>
      <w:r w:rsidRPr="009A29EF">
        <w:rPr>
          <w:rFonts w:ascii="Times New Roman" w:eastAsia="Times New Roman" w:hAnsi="Times New Roman" w:cs="Times New Roman"/>
          <w:sz w:val="26"/>
          <w:szCs w:val="26"/>
          <w:lang w:eastAsia="ar-SA"/>
        </w:rPr>
        <w:t xml:space="preserve">    "__" ________ 20__ г.</w:t>
      </w:r>
      <w:r w:rsidR="00BC0561"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xml:space="preserve">  _____________________________</w:t>
      </w:r>
    </w:p>
    <w:p w:rsidR="00A76F3B" w:rsidRPr="009A29EF" w:rsidRDefault="00BC0561" w:rsidP="009A29EF">
      <w:pPr>
        <w:autoSpaceDE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(подпись заявителя)</w:t>
      </w:r>
    </w:p>
    <w:p w:rsidR="00A76F3B" w:rsidRPr="009A29EF" w:rsidRDefault="00A76F3B" w:rsidP="009A29EF">
      <w:pPr>
        <w:autoSpaceDE w:val="0"/>
        <w:spacing w:after="0" w:line="240" w:lineRule="auto"/>
        <w:ind w:left="4248" w:firstLine="708"/>
        <w:contextualSpacing/>
        <w:jc w:val="both"/>
        <w:rPr>
          <w:rFonts w:ascii="Times New Roman" w:eastAsia="Times New Roman" w:hAnsi="Times New Roman" w:cs="Times New Roman"/>
          <w:sz w:val="26"/>
          <w:szCs w:val="26"/>
          <w:lang w:eastAsia="ar-SA"/>
        </w:rPr>
      </w:pPr>
    </w:p>
    <w:p w:rsidR="00A76F3B" w:rsidRPr="009A29EF" w:rsidRDefault="00A76F3B" w:rsidP="009A29EF">
      <w:pPr>
        <w:autoSpaceDE w:val="0"/>
        <w:spacing w:after="0" w:line="240" w:lineRule="auto"/>
        <w:ind w:left="4248" w:firstLine="708"/>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Calibri" w:hAnsi="Times New Roman" w:cs="Times New Roman"/>
          <w:sz w:val="26"/>
          <w:szCs w:val="26"/>
          <w:lang w:eastAsia="ar-SA"/>
        </w:rPr>
      </w:pPr>
    </w:p>
    <w:p w:rsidR="00A76F3B" w:rsidRPr="009A29EF" w:rsidRDefault="00A76F3B" w:rsidP="009A29EF">
      <w:pPr>
        <w:autoSpaceDE w:val="0"/>
        <w:spacing w:after="0" w:line="240" w:lineRule="auto"/>
        <w:ind w:left="3540" w:firstLine="708"/>
        <w:contextualSpacing/>
        <w:jc w:val="right"/>
        <w:rPr>
          <w:rFonts w:ascii="Times New Roman" w:eastAsia="Times New Roman" w:hAnsi="Times New Roman" w:cs="Times New Roman"/>
          <w:sz w:val="26"/>
          <w:szCs w:val="26"/>
          <w:lang w:eastAsia="ar-SA"/>
        </w:rPr>
      </w:pPr>
    </w:p>
    <w:p w:rsidR="00BC0561" w:rsidRPr="009A29EF" w:rsidRDefault="00BC0561" w:rsidP="004C0531">
      <w:pPr>
        <w:autoSpaceDE w:val="0"/>
        <w:spacing w:after="0" w:line="240" w:lineRule="auto"/>
        <w:ind w:left="5245"/>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2</w:t>
      </w:r>
    </w:p>
    <w:p w:rsidR="00BC0561" w:rsidRPr="009A29EF" w:rsidRDefault="00BC0561" w:rsidP="00F403B6">
      <w:pPr>
        <w:autoSpaceDE w:val="0"/>
        <w:spacing w:after="0" w:line="240" w:lineRule="auto"/>
        <w:ind w:left="5245"/>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C0561" w:rsidRPr="009A29EF" w:rsidRDefault="00BC0561" w:rsidP="00F403B6">
      <w:pPr>
        <w:widowControl w:val="0"/>
        <w:suppressAutoHyphens/>
        <w:autoSpaceDE w:val="0"/>
        <w:spacing w:after="0" w:line="240" w:lineRule="auto"/>
        <w:ind w:left="5245"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BC0561" w:rsidRPr="009A29EF" w:rsidRDefault="00BC0561" w:rsidP="009A29EF">
      <w:pPr>
        <w:widowControl w:val="0"/>
        <w:suppressAutoHyphens/>
        <w:autoSpaceDE w:val="0"/>
        <w:spacing w:after="0" w:line="240" w:lineRule="auto"/>
        <w:ind w:right="86"/>
        <w:contextualSpacing/>
        <w:jc w:val="both"/>
        <w:rPr>
          <w:rFonts w:ascii="Times New Roman" w:eastAsia="Calibri" w:hAnsi="Times New Roman" w:cs="Times New Roman"/>
          <w:color w:val="000000"/>
          <w:sz w:val="26"/>
          <w:szCs w:val="26"/>
          <w:lang w:eastAsia="ar-SA"/>
        </w:rPr>
      </w:pP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регистрации заявлений граждан о принятии на учет нуждающихся</w:t>
      </w:r>
    </w:p>
    <w:p w:rsidR="00A76F3B" w:rsidRPr="009A29EF" w:rsidRDefault="00A76F3B" w:rsidP="009A29EF">
      <w:pPr>
        <w:spacing w:after="0" w:line="240" w:lineRule="auto"/>
        <w:contextualSpacing/>
        <w:jc w:val="center"/>
        <w:rPr>
          <w:rFonts w:ascii="Times New Roman" w:eastAsia="Calibri" w:hAnsi="Times New Roman" w:cs="Times New Roman"/>
          <w:b/>
          <w:sz w:val="26"/>
          <w:szCs w:val="26"/>
          <w:lang w:eastAsia="ar-SA"/>
        </w:rPr>
      </w:pPr>
      <w:r w:rsidRPr="009A29EF">
        <w:rPr>
          <w:rFonts w:ascii="Times New Roman" w:eastAsia="Calibri" w:hAnsi="Times New Roman" w:cs="Times New Roman"/>
          <w:b/>
          <w:sz w:val="26"/>
          <w:szCs w:val="26"/>
          <w:lang w:eastAsia="ar-SA"/>
        </w:rPr>
        <w:t>в жилых помещениях, предоставляемых по договору социального найма.</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r w:rsidR="00BC0561" w:rsidRPr="009A29EF">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 xml:space="preserve"> (наименование органа местного самоуправления)</w:t>
      </w:r>
    </w:p>
    <w:p w:rsidR="00BC0561"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w:t>
      </w: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A76F3B"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                </w:t>
      </w:r>
      <w:r w:rsidR="00A76F3B" w:rsidRPr="009A29EF">
        <w:rPr>
          <w:rFonts w:ascii="Times New Roman" w:eastAsia="Calibri" w:hAnsi="Times New Roman" w:cs="Times New Roman"/>
          <w:sz w:val="26"/>
          <w:szCs w:val="26"/>
          <w:lang w:eastAsia="ar-SA"/>
        </w:rPr>
        <w:t>                          Начата _________________</w:t>
      </w:r>
    </w:p>
    <w:p w:rsidR="00A76F3B" w:rsidRPr="009A29EF" w:rsidRDefault="00A76F3B" w:rsidP="009A29EF">
      <w:pPr>
        <w:spacing w:after="0" w:line="240" w:lineRule="auto"/>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Окончена _______________</w:t>
      </w:r>
    </w:p>
    <w:tbl>
      <w:tblPr>
        <w:tblStyle w:val="a6"/>
        <w:tblpPr w:leftFromText="180" w:rightFromText="180" w:vertAnchor="text" w:horzAnchor="margin" w:tblpY="1860"/>
        <w:tblW w:w="0" w:type="auto"/>
        <w:tblLook w:val="04A0" w:firstRow="1" w:lastRow="0" w:firstColumn="1" w:lastColumn="0" w:noHBand="0" w:noVBand="1"/>
      </w:tblPr>
      <w:tblGrid>
        <w:gridCol w:w="782"/>
        <w:gridCol w:w="1209"/>
        <w:gridCol w:w="1833"/>
        <w:gridCol w:w="1733"/>
        <w:gridCol w:w="1727"/>
        <w:gridCol w:w="1981"/>
      </w:tblGrid>
      <w:tr w:rsidR="00094961" w:rsidRPr="009A29EF" w:rsidTr="00094961">
        <w:trPr>
          <w:trHeight w:val="2465"/>
        </w:trPr>
        <w:tc>
          <w:tcPr>
            <w:tcW w:w="782" w:type="dxa"/>
          </w:tcPr>
          <w:p w:rsidR="00094961" w:rsidRPr="009A29EF" w:rsidRDefault="00094961" w:rsidP="009A29EF">
            <w:pPr>
              <w:snapToGrid w:val="0"/>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w:t>
            </w:r>
          </w:p>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п/п</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209"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Дата поступ-ления </w:t>
            </w:r>
            <w:r w:rsidRPr="009A29EF">
              <w:rPr>
                <w:rFonts w:ascii="Times New Roman" w:eastAsia="Calibri" w:hAnsi="Times New Roman" w:cs="Times New Roman"/>
                <w:sz w:val="26"/>
                <w:szCs w:val="26"/>
                <w:lang w:eastAsia="ar-SA"/>
              </w:rPr>
              <w:br/>
              <w:t>заявле-ния </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833" w:type="dxa"/>
          </w:tcPr>
          <w:p w:rsidR="00094961" w:rsidRPr="009A29EF" w:rsidRDefault="00094961" w:rsidP="009A29EF">
            <w:pPr>
              <w:contextualSpacing/>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 xml:space="preserve">Фамилия, имя, отчество  и адрес     </w:t>
            </w:r>
            <w:r w:rsidRPr="009A29EF">
              <w:rPr>
                <w:rFonts w:ascii="Times New Roman" w:eastAsia="Calibri" w:hAnsi="Times New Roman" w:cs="Times New Roman"/>
                <w:sz w:val="26"/>
                <w:szCs w:val="26"/>
                <w:lang w:eastAsia="ar-SA"/>
              </w:rPr>
              <w:br/>
              <w:t>гражданина-заявителя</w:t>
            </w:r>
          </w:p>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33"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Краткое содержание заявления</w:t>
            </w:r>
          </w:p>
        </w:tc>
        <w:tc>
          <w:tcPr>
            <w:tcW w:w="1727"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Кому и когда направлен для исполнения</w:t>
            </w:r>
          </w:p>
        </w:tc>
        <w:tc>
          <w:tcPr>
            <w:tcW w:w="1981" w:type="dxa"/>
          </w:tcPr>
          <w:p w:rsidR="00094961" w:rsidRPr="009A29EF" w:rsidRDefault="00094961" w:rsidP="009A29EF">
            <w:pPr>
              <w:contextualSpacing/>
              <w:jc w:val="center"/>
              <w:rPr>
                <w:rFonts w:ascii="Times New Roman" w:eastAsia="Calibri" w:hAnsi="Times New Roman" w:cs="Times New Roman"/>
                <w:sz w:val="26"/>
                <w:szCs w:val="26"/>
                <w:lang w:eastAsia="ar-SA"/>
              </w:rPr>
            </w:pPr>
            <w:r w:rsidRPr="009A29EF">
              <w:rPr>
                <w:rFonts w:ascii="Times New Roman" w:eastAsia="Calibri" w:hAnsi="Times New Roman" w:cs="Times New Roman"/>
                <w:sz w:val="26"/>
                <w:szCs w:val="26"/>
                <w:lang w:eastAsia="ar-SA"/>
              </w:rPr>
              <w:t>Результат рассмотрения заявления</w:t>
            </w:r>
          </w:p>
        </w:tc>
      </w:tr>
      <w:tr w:rsidR="00094961" w:rsidRPr="009A29EF" w:rsidTr="00094961">
        <w:trPr>
          <w:trHeight w:val="279"/>
        </w:trPr>
        <w:tc>
          <w:tcPr>
            <w:tcW w:w="782"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209"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833"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33"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727"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c>
          <w:tcPr>
            <w:tcW w:w="1981" w:type="dxa"/>
          </w:tcPr>
          <w:p w:rsidR="00094961" w:rsidRPr="009A29EF" w:rsidRDefault="00094961" w:rsidP="009A29EF">
            <w:pPr>
              <w:contextualSpacing/>
              <w:jc w:val="center"/>
              <w:rPr>
                <w:rFonts w:ascii="Times New Roman" w:eastAsia="Calibri" w:hAnsi="Times New Roman" w:cs="Times New Roman"/>
                <w:sz w:val="26"/>
                <w:szCs w:val="26"/>
                <w:lang w:eastAsia="ar-SA"/>
              </w:rPr>
            </w:pPr>
          </w:p>
        </w:tc>
      </w:tr>
    </w:tbl>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094961" w:rsidRPr="009A29EF" w:rsidRDefault="000949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C0561" w:rsidRPr="009A29EF" w:rsidRDefault="00BC0561" w:rsidP="009A29EF">
      <w:pPr>
        <w:spacing w:after="0" w:line="240" w:lineRule="auto"/>
        <w:contextualSpacing/>
        <w:jc w:val="center"/>
        <w:rPr>
          <w:rFonts w:ascii="Times New Roman" w:eastAsia="Calibri" w:hAnsi="Times New Roman" w:cs="Times New Roman"/>
          <w:sz w:val="26"/>
          <w:szCs w:val="26"/>
          <w:lang w:eastAsia="ar-SA"/>
        </w:rPr>
      </w:pPr>
    </w:p>
    <w:p w:rsidR="00B54333" w:rsidRDefault="00B54333"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3</w:t>
      </w:r>
    </w:p>
    <w:p w:rsidR="00B54333" w:rsidRPr="009A29EF" w:rsidRDefault="00B54333"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54333" w:rsidRPr="009A29EF" w:rsidRDefault="00B54333"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АДМИНИСТРАЦИЯ</w:t>
      </w:r>
    </w:p>
    <w:p w:rsidR="00A76F3B" w:rsidRPr="009A29EF" w:rsidRDefault="00A76F3B" w:rsidP="009A29EF">
      <w:pPr>
        <w:spacing w:after="0" w:line="240" w:lineRule="auto"/>
        <w:contextualSpacing/>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 xml:space="preserve">            </w:t>
      </w:r>
      <w:r w:rsidR="009A29EF">
        <w:rPr>
          <w:rFonts w:ascii="Times New Roman" w:eastAsia="Times New Roman" w:hAnsi="Times New Roman" w:cs="Times New Roman"/>
          <w:b/>
          <w:bCs/>
          <w:sz w:val="26"/>
          <w:szCs w:val="26"/>
          <w:lang w:eastAsia="ar-SA"/>
        </w:rPr>
        <w:t>КУЙБЫШЕВСКОГО</w:t>
      </w:r>
      <w:r w:rsidR="003A2398" w:rsidRPr="009A29EF">
        <w:rPr>
          <w:rFonts w:ascii="Times New Roman" w:eastAsia="Times New Roman" w:hAnsi="Times New Roman" w:cs="Times New Roman"/>
          <w:b/>
          <w:bCs/>
          <w:sz w:val="26"/>
          <w:szCs w:val="26"/>
          <w:lang w:eastAsia="ar-SA"/>
        </w:rPr>
        <w:t xml:space="preserve"> СЕЛЬСОВЕТА БЕЙСКОГО</w:t>
      </w:r>
      <w:r w:rsidRPr="009A29EF">
        <w:rPr>
          <w:rFonts w:ascii="Times New Roman" w:eastAsia="Times New Roman" w:hAnsi="Times New Roman" w:cs="Times New Roman"/>
          <w:b/>
          <w:bCs/>
          <w:sz w:val="26"/>
          <w:szCs w:val="26"/>
          <w:lang w:eastAsia="ar-SA"/>
        </w:rPr>
        <w:t xml:space="preserve"> РАЙОНА</w:t>
      </w:r>
    </w:p>
    <w:p w:rsidR="00A76F3B" w:rsidRPr="009A29EF" w:rsidRDefault="003408E0" w:rsidP="009A29EF">
      <w:pPr>
        <w:spacing w:after="0" w:line="240" w:lineRule="auto"/>
        <w:contextualSpacing/>
        <w:jc w:val="center"/>
        <w:rPr>
          <w:rFonts w:ascii="Times New Roman" w:eastAsia="Times New Roman" w:hAnsi="Times New Roman" w:cs="Times New Roman"/>
          <w:b/>
          <w:bCs/>
          <w:sz w:val="26"/>
          <w:szCs w:val="26"/>
          <w:lang w:eastAsia="ar-SA"/>
        </w:rPr>
      </w:pPr>
      <w:r w:rsidRPr="009A29EF">
        <w:rPr>
          <w:rFonts w:ascii="Times New Roman" w:eastAsia="Times New Roman" w:hAnsi="Times New Roman" w:cs="Times New Roman"/>
          <w:b/>
          <w:bCs/>
          <w:sz w:val="26"/>
          <w:szCs w:val="26"/>
          <w:lang w:eastAsia="ar-SA"/>
        </w:rPr>
        <w:t>РЕСПУБЛИКИ ХАКАСИЯ</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РАСПИСКА</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В получении документов на постановку на учёт в качестве нуждающихся в жилых помещениях. </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numPr>
          <w:ilvl w:val="0"/>
          <w:numId w:val="1"/>
        </w:numPr>
        <w:tabs>
          <w:tab w:val="left" w:pos="720"/>
        </w:tabs>
        <w:suppressAutoHyphens/>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Заявитель(и):</w:t>
      </w:r>
    </w:p>
    <w:p w:rsidR="00A76F3B" w:rsidRPr="009A29EF" w:rsidRDefault="00A76F3B" w:rsidP="009A29EF">
      <w:pPr>
        <w:spacing w:after="0" w:line="240" w:lineRule="auto"/>
        <w:ind w:left="360"/>
        <w:contextualSpacing/>
        <w:rPr>
          <w:rFonts w:ascii="Times New Roman" w:eastAsia="Times New Roman" w:hAnsi="Times New Roman" w:cs="Times New Roman"/>
          <w:b/>
          <w:sz w:val="26"/>
          <w:szCs w:val="26"/>
          <w:lang w:eastAsia="ar-SA"/>
        </w:rPr>
      </w:pPr>
    </w:p>
    <w:p w:rsidR="00A76F3B" w:rsidRPr="009A29EF" w:rsidRDefault="00A76F3B" w:rsidP="009A29EF">
      <w:pPr>
        <w:spacing w:after="0" w:line="240" w:lineRule="auto"/>
        <w:ind w:left="360"/>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Представлены следующие документы:</w:t>
      </w:r>
    </w:p>
    <w:p w:rsidR="00A76F3B" w:rsidRPr="009A29EF" w:rsidRDefault="00A76F3B" w:rsidP="009A29EF">
      <w:pPr>
        <w:spacing w:after="0" w:line="240" w:lineRule="auto"/>
        <w:ind w:left="360"/>
        <w:contextualSpacing/>
        <w:rPr>
          <w:rFonts w:ascii="Times New Roman" w:eastAsia="Times New Roman" w:hAnsi="Times New Roman" w:cs="Times New Roman"/>
          <w:sz w:val="26"/>
          <w:szCs w:val="26"/>
          <w:lang w:eastAsia="ar-SA"/>
        </w:rPr>
      </w:pPr>
    </w:p>
    <w:tbl>
      <w:tblPr>
        <w:tblW w:w="0" w:type="auto"/>
        <w:tblInd w:w="-10" w:type="dxa"/>
        <w:tblLayout w:type="fixed"/>
        <w:tblLook w:val="0000" w:firstRow="0" w:lastRow="0" w:firstColumn="0" w:lastColumn="0" w:noHBand="0" w:noVBand="0"/>
      </w:tblPr>
      <w:tblGrid>
        <w:gridCol w:w="828"/>
        <w:gridCol w:w="2361"/>
        <w:gridCol w:w="1590"/>
        <w:gridCol w:w="18"/>
        <w:gridCol w:w="1591"/>
        <w:gridCol w:w="1591"/>
        <w:gridCol w:w="1611"/>
      </w:tblGrid>
      <w:tr w:rsidR="00A76F3B" w:rsidRPr="009A29EF" w:rsidTr="003774CA">
        <w:trPr>
          <w:cantSplit/>
          <w:trHeight w:hRule="exact" w:val="810"/>
        </w:trPr>
        <w:tc>
          <w:tcPr>
            <w:tcW w:w="828"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п/п</w:t>
            </w:r>
          </w:p>
        </w:tc>
        <w:tc>
          <w:tcPr>
            <w:tcW w:w="2361"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Наименование</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И реквизиты документов</w:t>
            </w:r>
          </w:p>
        </w:tc>
        <w:tc>
          <w:tcPr>
            <w:tcW w:w="3199" w:type="dxa"/>
            <w:gridSpan w:val="3"/>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Кол-во</w:t>
            </w: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экземпляров</w:t>
            </w:r>
          </w:p>
        </w:tc>
        <w:tc>
          <w:tcPr>
            <w:tcW w:w="1591" w:type="dxa"/>
            <w:vMerge w:val="restart"/>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Кол-во листов</w:t>
            </w:r>
          </w:p>
        </w:tc>
        <w:tc>
          <w:tcPr>
            <w:tcW w:w="1611" w:type="dxa"/>
            <w:vMerge w:val="restart"/>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Отметка о выдаче документов заявителю</w:t>
            </w:r>
          </w:p>
        </w:tc>
      </w:tr>
      <w:tr w:rsidR="00A76F3B" w:rsidRPr="009A29EF" w:rsidTr="003774CA">
        <w:trPr>
          <w:cantSplit/>
          <w:trHeight w:hRule="exact" w:val="375"/>
        </w:trPr>
        <w:tc>
          <w:tcPr>
            <w:tcW w:w="828"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2361"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159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Подлинные </w:t>
            </w:r>
          </w:p>
        </w:tc>
        <w:tc>
          <w:tcPr>
            <w:tcW w:w="1609"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копии</w:t>
            </w:r>
          </w:p>
        </w:tc>
        <w:tc>
          <w:tcPr>
            <w:tcW w:w="1591" w:type="dxa"/>
            <w:vMerge/>
            <w:tcBorders>
              <w:top w:val="single" w:sz="4" w:space="0" w:color="000000"/>
              <w:left w:val="single" w:sz="4" w:space="0" w:color="000000"/>
              <w:bottom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c>
          <w:tcPr>
            <w:tcW w:w="1611" w:type="dxa"/>
            <w:vMerge/>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pacing w:after="0" w:line="240" w:lineRule="auto"/>
              <w:contextualSpacing/>
              <w:rPr>
                <w:rFonts w:ascii="Times New Roman" w:hAnsi="Times New Roman" w:cs="Times New Roman"/>
                <w:sz w:val="26"/>
                <w:szCs w:val="26"/>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A76F3B" w:rsidRPr="009A29EF" w:rsidTr="003774CA">
        <w:tc>
          <w:tcPr>
            <w:tcW w:w="828"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236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08" w:type="dxa"/>
            <w:gridSpan w:val="2"/>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59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611"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bl>
    <w:p w:rsidR="00A76F3B" w:rsidRPr="009A29EF" w:rsidRDefault="00A76F3B" w:rsidP="009A29EF">
      <w:pPr>
        <w:spacing w:after="0" w:line="240" w:lineRule="auto"/>
        <w:ind w:left="360"/>
        <w:contextualSpacing/>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 чём  _____________ года в книгу входящих документов внесена запись</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дата</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Ведущий специалист                                                                        Ф.И.О.</w:t>
      </w:r>
    </w:p>
    <w:p w:rsidR="00A76F3B" w:rsidRPr="009A29EF" w:rsidRDefault="00A76F3B" w:rsidP="009A29EF">
      <w:pPr>
        <w:spacing w:after="0" w:line="240" w:lineRule="auto"/>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Дата выдачи расписки   </w:t>
      </w:r>
    </w:p>
    <w:p w:rsidR="00B54333" w:rsidRPr="009A29EF" w:rsidRDefault="00B54333"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9A29EF">
      <w:pPr>
        <w:spacing w:after="0" w:line="240" w:lineRule="auto"/>
        <w:contextualSpacing/>
        <w:jc w:val="right"/>
        <w:rPr>
          <w:rFonts w:ascii="Times New Roman" w:eastAsia="Calibri" w:hAnsi="Times New Roman" w:cs="Times New Roman"/>
          <w:sz w:val="26"/>
          <w:szCs w:val="26"/>
          <w:lang w:eastAsia="ar-SA"/>
        </w:rPr>
      </w:pPr>
    </w:p>
    <w:p w:rsidR="003408E0" w:rsidRDefault="003408E0"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9A29EF">
      <w:pPr>
        <w:spacing w:after="0" w:line="240" w:lineRule="auto"/>
        <w:contextualSpacing/>
        <w:jc w:val="right"/>
        <w:rPr>
          <w:rFonts w:ascii="Times New Roman" w:eastAsia="Calibri" w:hAnsi="Times New Roman" w:cs="Times New Roman"/>
          <w:sz w:val="26"/>
          <w:szCs w:val="26"/>
          <w:lang w:eastAsia="ar-SA"/>
        </w:rPr>
      </w:pPr>
    </w:p>
    <w:p w:rsidR="00B54333" w:rsidRPr="009A29EF" w:rsidRDefault="00B54333"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 xml:space="preserve">Приложение № </w:t>
      </w:r>
      <w:r w:rsidR="003408E0" w:rsidRPr="009A29EF">
        <w:rPr>
          <w:rFonts w:ascii="Times New Roman" w:eastAsia="Times New Roman" w:hAnsi="Times New Roman" w:cs="Times New Roman"/>
          <w:sz w:val="26"/>
          <w:szCs w:val="26"/>
          <w:lang w:eastAsia="ar-SA"/>
        </w:rPr>
        <w:t>4</w:t>
      </w:r>
    </w:p>
    <w:p w:rsidR="00B54333" w:rsidRPr="009A29EF" w:rsidRDefault="00B54333"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B54333" w:rsidRPr="009A29EF" w:rsidRDefault="00B54333"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B54333" w:rsidRPr="009A29EF" w:rsidRDefault="00B54333" w:rsidP="009A29EF">
      <w:pPr>
        <w:spacing w:after="0" w:line="240" w:lineRule="auto"/>
        <w:contextualSpacing/>
        <w:jc w:val="center"/>
        <w:rPr>
          <w:rFonts w:ascii="Times New Roman" w:eastAsia="Times New Roman" w:hAnsi="Times New Roman" w:cs="Times New Roman"/>
          <w:b/>
          <w:bCs/>
          <w:sz w:val="26"/>
          <w:szCs w:val="26"/>
          <w:lang w:eastAsia="ar-SA"/>
        </w:rPr>
      </w:pPr>
    </w:p>
    <w:p w:rsidR="00A76F3B" w:rsidRPr="009A29EF" w:rsidRDefault="00A76F3B" w:rsidP="009A29EF">
      <w:pPr>
        <w:keepNext/>
        <w:spacing w:after="0" w:line="240" w:lineRule="auto"/>
        <w:contextualSpacing/>
        <w:jc w:val="center"/>
        <w:rPr>
          <w:rFonts w:ascii="Times New Roman" w:eastAsia="Times New Roman" w:hAnsi="Times New Roman" w:cs="Times New Roman"/>
          <w:b/>
          <w:bCs/>
          <w:kern w:val="1"/>
          <w:sz w:val="26"/>
          <w:szCs w:val="26"/>
          <w:lang w:eastAsia="ar-SA"/>
        </w:rPr>
      </w:pPr>
      <w:r w:rsidRPr="009A29EF">
        <w:rPr>
          <w:rFonts w:ascii="Times New Roman" w:eastAsia="Times New Roman" w:hAnsi="Times New Roman" w:cs="Times New Roman"/>
          <w:b/>
          <w:bCs/>
          <w:kern w:val="1"/>
          <w:sz w:val="26"/>
          <w:szCs w:val="26"/>
          <w:lang w:eastAsia="ar-SA"/>
        </w:rPr>
        <w:t>Уведомление</w:t>
      </w:r>
      <w:r w:rsidRPr="009A29EF">
        <w:rPr>
          <w:rFonts w:ascii="Times New Roman" w:eastAsia="Times New Roman" w:hAnsi="Times New Roman" w:cs="Times New Roman"/>
          <w:b/>
          <w:bCs/>
          <w:kern w:val="1"/>
          <w:sz w:val="26"/>
          <w:szCs w:val="26"/>
          <w:lang w:eastAsia="ar-SA"/>
        </w:rPr>
        <w:br/>
        <w:t>о постановке граждан на учет в качестве нуждающихся в жилых помещениях, предоставляемых по   договору социального найма</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Администрация </w:t>
      </w:r>
      <w:r w:rsidR="009A29EF">
        <w:rPr>
          <w:rFonts w:ascii="Times New Roman" w:eastAsia="Times New Roman" w:hAnsi="Times New Roman" w:cs="Times New Roman"/>
          <w:sz w:val="26"/>
          <w:szCs w:val="26"/>
          <w:lang w:eastAsia="ar-SA"/>
        </w:rPr>
        <w:t>Куйбышевского</w:t>
      </w:r>
      <w:r w:rsidR="003408E0" w:rsidRPr="009A29EF">
        <w:rPr>
          <w:rFonts w:ascii="Times New Roman" w:eastAsia="Times New Roman" w:hAnsi="Times New Roman" w:cs="Times New Roman"/>
          <w:sz w:val="26"/>
          <w:szCs w:val="26"/>
          <w:lang w:eastAsia="ar-SA"/>
        </w:rPr>
        <w:t xml:space="preserve"> сельсовета</w:t>
      </w:r>
      <w:r w:rsidRPr="009A29EF">
        <w:rPr>
          <w:rFonts w:ascii="Times New Roman" w:eastAsia="Times New Roman" w:hAnsi="Times New Roman" w:cs="Times New Roman"/>
          <w:sz w:val="26"/>
          <w:szCs w:val="26"/>
          <w:lang w:eastAsia="ar-SA"/>
        </w:rPr>
        <w:t>,</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рассмотрев представленные документы о принятии на учет в качестве</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нуждающихся в жилых помещениях, предоставляемых по договору</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социального найма, решила  в соответствии с постановлением</w:t>
      </w:r>
      <w:r w:rsidR="003408E0" w:rsidRPr="009A29EF">
        <w:rPr>
          <w:rFonts w:ascii="Times New Roman" w:eastAsia="Times New Roman" w:hAnsi="Times New Roman" w:cs="Times New Roman"/>
          <w:sz w:val="26"/>
          <w:szCs w:val="26"/>
          <w:lang w:eastAsia="ar-SA"/>
        </w:rPr>
        <w:t xml:space="preserve"> от «____»__________20______г. N___ _______________________</w:t>
      </w:r>
      <w:r w:rsidRPr="009A29EF">
        <w:rPr>
          <w:rFonts w:ascii="Times New Roman" w:eastAsia="Times New Roman" w:hAnsi="Times New Roman" w:cs="Times New Roman"/>
          <w:sz w:val="26"/>
          <w:szCs w:val="26"/>
          <w:lang w:eastAsia="ar-SA"/>
        </w:rPr>
        <w:t>___</w:t>
      </w:r>
      <w:r w:rsidR="003408E0" w:rsidRPr="009A29EF">
        <w:rPr>
          <w:rFonts w:ascii="Times New Roman" w:eastAsia="Times New Roman" w:hAnsi="Times New Roman" w:cs="Times New Roman"/>
          <w:sz w:val="26"/>
          <w:szCs w:val="26"/>
          <w:lang w:eastAsia="ar-SA"/>
        </w:rPr>
        <w:t>___</w:t>
      </w:r>
      <w:r w:rsidRPr="009A29EF">
        <w:rPr>
          <w:rFonts w:ascii="Times New Roman" w:eastAsia="Times New Roman" w:hAnsi="Times New Roman" w:cs="Times New Roman"/>
          <w:sz w:val="26"/>
          <w:szCs w:val="26"/>
          <w:lang w:eastAsia="ar-SA"/>
        </w:rPr>
        <w:t>_____________________________________</w:t>
      </w:r>
    </w:p>
    <w:p w:rsidR="00A76F3B" w:rsidRPr="009A29EF" w:rsidRDefault="003408E0"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A76F3B" w:rsidRPr="009A29EF">
        <w:rPr>
          <w:rFonts w:ascii="Times New Roman" w:eastAsia="Times New Roman" w:hAnsi="Times New Roman" w:cs="Times New Roman"/>
          <w:sz w:val="26"/>
          <w:szCs w:val="26"/>
          <w:lang w:eastAsia="ar-SA"/>
        </w:rPr>
        <w:t>(наименование акта, дата и номер)</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со   ст.51,52  Жилищного кодекса РФ    вы признаны   нуждающимися  в жилых помещениях, предоставляемых по договору социального найма и приняты на учёт в качестве нуждающихся в жилых помещениях.</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Постановление прилагается.</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на ______листах.</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Глава </w:t>
      </w:r>
      <w:r w:rsidR="003408E0" w:rsidRPr="009A29EF">
        <w:rPr>
          <w:rFonts w:ascii="Times New Roman" w:eastAsia="Times New Roman" w:hAnsi="Times New Roman" w:cs="Times New Roman"/>
          <w:sz w:val="26"/>
          <w:szCs w:val="26"/>
          <w:lang w:eastAsia="ar-SA"/>
        </w:rPr>
        <w:t xml:space="preserve">администрации                                      </w:t>
      </w:r>
      <w:r w:rsidRPr="009A29EF">
        <w:rPr>
          <w:rFonts w:ascii="Times New Roman" w:eastAsia="Times New Roman" w:hAnsi="Times New Roman" w:cs="Times New Roman"/>
          <w:sz w:val="26"/>
          <w:szCs w:val="26"/>
          <w:lang w:eastAsia="ar-SA"/>
        </w:rPr>
        <w:t xml:space="preserve">         ______________  (подпись)             </w:t>
      </w:r>
    </w:p>
    <w:p w:rsidR="00A76F3B" w:rsidRPr="009A29EF" w:rsidRDefault="00A76F3B" w:rsidP="009A29EF">
      <w:pPr>
        <w:tabs>
          <w:tab w:val="left" w:pos="6690"/>
        </w:tabs>
        <w:spacing w:after="0" w:line="240" w:lineRule="auto"/>
        <w:ind w:firstLine="72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t>ф.и.о.</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 " ______________ 20___ г.</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М.П.</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lastRenderedPageBreak/>
        <w:t>Приложение № 5</w:t>
      </w:r>
    </w:p>
    <w:p w:rsidR="003408E0" w:rsidRPr="009A29EF" w:rsidRDefault="003408E0"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3408E0" w:rsidRPr="009A29EF" w:rsidRDefault="003408E0" w:rsidP="004205BE">
      <w:pPr>
        <w:keepNext/>
        <w:spacing w:after="0" w:line="240" w:lineRule="auto"/>
        <w:ind w:left="5103"/>
        <w:contextualSpacing/>
        <w:rPr>
          <w:rFonts w:ascii="Times New Roman" w:eastAsia="Times New Roman" w:hAnsi="Times New Roman" w:cs="Times New Roman"/>
          <w:b/>
          <w:bCs/>
          <w:kern w:val="1"/>
          <w:sz w:val="26"/>
          <w:szCs w:val="26"/>
          <w:lang w:eastAsia="ar-SA"/>
        </w:rPr>
      </w:pPr>
    </w:p>
    <w:p w:rsidR="00A76F3B" w:rsidRPr="009A29EF" w:rsidRDefault="00A76F3B" w:rsidP="009A29EF">
      <w:pPr>
        <w:keepNext/>
        <w:spacing w:after="0" w:line="240" w:lineRule="auto"/>
        <w:contextualSpacing/>
        <w:jc w:val="center"/>
        <w:rPr>
          <w:rFonts w:ascii="Times New Roman" w:eastAsia="Times New Roman" w:hAnsi="Times New Roman" w:cs="Times New Roman"/>
          <w:b/>
          <w:bCs/>
          <w:kern w:val="1"/>
          <w:sz w:val="26"/>
          <w:szCs w:val="26"/>
          <w:lang w:eastAsia="ar-SA"/>
        </w:rPr>
      </w:pPr>
      <w:r w:rsidRPr="009A29EF">
        <w:rPr>
          <w:rFonts w:ascii="Times New Roman" w:eastAsia="Times New Roman" w:hAnsi="Times New Roman" w:cs="Times New Roman"/>
          <w:b/>
          <w:bCs/>
          <w:kern w:val="1"/>
          <w:sz w:val="26"/>
          <w:szCs w:val="26"/>
          <w:lang w:eastAsia="ar-SA"/>
        </w:rPr>
        <w:t>Уведомление</w:t>
      </w:r>
      <w:r w:rsidRPr="009A29EF">
        <w:rPr>
          <w:rFonts w:ascii="Times New Roman" w:eastAsia="Times New Roman" w:hAnsi="Times New Roman" w:cs="Times New Roman"/>
          <w:b/>
          <w:bCs/>
          <w:kern w:val="1"/>
          <w:sz w:val="26"/>
          <w:szCs w:val="26"/>
          <w:lang w:eastAsia="ar-SA"/>
        </w:rPr>
        <w:br/>
        <w:t>об отказе в постановке граждан на учет в качестве нуждающихся в жилых помещениях, предоставляемых по   договору социального найма</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Администрация </w:t>
      </w:r>
      <w:r w:rsidR="009A29EF">
        <w:rPr>
          <w:rFonts w:ascii="Times New Roman" w:eastAsia="Times New Roman" w:hAnsi="Times New Roman" w:cs="Times New Roman"/>
          <w:sz w:val="26"/>
          <w:szCs w:val="26"/>
          <w:lang w:eastAsia="ar-SA"/>
        </w:rPr>
        <w:t>Куйбышевского</w:t>
      </w:r>
      <w:r w:rsidR="003408E0" w:rsidRPr="009A29EF">
        <w:rPr>
          <w:rFonts w:ascii="Times New Roman" w:eastAsia="Times New Roman" w:hAnsi="Times New Roman" w:cs="Times New Roman"/>
          <w:sz w:val="26"/>
          <w:szCs w:val="26"/>
          <w:lang w:eastAsia="ar-SA"/>
        </w:rPr>
        <w:t xml:space="preserve"> сельсовета, </w:t>
      </w:r>
      <w:r w:rsidRPr="009A29EF">
        <w:rPr>
          <w:rFonts w:ascii="Times New Roman" w:eastAsia="Times New Roman" w:hAnsi="Times New Roman" w:cs="Times New Roman"/>
          <w:sz w:val="26"/>
          <w:szCs w:val="26"/>
          <w:lang w:eastAsia="ar-SA"/>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от</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____</w:t>
      </w:r>
      <w:r w:rsidR="003408E0" w:rsidRPr="009A29EF">
        <w:rPr>
          <w:rFonts w:ascii="Times New Roman" w:eastAsia="Times New Roman" w:hAnsi="Times New Roman" w:cs="Times New Roman"/>
          <w:sz w:val="26"/>
          <w:szCs w:val="26"/>
          <w:lang w:eastAsia="ar-SA"/>
        </w:rPr>
        <w:t xml:space="preserve">»__________20______г. </w:t>
      </w:r>
      <w:r w:rsidRPr="009A29EF">
        <w:rPr>
          <w:rFonts w:ascii="Times New Roman" w:eastAsia="Times New Roman" w:hAnsi="Times New Roman" w:cs="Times New Roman"/>
          <w:sz w:val="26"/>
          <w:szCs w:val="26"/>
          <w:lang w:eastAsia="ar-SA"/>
        </w:rPr>
        <w:t>N___</w:t>
      </w:r>
      <w:r w:rsidR="003408E0" w:rsidRPr="009A29EF">
        <w:rPr>
          <w:rFonts w:ascii="Times New Roman" w:eastAsia="Times New Roman" w:hAnsi="Times New Roman" w:cs="Times New Roman"/>
          <w:sz w:val="26"/>
          <w:szCs w:val="26"/>
          <w:lang w:eastAsia="ar-SA"/>
        </w:rPr>
        <w:t xml:space="preserve"> __________________________________________________________________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xml:space="preserve">  (наименование акта, дата и номер)</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отказать 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(фамилия, имя, отчество)</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 принятии на учет в качестве нуждающегося в жилом помещении,</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предоставляемом по договору социального найма.</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Причина отказа 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Постановление прилагается.</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на ______листах.</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Глава </w:t>
      </w:r>
      <w:r w:rsidR="003408E0" w:rsidRPr="009A29EF">
        <w:rPr>
          <w:rFonts w:ascii="Times New Roman" w:eastAsia="Times New Roman" w:hAnsi="Times New Roman" w:cs="Times New Roman"/>
          <w:sz w:val="26"/>
          <w:szCs w:val="26"/>
          <w:lang w:eastAsia="ar-SA"/>
        </w:rPr>
        <w:t xml:space="preserve">администрации                                        </w:t>
      </w:r>
      <w:r w:rsidRPr="009A29EF">
        <w:rPr>
          <w:rFonts w:ascii="Times New Roman" w:eastAsia="Times New Roman" w:hAnsi="Times New Roman" w:cs="Times New Roman"/>
          <w:sz w:val="26"/>
          <w:szCs w:val="26"/>
          <w:lang w:eastAsia="ar-SA"/>
        </w:rPr>
        <w:t xml:space="preserve">         ______________  (подпись)             </w:t>
      </w:r>
    </w:p>
    <w:p w:rsidR="00A76F3B" w:rsidRPr="009A29EF" w:rsidRDefault="00A76F3B" w:rsidP="009A29EF">
      <w:pPr>
        <w:tabs>
          <w:tab w:val="left" w:pos="6690"/>
        </w:tabs>
        <w:spacing w:after="0" w:line="240" w:lineRule="auto"/>
        <w:ind w:firstLine="720"/>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ab/>
        <w:t>ф.и.о.</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 " ______________ 20___ г.</w:t>
      </w:r>
    </w:p>
    <w:p w:rsidR="00A76F3B" w:rsidRPr="009A29EF" w:rsidRDefault="00A76F3B" w:rsidP="009A29EF">
      <w:pPr>
        <w:widowControl w:val="0"/>
        <w:autoSpaceDE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М.П.</w:t>
      </w:r>
    </w:p>
    <w:p w:rsidR="00A76F3B" w:rsidRPr="009A29EF" w:rsidRDefault="00A76F3B" w:rsidP="009A29EF">
      <w:pPr>
        <w:spacing w:after="0" w:line="240" w:lineRule="auto"/>
        <w:ind w:firstLine="720"/>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 6</w:t>
      </w:r>
    </w:p>
    <w:p w:rsidR="003408E0" w:rsidRPr="009A29EF" w:rsidRDefault="003408E0" w:rsidP="00F403B6">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F403B6">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F403B6">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4205BE">
      <w:pPr>
        <w:keepNext/>
        <w:spacing w:after="0" w:line="240" w:lineRule="auto"/>
        <w:ind w:left="5103"/>
        <w:contextualSpacing/>
        <w:rPr>
          <w:rFonts w:ascii="Times New Roman" w:eastAsia="Times New Roman" w:hAnsi="Times New Roman" w:cs="Times New Roman"/>
          <w:bCs/>
          <w:kern w:val="1"/>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регистрации  граждан,  принятых на учет нуждающихся</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в жилых помещениях, предоставляемы</w:t>
      </w:r>
      <w:r w:rsidR="003408E0" w:rsidRPr="009A29EF">
        <w:rPr>
          <w:rFonts w:ascii="Times New Roman" w:eastAsia="Times New Roman" w:hAnsi="Times New Roman" w:cs="Times New Roman"/>
          <w:b/>
          <w:sz w:val="26"/>
          <w:szCs w:val="26"/>
          <w:lang w:eastAsia="ar-SA"/>
        </w:rPr>
        <w:t>х по договору социального найма</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  (наименование органа местного самоуправления)</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Начата 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Окончена ___________________</w:t>
      </w:r>
    </w:p>
    <w:p w:rsidR="003408E0" w:rsidRPr="009A29EF" w:rsidRDefault="003408E0" w:rsidP="009A29EF">
      <w:pPr>
        <w:spacing w:after="0" w:line="240" w:lineRule="auto"/>
        <w:contextualSpacing/>
        <w:jc w:val="right"/>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p w:rsidR="003774CA" w:rsidRPr="009A29EF" w:rsidRDefault="003774CA" w:rsidP="009A29EF">
      <w:pPr>
        <w:spacing w:after="0" w:line="240" w:lineRule="auto"/>
        <w:contextualSpacing/>
        <w:jc w:val="right"/>
        <w:rPr>
          <w:rFonts w:ascii="Times New Roman" w:eastAsia="Times New Roman" w:hAnsi="Times New Roman" w:cs="Times New Roman"/>
          <w:sz w:val="26"/>
          <w:szCs w:val="26"/>
          <w:lang w:eastAsia="ar-SA"/>
        </w:rPr>
      </w:pPr>
    </w:p>
    <w:tbl>
      <w:tblPr>
        <w:tblW w:w="9733" w:type="dxa"/>
        <w:tblInd w:w="-10" w:type="dxa"/>
        <w:tblLayout w:type="fixed"/>
        <w:tblLook w:val="0000" w:firstRow="0" w:lastRow="0" w:firstColumn="0" w:lastColumn="0" w:noHBand="0" w:noVBand="0"/>
      </w:tblPr>
      <w:tblGrid>
        <w:gridCol w:w="685"/>
        <w:gridCol w:w="1920"/>
        <w:gridCol w:w="1357"/>
        <w:gridCol w:w="1579"/>
        <w:gridCol w:w="1559"/>
        <w:gridCol w:w="1331"/>
        <w:gridCol w:w="1302"/>
      </w:tblGrid>
      <w:tr w:rsidR="00A76F3B" w:rsidRPr="009A29EF" w:rsidTr="003408E0">
        <w:tc>
          <w:tcPr>
            <w:tcW w:w="685"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N п/п</w:t>
            </w:r>
          </w:p>
        </w:tc>
        <w:tc>
          <w:tcPr>
            <w:tcW w:w="1920"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Данные о гражданине</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(фамилия, имя, отчество, дата рождения, состав семьи)</w:t>
            </w:r>
          </w:p>
        </w:tc>
        <w:tc>
          <w:tcPr>
            <w:tcW w:w="1357"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Данные о паспорте или документе, заменяющем паспорт гражданина</w:t>
            </w:r>
          </w:p>
        </w:tc>
        <w:tc>
          <w:tcPr>
            <w:tcW w:w="1579"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Решение органа местного самоуправления о постановке на учет (номер и дата)</w:t>
            </w:r>
          </w:p>
        </w:tc>
        <w:tc>
          <w:tcPr>
            <w:tcW w:w="1559"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Включен в список на предоставление жилого помещения (год и номер очереди)</w:t>
            </w:r>
          </w:p>
        </w:tc>
        <w:tc>
          <w:tcPr>
            <w:tcW w:w="1331" w:type="dxa"/>
            <w:tcBorders>
              <w:top w:val="single" w:sz="4" w:space="0" w:color="000000"/>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Дата и основание снятия с учета</w:t>
            </w:r>
          </w:p>
        </w:tc>
        <w:tc>
          <w:tcPr>
            <w:tcW w:w="1302" w:type="dxa"/>
            <w:tcBorders>
              <w:top w:val="single" w:sz="4" w:space="0" w:color="000000"/>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Примечание</w:t>
            </w: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r w:rsidR="00A76F3B" w:rsidRPr="009A29EF" w:rsidTr="003408E0">
        <w:tc>
          <w:tcPr>
            <w:tcW w:w="685"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920"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57"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7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559"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31" w:type="dxa"/>
            <w:tcBorders>
              <w:left w:val="single" w:sz="4" w:space="0" w:color="000000"/>
              <w:bottom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c>
          <w:tcPr>
            <w:tcW w:w="1302" w:type="dxa"/>
            <w:tcBorders>
              <w:left w:val="single" w:sz="4" w:space="0" w:color="000000"/>
              <w:bottom w:val="single" w:sz="4" w:space="0" w:color="000000"/>
              <w:right w:val="single" w:sz="4" w:space="0" w:color="000000"/>
            </w:tcBorders>
          </w:tcPr>
          <w:p w:rsidR="00A76F3B" w:rsidRPr="009A29EF" w:rsidRDefault="00A76F3B" w:rsidP="009A29EF">
            <w:pPr>
              <w:snapToGrid w:val="0"/>
              <w:spacing w:after="0" w:line="240" w:lineRule="auto"/>
              <w:contextualSpacing/>
              <w:jc w:val="both"/>
              <w:rPr>
                <w:rFonts w:ascii="Times New Roman" w:eastAsia="Times New Roman" w:hAnsi="Times New Roman" w:cs="Times New Roman"/>
                <w:sz w:val="26"/>
                <w:szCs w:val="26"/>
                <w:lang w:eastAsia="ar-SA"/>
              </w:rPr>
            </w:pPr>
          </w:p>
        </w:tc>
      </w:tr>
    </w:tbl>
    <w:p w:rsidR="00A76F3B" w:rsidRPr="009A29EF" w:rsidRDefault="00A76F3B" w:rsidP="009A29EF">
      <w:pPr>
        <w:spacing w:after="0" w:line="240" w:lineRule="auto"/>
        <w:contextualSpacing/>
        <w:jc w:val="both"/>
        <w:rPr>
          <w:rFonts w:ascii="Times New Roman" w:eastAsia="Calibri" w:hAnsi="Times New Roman" w:cs="Times New Roman"/>
          <w:sz w:val="26"/>
          <w:szCs w:val="26"/>
          <w:lang w:eastAsia="ar-SA"/>
        </w:rPr>
      </w:pP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Pr="009A29EF" w:rsidRDefault="004205BE" w:rsidP="009A29EF">
      <w:pPr>
        <w:spacing w:after="0" w:line="240" w:lineRule="auto"/>
        <w:contextualSpacing/>
        <w:jc w:val="right"/>
        <w:rPr>
          <w:rFonts w:ascii="Times New Roman" w:eastAsia="Calibri" w:hAnsi="Times New Roman" w:cs="Times New Roman"/>
          <w:sz w:val="26"/>
          <w:szCs w:val="26"/>
          <w:lang w:eastAsia="ar-SA"/>
        </w:rPr>
      </w:pPr>
    </w:p>
    <w:p w:rsidR="003408E0" w:rsidRPr="009A29EF" w:rsidRDefault="003408E0" w:rsidP="004205BE">
      <w:pPr>
        <w:autoSpaceDE w:val="0"/>
        <w:spacing w:after="0" w:line="240" w:lineRule="auto"/>
        <w:ind w:left="5103"/>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Приложение № 7</w:t>
      </w:r>
    </w:p>
    <w:p w:rsidR="003408E0" w:rsidRPr="009A29EF" w:rsidRDefault="003408E0" w:rsidP="00E43DB1">
      <w:pPr>
        <w:autoSpaceDE w:val="0"/>
        <w:spacing w:after="0" w:line="240" w:lineRule="auto"/>
        <w:ind w:left="5103"/>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к административному регламенту</w:t>
      </w:r>
    </w:p>
    <w:p w:rsidR="003408E0" w:rsidRPr="009A29EF" w:rsidRDefault="003408E0" w:rsidP="00E43DB1">
      <w:pPr>
        <w:widowControl w:val="0"/>
        <w:suppressAutoHyphens/>
        <w:autoSpaceDE w:val="0"/>
        <w:spacing w:after="0" w:line="240" w:lineRule="auto"/>
        <w:ind w:left="5103" w:right="86"/>
        <w:contextualSpacing/>
        <w:jc w:val="both"/>
        <w:rPr>
          <w:rFonts w:ascii="Times New Roman" w:eastAsia="Calibri" w:hAnsi="Times New Roman" w:cs="Times New Roman"/>
          <w:color w:val="000000"/>
          <w:sz w:val="26"/>
          <w:szCs w:val="26"/>
          <w:lang w:eastAsia="ar-SA"/>
        </w:rPr>
      </w:pPr>
      <w:r w:rsidRPr="009A29EF">
        <w:rPr>
          <w:rFonts w:ascii="Times New Roman" w:eastAsia="Calibri" w:hAnsi="Times New Roman" w:cs="Times New Roman"/>
          <w:sz w:val="26"/>
          <w:szCs w:val="26"/>
          <w:lang w:eastAsia="ar-SA"/>
        </w:rPr>
        <w:t>предоставлению муниципальной</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услуги «Прием заявлений,</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документов, а также постановка</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граждан на учет в качестве</w:t>
      </w:r>
      <w:r w:rsidR="00E43DB1">
        <w:rPr>
          <w:rFonts w:ascii="Times New Roman" w:eastAsia="Calibri" w:hAnsi="Times New Roman" w:cs="Times New Roman"/>
          <w:sz w:val="26"/>
          <w:szCs w:val="26"/>
          <w:lang w:eastAsia="ar-SA"/>
        </w:rPr>
        <w:t xml:space="preserve"> </w:t>
      </w:r>
      <w:r w:rsidRPr="009A29EF">
        <w:rPr>
          <w:rFonts w:ascii="Times New Roman" w:eastAsia="Calibri" w:hAnsi="Times New Roman" w:cs="Times New Roman"/>
          <w:sz w:val="26"/>
          <w:szCs w:val="26"/>
          <w:lang w:eastAsia="ar-SA"/>
        </w:rPr>
        <w:t>нуждающихся в жилых помещениях</w:t>
      </w:r>
      <w:r w:rsidRPr="009A29EF">
        <w:rPr>
          <w:rFonts w:ascii="Times New Roman" w:eastAsia="Calibri" w:hAnsi="Times New Roman" w:cs="Times New Roman"/>
          <w:color w:val="000000"/>
          <w:sz w:val="26"/>
          <w:szCs w:val="26"/>
          <w:lang w:eastAsia="ar-SA"/>
        </w:rPr>
        <w:t>»</w:t>
      </w:r>
    </w:p>
    <w:p w:rsidR="00A76F3B" w:rsidRPr="009A29EF" w:rsidRDefault="00A76F3B" w:rsidP="004205BE">
      <w:pPr>
        <w:keepNext/>
        <w:spacing w:after="0" w:line="240" w:lineRule="auto"/>
        <w:ind w:left="5103"/>
        <w:contextualSpacing/>
        <w:rPr>
          <w:rFonts w:ascii="Times New Roman" w:eastAsia="Times New Roman" w:hAnsi="Times New Roman" w:cs="Times New Roman"/>
          <w:bCs/>
          <w:kern w:val="1"/>
          <w:sz w:val="26"/>
          <w:szCs w:val="26"/>
          <w:lang w:eastAsia="ar-SA"/>
        </w:rPr>
      </w:pPr>
    </w:p>
    <w:p w:rsidR="00A76F3B" w:rsidRPr="009A29EF" w:rsidRDefault="00A76F3B" w:rsidP="004205BE">
      <w:pPr>
        <w:spacing w:after="0" w:line="240" w:lineRule="auto"/>
        <w:ind w:left="5103"/>
        <w:contextualSpacing/>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КНИГА</w:t>
      </w:r>
    </w:p>
    <w:p w:rsidR="00A76F3B" w:rsidRPr="009A29EF" w:rsidRDefault="00A76F3B" w:rsidP="009A29EF">
      <w:pPr>
        <w:spacing w:after="0" w:line="240" w:lineRule="auto"/>
        <w:contextualSpacing/>
        <w:jc w:val="center"/>
        <w:rPr>
          <w:rFonts w:ascii="Times New Roman" w:eastAsia="Times New Roman" w:hAnsi="Times New Roman" w:cs="Times New Roman"/>
          <w:b/>
          <w:sz w:val="26"/>
          <w:szCs w:val="26"/>
          <w:lang w:eastAsia="ar-SA"/>
        </w:rPr>
      </w:pPr>
      <w:r w:rsidRPr="009A29EF">
        <w:rPr>
          <w:rFonts w:ascii="Times New Roman" w:eastAsia="Times New Roman" w:hAnsi="Times New Roman" w:cs="Times New Roman"/>
          <w:b/>
          <w:sz w:val="26"/>
          <w:szCs w:val="26"/>
          <w:lang w:eastAsia="ar-SA"/>
        </w:rPr>
        <w:t>очередности граждан, состоящих на учете в качестве нуждающихся в жилых помещениях, предоставляемых по договорам социального найма</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Населенный пункт 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(город, поселок, село и др.)</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__________________________________________________________________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r w:rsidR="003408E0" w:rsidRPr="009A29EF">
        <w:rPr>
          <w:rFonts w:ascii="Times New Roman" w:eastAsia="Times New Roman" w:hAnsi="Times New Roman" w:cs="Times New Roman"/>
          <w:sz w:val="26"/>
          <w:szCs w:val="26"/>
          <w:lang w:eastAsia="ar-SA"/>
        </w:rPr>
        <w:t xml:space="preserve">                              </w:t>
      </w:r>
      <w:r w:rsidRPr="009A29EF">
        <w:rPr>
          <w:rFonts w:ascii="Times New Roman" w:eastAsia="Times New Roman" w:hAnsi="Times New Roman" w:cs="Times New Roman"/>
          <w:sz w:val="26"/>
          <w:szCs w:val="26"/>
          <w:lang w:eastAsia="ar-SA"/>
        </w:rPr>
        <w:t>(наименование уполномоченного органа)</w:t>
      </w:r>
    </w:p>
    <w:p w:rsidR="003408E0"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Начата _____________________</w:t>
      </w:r>
    </w:p>
    <w:p w:rsidR="00A76F3B" w:rsidRPr="009A29EF" w:rsidRDefault="00A76F3B" w:rsidP="009A29EF">
      <w:pPr>
        <w:spacing w:after="0" w:line="240" w:lineRule="auto"/>
        <w:contextualSpacing/>
        <w:jc w:val="right"/>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Окончена ___________________</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A76F3B" w:rsidRPr="009A29EF" w:rsidRDefault="00A76F3B" w:rsidP="009A29EF">
      <w:pPr>
        <w:spacing w:after="0" w:line="240" w:lineRule="auto"/>
        <w:contextualSpacing/>
        <w:jc w:val="both"/>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p w:rsidR="003408E0" w:rsidRPr="009A29EF" w:rsidRDefault="003408E0" w:rsidP="009A29EF">
      <w:pPr>
        <w:spacing w:after="0" w:line="240" w:lineRule="auto"/>
        <w:contextualSpacing/>
        <w:jc w:val="both"/>
        <w:rPr>
          <w:rFonts w:ascii="Times New Roman" w:eastAsia="Times New Roman" w:hAnsi="Times New Roman" w:cs="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134"/>
        <w:gridCol w:w="1134"/>
        <w:gridCol w:w="992"/>
        <w:gridCol w:w="992"/>
        <w:gridCol w:w="993"/>
        <w:gridCol w:w="992"/>
        <w:gridCol w:w="992"/>
        <w:gridCol w:w="978"/>
      </w:tblGrid>
      <w:tr w:rsidR="002402B6" w:rsidRPr="009A29EF" w:rsidTr="00353819">
        <w:trPr>
          <w:cantSplit/>
          <w:trHeight w:hRule="exact" w:val="253"/>
        </w:trPr>
        <w:tc>
          <w:tcPr>
            <w:tcW w:w="856"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Номер </w:t>
            </w:r>
            <w:r w:rsidRPr="009A29EF">
              <w:rPr>
                <w:rFonts w:ascii="Times New Roman" w:eastAsia="Times New Roman" w:hAnsi="Times New Roman" w:cs="Times New Roman"/>
                <w:sz w:val="26"/>
                <w:szCs w:val="26"/>
                <w:lang w:eastAsia="ar-SA"/>
              </w:rPr>
              <w:br/>
              <w:t>учетного</w:t>
            </w:r>
            <w:r w:rsidRPr="009A29EF">
              <w:rPr>
                <w:rFonts w:ascii="Times New Roman" w:eastAsia="Times New Roman" w:hAnsi="Times New Roman" w:cs="Times New Roman"/>
                <w:sz w:val="26"/>
                <w:szCs w:val="26"/>
                <w:lang w:eastAsia="ar-SA"/>
              </w:rPr>
              <w:br/>
              <w:t>дела</w:t>
            </w:r>
          </w:p>
        </w:tc>
        <w:tc>
          <w:tcPr>
            <w:tcW w:w="1134"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Фамилия, </w:t>
            </w:r>
            <w:r w:rsidRPr="009A29EF">
              <w:rPr>
                <w:rFonts w:ascii="Times New Roman" w:eastAsia="Times New Roman" w:hAnsi="Times New Roman" w:cs="Times New Roman"/>
                <w:sz w:val="26"/>
                <w:szCs w:val="26"/>
                <w:lang w:eastAsia="ar-SA"/>
              </w:rPr>
              <w:br/>
              <w:t xml:space="preserve">имя,   </w:t>
            </w:r>
            <w:r w:rsidRPr="009A29EF">
              <w:rPr>
                <w:rFonts w:ascii="Times New Roman" w:eastAsia="Times New Roman" w:hAnsi="Times New Roman" w:cs="Times New Roman"/>
                <w:sz w:val="26"/>
                <w:szCs w:val="26"/>
                <w:lang w:eastAsia="ar-SA"/>
              </w:rPr>
              <w:br/>
              <w:t>отчество,</w:t>
            </w:r>
            <w:r w:rsidRPr="009A29EF">
              <w:rPr>
                <w:rFonts w:ascii="Times New Roman" w:eastAsia="Times New Roman" w:hAnsi="Times New Roman" w:cs="Times New Roman"/>
                <w:sz w:val="26"/>
                <w:szCs w:val="26"/>
                <w:lang w:eastAsia="ar-SA"/>
              </w:rPr>
              <w:br/>
              <w:t>заявителя</w:t>
            </w:r>
          </w:p>
        </w:tc>
        <w:tc>
          <w:tcPr>
            <w:tcW w:w="1134" w:type="dxa"/>
            <w:vMerge w:val="restart"/>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xml:space="preserve">Дата    </w:t>
            </w:r>
            <w:r w:rsidRPr="009A29EF">
              <w:rPr>
                <w:rFonts w:ascii="Times New Roman" w:eastAsia="Times New Roman" w:hAnsi="Times New Roman" w:cs="Times New Roman"/>
                <w:sz w:val="26"/>
                <w:szCs w:val="26"/>
                <w:lang w:eastAsia="ar-SA"/>
              </w:rPr>
              <w:br/>
              <w:t xml:space="preserve">постановки </w:t>
            </w:r>
            <w:r w:rsidRPr="009A29EF">
              <w:rPr>
                <w:rFonts w:ascii="Times New Roman" w:eastAsia="Times New Roman" w:hAnsi="Times New Roman" w:cs="Times New Roman"/>
                <w:sz w:val="26"/>
                <w:szCs w:val="26"/>
                <w:lang w:eastAsia="ar-SA"/>
              </w:rPr>
              <w:br/>
              <w:t>на учет</w:t>
            </w:r>
          </w:p>
        </w:tc>
        <w:tc>
          <w:tcPr>
            <w:tcW w:w="5939" w:type="dxa"/>
            <w:gridSpan w:val="6"/>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Номер очередности после перерегистрации</w:t>
            </w: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p w:rsidR="002402B6" w:rsidRPr="009A29EF" w:rsidRDefault="002402B6" w:rsidP="00353819">
            <w:pPr>
              <w:snapToGrid w:val="0"/>
              <w:spacing w:after="0" w:line="240" w:lineRule="auto"/>
              <w:contextualSpacing/>
              <w:jc w:val="center"/>
              <w:rPr>
                <w:rFonts w:ascii="Times New Roman" w:eastAsia="Times New Roman" w:hAnsi="Times New Roman" w:cs="Times New Roman"/>
                <w:sz w:val="26"/>
                <w:szCs w:val="26"/>
                <w:lang w:eastAsia="ar-SA"/>
              </w:rPr>
            </w:pPr>
          </w:p>
        </w:tc>
      </w:tr>
      <w:tr w:rsidR="002402B6" w:rsidRPr="009A29EF" w:rsidTr="00353819">
        <w:trPr>
          <w:cantSplit/>
          <w:trHeight w:val="950"/>
        </w:trPr>
        <w:tc>
          <w:tcPr>
            <w:tcW w:w="856"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1134"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1134" w:type="dxa"/>
            <w:vMerge/>
          </w:tcPr>
          <w:p w:rsidR="00A76F3B" w:rsidRPr="009A29EF" w:rsidRDefault="00A76F3B" w:rsidP="009A29EF">
            <w:pPr>
              <w:spacing w:after="0" w:line="240" w:lineRule="auto"/>
              <w:contextualSpacing/>
              <w:rPr>
                <w:rFonts w:ascii="Times New Roman" w:hAnsi="Times New Roman" w:cs="Times New Roman"/>
                <w:sz w:val="26"/>
                <w:szCs w:val="26"/>
              </w:rPr>
            </w:pP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3"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92"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c>
          <w:tcPr>
            <w:tcW w:w="978" w:type="dxa"/>
          </w:tcPr>
          <w:p w:rsidR="00A76F3B" w:rsidRPr="009A29EF" w:rsidRDefault="00A76F3B" w:rsidP="00353819">
            <w:pPr>
              <w:snapToGrid w:val="0"/>
              <w:spacing w:after="0" w:line="240" w:lineRule="auto"/>
              <w:contextualSpacing/>
              <w:jc w:val="center"/>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20__ г.</w:t>
            </w:r>
          </w:p>
        </w:tc>
      </w:tr>
      <w:tr w:rsidR="002402B6" w:rsidRPr="009A29EF" w:rsidTr="00353819">
        <w:trPr>
          <w:trHeight w:val="268"/>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2402B6" w:rsidRPr="009A29EF" w:rsidTr="00353819">
        <w:trPr>
          <w:trHeight w:val="130"/>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r w:rsidR="002402B6" w:rsidRPr="009A29EF" w:rsidTr="00353819">
        <w:trPr>
          <w:trHeight w:val="130"/>
        </w:trPr>
        <w:tc>
          <w:tcPr>
            <w:tcW w:w="856"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r w:rsidRPr="009A29EF">
              <w:rPr>
                <w:rFonts w:ascii="Times New Roman" w:eastAsia="Times New Roman" w:hAnsi="Times New Roman" w:cs="Times New Roman"/>
                <w:sz w:val="26"/>
                <w:szCs w:val="26"/>
                <w:lang w:eastAsia="ar-SA"/>
              </w:rPr>
              <w:t> </w:t>
            </w:r>
          </w:p>
        </w:tc>
        <w:tc>
          <w:tcPr>
            <w:tcW w:w="1134"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3"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92"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c>
          <w:tcPr>
            <w:tcW w:w="978" w:type="dxa"/>
          </w:tcPr>
          <w:p w:rsidR="00A76F3B" w:rsidRPr="009A29EF" w:rsidRDefault="00A76F3B" w:rsidP="009A29EF">
            <w:pPr>
              <w:snapToGrid w:val="0"/>
              <w:spacing w:after="0" w:line="240" w:lineRule="auto"/>
              <w:contextualSpacing/>
              <w:rPr>
                <w:rFonts w:ascii="Times New Roman" w:eastAsia="Times New Roman" w:hAnsi="Times New Roman" w:cs="Times New Roman"/>
                <w:sz w:val="26"/>
                <w:szCs w:val="26"/>
                <w:lang w:eastAsia="ar-SA"/>
              </w:rPr>
            </w:pPr>
          </w:p>
        </w:tc>
      </w:tr>
    </w:tbl>
    <w:p w:rsidR="00A76F3B" w:rsidRDefault="00A76F3B"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p w:rsidR="004205BE" w:rsidRDefault="004205BE" w:rsidP="009A29EF">
      <w:pPr>
        <w:spacing w:after="0" w:line="240" w:lineRule="auto"/>
        <w:contextualSpacing/>
        <w:jc w:val="right"/>
        <w:rPr>
          <w:rFonts w:ascii="Times New Roman" w:eastAsia="Calibri" w:hAnsi="Times New Roman" w:cs="Times New Roman"/>
          <w:sz w:val="26"/>
          <w:szCs w:val="26"/>
          <w:lang w:eastAsia="ar-SA"/>
        </w:rPr>
      </w:pPr>
    </w:p>
    <w:sectPr w:rsidR="004205BE" w:rsidSect="004C05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15:restartNumberingAfterBreak="0">
    <w:nsid w:val="5B022488"/>
    <w:multiLevelType w:val="hybridMultilevel"/>
    <w:tmpl w:val="11DA5D84"/>
    <w:lvl w:ilvl="0" w:tplc="F4A2ADF4">
      <w:start w:val="1"/>
      <w:numFmt w:val="decimal"/>
      <w:lvlText w:val="%1."/>
      <w:lvlJc w:val="left"/>
      <w:pPr>
        <w:ind w:left="8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B"/>
    <w:rsid w:val="00093670"/>
    <w:rsid w:val="00094961"/>
    <w:rsid w:val="000F7F17"/>
    <w:rsid w:val="0010253D"/>
    <w:rsid w:val="001653AD"/>
    <w:rsid w:val="00171019"/>
    <w:rsid w:val="00192D44"/>
    <w:rsid w:val="002402B6"/>
    <w:rsid w:val="002C6D75"/>
    <w:rsid w:val="00307261"/>
    <w:rsid w:val="003236D3"/>
    <w:rsid w:val="003408E0"/>
    <w:rsid w:val="00353819"/>
    <w:rsid w:val="003774CA"/>
    <w:rsid w:val="003A1EF1"/>
    <w:rsid w:val="003A2398"/>
    <w:rsid w:val="003D53EE"/>
    <w:rsid w:val="004205BE"/>
    <w:rsid w:val="0046406F"/>
    <w:rsid w:val="00465611"/>
    <w:rsid w:val="0047192B"/>
    <w:rsid w:val="004C0531"/>
    <w:rsid w:val="004E591E"/>
    <w:rsid w:val="005C0751"/>
    <w:rsid w:val="005F2952"/>
    <w:rsid w:val="00614F79"/>
    <w:rsid w:val="006E2956"/>
    <w:rsid w:val="006F070F"/>
    <w:rsid w:val="00712992"/>
    <w:rsid w:val="00716985"/>
    <w:rsid w:val="007F01FC"/>
    <w:rsid w:val="00875A36"/>
    <w:rsid w:val="009A29EF"/>
    <w:rsid w:val="00A40081"/>
    <w:rsid w:val="00A60863"/>
    <w:rsid w:val="00A756BC"/>
    <w:rsid w:val="00A76F3B"/>
    <w:rsid w:val="00AA70BC"/>
    <w:rsid w:val="00AB0001"/>
    <w:rsid w:val="00AE19E5"/>
    <w:rsid w:val="00B04638"/>
    <w:rsid w:val="00B54333"/>
    <w:rsid w:val="00B57FAA"/>
    <w:rsid w:val="00B92A1D"/>
    <w:rsid w:val="00B95D59"/>
    <w:rsid w:val="00BB3004"/>
    <w:rsid w:val="00BC0561"/>
    <w:rsid w:val="00C439AB"/>
    <w:rsid w:val="00C5484D"/>
    <w:rsid w:val="00CD0C6A"/>
    <w:rsid w:val="00CF1E2A"/>
    <w:rsid w:val="00D021C1"/>
    <w:rsid w:val="00DC3DD7"/>
    <w:rsid w:val="00E43DB1"/>
    <w:rsid w:val="00E63E29"/>
    <w:rsid w:val="00F30828"/>
    <w:rsid w:val="00F3528C"/>
    <w:rsid w:val="00F403B6"/>
    <w:rsid w:val="00F72328"/>
    <w:rsid w:val="00F8341F"/>
    <w:rsid w:val="00FA6040"/>
    <w:rsid w:val="00FF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2672B-CDE1-42CA-BE0B-B0BC123A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38"/>
  </w:style>
  <w:style w:type="paragraph" w:styleId="1">
    <w:name w:val="heading 1"/>
    <w:basedOn w:val="a"/>
    <w:link w:val="10"/>
    <w:uiPriority w:val="9"/>
    <w:qFormat/>
    <w:rsid w:val="00F35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rsid w:val="00A76F3B"/>
    <w:rPr>
      <w:rFonts w:ascii="Times New Roman" w:hAnsi="Times New Roman"/>
      <w:sz w:val="22"/>
    </w:rPr>
  </w:style>
  <w:style w:type="character" w:customStyle="1" w:styleId="FontStyle47">
    <w:name w:val="Font Style47"/>
    <w:rsid w:val="00A76F3B"/>
    <w:rPr>
      <w:rFonts w:ascii="Times New Roman" w:hAnsi="Times New Roman"/>
      <w:b/>
      <w:sz w:val="22"/>
    </w:rPr>
  </w:style>
  <w:style w:type="character" w:styleId="a3">
    <w:name w:val="Hyperlink"/>
    <w:semiHidden/>
    <w:rsid w:val="00A76F3B"/>
    <w:rPr>
      <w:color w:val="000080"/>
      <w:u w:val="single"/>
    </w:rPr>
  </w:style>
  <w:style w:type="paragraph" w:customStyle="1" w:styleId="ConsPlusNormal">
    <w:name w:val="ConsPlusNormal"/>
    <w:rsid w:val="00A76F3B"/>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Style36">
    <w:name w:val="Style36"/>
    <w:basedOn w:val="a"/>
    <w:rsid w:val="00A76F3B"/>
    <w:pPr>
      <w:widowControl w:val="0"/>
      <w:suppressAutoHyphens/>
      <w:autoSpaceDE w:val="0"/>
      <w:spacing w:after="0" w:line="298" w:lineRule="exact"/>
      <w:ind w:firstLine="509"/>
      <w:jc w:val="both"/>
    </w:pPr>
    <w:rPr>
      <w:rFonts w:ascii="Times New Roman" w:eastAsia="Times New Roman" w:hAnsi="Times New Roman" w:cs="Times New Roman"/>
      <w:sz w:val="24"/>
      <w:szCs w:val="24"/>
      <w:lang w:eastAsia="ar-SA"/>
    </w:rPr>
  </w:style>
  <w:style w:type="paragraph" w:customStyle="1" w:styleId="a4">
    <w:name w:val="Заголовок таблицы"/>
    <w:basedOn w:val="a"/>
    <w:rsid w:val="00A76F3B"/>
    <w:pPr>
      <w:suppressLineNumbers/>
      <w:suppressAutoHyphens/>
      <w:jc w:val="center"/>
    </w:pPr>
    <w:rPr>
      <w:rFonts w:ascii="Calibri" w:eastAsia="Calibri" w:hAnsi="Calibri" w:cs="Calibri"/>
      <w:b/>
      <w:bCs/>
      <w:i/>
      <w:iCs/>
      <w:lang w:eastAsia="ar-SA"/>
    </w:rPr>
  </w:style>
  <w:style w:type="paragraph" w:styleId="a5">
    <w:name w:val="No Spacing"/>
    <w:qFormat/>
    <w:rsid w:val="00A76F3B"/>
    <w:pPr>
      <w:suppressAutoHyphens/>
      <w:spacing w:after="0" w:line="240" w:lineRule="auto"/>
    </w:pPr>
    <w:rPr>
      <w:rFonts w:ascii="Calibri" w:eastAsia="Times New Roman" w:hAnsi="Calibri" w:cs="Times New Roman"/>
      <w:lang w:eastAsia="ar-SA"/>
    </w:rPr>
  </w:style>
  <w:style w:type="paragraph" w:customStyle="1" w:styleId="ConsPlusTitle">
    <w:name w:val="ConsPlusTitle"/>
    <w:uiPriority w:val="99"/>
    <w:rsid w:val="00A76F3B"/>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table" w:styleId="a6">
    <w:name w:val="Table Grid"/>
    <w:basedOn w:val="a1"/>
    <w:uiPriority w:val="59"/>
    <w:rsid w:val="00A76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4C0531"/>
    <w:pPr>
      <w:spacing w:before="144" w:after="288" w:line="240" w:lineRule="auto"/>
    </w:pPr>
    <w:rPr>
      <w:rFonts w:ascii="Times New Roman" w:eastAsia="Times New Roman" w:hAnsi="Times New Roman" w:cs="Times New Roman"/>
      <w:sz w:val="24"/>
      <w:szCs w:val="24"/>
    </w:rPr>
  </w:style>
  <w:style w:type="paragraph" w:customStyle="1" w:styleId="consplusnormal0">
    <w:name w:val="consplusnormal0"/>
    <w:basedOn w:val="a"/>
    <w:rsid w:val="004C0531"/>
    <w:pPr>
      <w:spacing w:before="144" w:after="288"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528C"/>
    <w:rPr>
      <w:rFonts w:ascii="Times New Roman" w:eastAsia="Times New Roman" w:hAnsi="Times New Roman" w:cs="Times New Roman"/>
      <w:b/>
      <w:bCs/>
      <w:kern w:val="36"/>
      <w:sz w:val="48"/>
      <w:szCs w:val="48"/>
    </w:rPr>
  </w:style>
  <w:style w:type="character" w:customStyle="1" w:styleId="hl">
    <w:name w:val="hl"/>
    <w:basedOn w:val="a0"/>
    <w:rsid w:val="00F3528C"/>
  </w:style>
  <w:style w:type="character" w:customStyle="1" w:styleId="nobr">
    <w:name w:val="nobr"/>
    <w:basedOn w:val="a0"/>
    <w:rsid w:val="00F3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525">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4">
          <w:marLeft w:val="0"/>
          <w:marRight w:val="0"/>
          <w:marTop w:val="192"/>
          <w:marBottom w:val="0"/>
          <w:divBdr>
            <w:top w:val="none" w:sz="0" w:space="0" w:color="auto"/>
            <w:left w:val="none" w:sz="0" w:space="0" w:color="auto"/>
            <w:bottom w:val="none" w:sz="0" w:space="0" w:color="auto"/>
            <w:right w:val="none" w:sz="0" w:space="0" w:color="auto"/>
          </w:divBdr>
        </w:div>
        <w:div w:id="828180788">
          <w:marLeft w:val="0"/>
          <w:marRight w:val="0"/>
          <w:marTop w:val="0"/>
          <w:marBottom w:val="0"/>
          <w:divBdr>
            <w:top w:val="none" w:sz="0" w:space="0" w:color="auto"/>
            <w:left w:val="none" w:sz="0" w:space="0" w:color="auto"/>
            <w:bottom w:val="none" w:sz="0" w:space="0" w:color="auto"/>
            <w:right w:val="none" w:sz="0" w:space="0" w:color="auto"/>
          </w:divBdr>
          <w:divsChild>
            <w:div w:id="1416896025">
              <w:marLeft w:val="0"/>
              <w:marRight w:val="0"/>
              <w:marTop w:val="192"/>
              <w:marBottom w:val="0"/>
              <w:divBdr>
                <w:top w:val="none" w:sz="0" w:space="0" w:color="auto"/>
                <w:left w:val="none" w:sz="0" w:space="0" w:color="auto"/>
                <w:bottom w:val="none" w:sz="0" w:space="0" w:color="auto"/>
                <w:right w:val="none" w:sz="0" w:space="0" w:color="auto"/>
              </w:divBdr>
            </w:div>
          </w:divsChild>
        </w:div>
        <w:div w:id="643240438">
          <w:marLeft w:val="0"/>
          <w:marRight w:val="0"/>
          <w:marTop w:val="0"/>
          <w:marBottom w:val="0"/>
          <w:divBdr>
            <w:top w:val="none" w:sz="0" w:space="0" w:color="auto"/>
            <w:left w:val="none" w:sz="0" w:space="0" w:color="auto"/>
            <w:bottom w:val="none" w:sz="0" w:space="0" w:color="auto"/>
            <w:right w:val="none" w:sz="0" w:space="0" w:color="auto"/>
          </w:divBdr>
        </w:div>
        <w:div w:id="419838332">
          <w:marLeft w:val="0"/>
          <w:marRight w:val="0"/>
          <w:marTop w:val="192"/>
          <w:marBottom w:val="0"/>
          <w:divBdr>
            <w:top w:val="none" w:sz="0" w:space="0" w:color="auto"/>
            <w:left w:val="none" w:sz="0" w:space="0" w:color="auto"/>
            <w:bottom w:val="none" w:sz="0" w:space="0" w:color="auto"/>
            <w:right w:val="none" w:sz="0" w:space="0" w:color="auto"/>
          </w:divBdr>
        </w:div>
        <w:div w:id="1445072953">
          <w:marLeft w:val="0"/>
          <w:marRight w:val="0"/>
          <w:marTop w:val="192"/>
          <w:marBottom w:val="0"/>
          <w:divBdr>
            <w:top w:val="none" w:sz="0" w:space="0" w:color="auto"/>
            <w:left w:val="none" w:sz="0" w:space="0" w:color="auto"/>
            <w:bottom w:val="none" w:sz="0" w:space="0" w:color="auto"/>
            <w:right w:val="none" w:sz="0" w:space="0" w:color="auto"/>
          </w:divBdr>
        </w:div>
        <w:div w:id="1502159900">
          <w:marLeft w:val="0"/>
          <w:marRight w:val="0"/>
          <w:marTop w:val="192"/>
          <w:marBottom w:val="0"/>
          <w:divBdr>
            <w:top w:val="none" w:sz="0" w:space="0" w:color="auto"/>
            <w:left w:val="none" w:sz="0" w:space="0" w:color="auto"/>
            <w:bottom w:val="none" w:sz="0" w:space="0" w:color="auto"/>
            <w:right w:val="none" w:sz="0" w:space="0" w:color="auto"/>
          </w:divBdr>
        </w:div>
        <w:div w:id="1331640833">
          <w:marLeft w:val="0"/>
          <w:marRight w:val="0"/>
          <w:marTop w:val="0"/>
          <w:marBottom w:val="0"/>
          <w:divBdr>
            <w:top w:val="none" w:sz="0" w:space="0" w:color="auto"/>
            <w:left w:val="none" w:sz="0" w:space="0" w:color="auto"/>
            <w:bottom w:val="none" w:sz="0" w:space="0" w:color="auto"/>
            <w:right w:val="none" w:sz="0" w:space="0" w:color="auto"/>
          </w:divBdr>
          <w:divsChild>
            <w:div w:id="1268392644">
              <w:marLeft w:val="0"/>
              <w:marRight w:val="0"/>
              <w:marTop w:val="192"/>
              <w:marBottom w:val="0"/>
              <w:divBdr>
                <w:top w:val="none" w:sz="0" w:space="0" w:color="auto"/>
                <w:left w:val="none" w:sz="0" w:space="0" w:color="auto"/>
                <w:bottom w:val="none" w:sz="0" w:space="0" w:color="auto"/>
                <w:right w:val="none" w:sz="0" w:space="0" w:color="auto"/>
              </w:divBdr>
            </w:div>
          </w:divsChild>
        </w:div>
        <w:div w:id="1381783449">
          <w:marLeft w:val="0"/>
          <w:marRight w:val="0"/>
          <w:marTop w:val="0"/>
          <w:marBottom w:val="0"/>
          <w:divBdr>
            <w:top w:val="none" w:sz="0" w:space="0" w:color="auto"/>
            <w:left w:val="none" w:sz="0" w:space="0" w:color="auto"/>
            <w:bottom w:val="none" w:sz="0" w:space="0" w:color="auto"/>
            <w:right w:val="none" w:sz="0" w:space="0" w:color="auto"/>
          </w:divBdr>
        </w:div>
        <w:div w:id="939721865">
          <w:marLeft w:val="0"/>
          <w:marRight w:val="0"/>
          <w:marTop w:val="192"/>
          <w:marBottom w:val="0"/>
          <w:divBdr>
            <w:top w:val="none" w:sz="0" w:space="0" w:color="auto"/>
            <w:left w:val="none" w:sz="0" w:space="0" w:color="auto"/>
            <w:bottom w:val="none" w:sz="0" w:space="0" w:color="auto"/>
            <w:right w:val="none" w:sz="0" w:space="0" w:color="auto"/>
          </w:divBdr>
        </w:div>
        <w:div w:id="1297837585">
          <w:marLeft w:val="0"/>
          <w:marRight w:val="0"/>
          <w:marTop w:val="0"/>
          <w:marBottom w:val="0"/>
          <w:divBdr>
            <w:top w:val="none" w:sz="0" w:space="0" w:color="auto"/>
            <w:left w:val="none" w:sz="0" w:space="0" w:color="auto"/>
            <w:bottom w:val="none" w:sz="0" w:space="0" w:color="auto"/>
            <w:right w:val="none" w:sz="0" w:space="0" w:color="auto"/>
          </w:divBdr>
          <w:divsChild>
            <w:div w:id="2033409743">
              <w:marLeft w:val="0"/>
              <w:marRight w:val="0"/>
              <w:marTop w:val="192"/>
              <w:marBottom w:val="0"/>
              <w:divBdr>
                <w:top w:val="none" w:sz="0" w:space="0" w:color="auto"/>
                <w:left w:val="none" w:sz="0" w:space="0" w:color="auto"/>
                <w:bottom w:val="none" w:sz="0" w:space="0" w:color="auto"/>
                <w:right w:val="none" w:sz="0" w:space="0" w:color="auto"/>
              </w:divBdr>
            </w:div>
          </w:divsChild>
        </w:div>
        <w:div w:id="847333877">
          <w:marLeft w:val="0"/>
          <w:marRight w:val="0"/>
          <w:marTop w:val="0"/>
          <w:marBottom w:val="0"/>
          <w:divBdr>
            <w:top w:val="none" w:sz="0" w:space="0" w:color="auto"/>
            <w:left w:val="none" w:sz="0" w:space="0" w:color="auto"/>
            <w:bottom w:val="none" w:sz="0" w:space="0" w:color="auto"/>
            <w:right w:val="none" w:sz="0" w:space="0" w:color="auto"/>
          </w:divBdr>
        </w:div>
        <w:div w:id="1270744849">
          <w:marLeft w:val="0"/>
          <w:marRight w:val="0"/>
          <w:marTop w:val="192"/>
          <w:marBottom w:val="0"/>
          <w:divBdr>
            <w:top w:val="none" w:sz="0" w:space="0" w:color="auto"/>
            <w:left w:val="none" w:sz="0" w:space="0" w:color="auto"/>
            <w:bottom w:val="none" w:sz="0" w:space="0" w:color="auto"/>
            <w:right w:val="none" w:sz="0" w:space="0" w:color="auto"/>
          </w:divBdr>
        </w:div>
        <w:div w:id="1950426687">
          <w:marLeft w:val="0"/>
          <w:marRight w:val="0"/>
          <w:marTop w:val="0"/>
          <w:marBottom w:val="0"/>
          <w:divBdr>
            <w:top w:val="none" w:sz="0" w:space="0" w:color="auto"/>
            <w:left w:val="none" w:sz="0" w:space="0" w:color="auto"/>
            <w:bottom w:val="none" w:sz="0" w:space="0" w:color="auto"/>
            <w:right w:val="none" w:sz="0" w:space="0" w:color="auto"/>
          </w:divBdr>
          <w:divsChild>
            <w:div w:id="605239289">
              <w:marLeft w:val="0"/>
              <w:marRight w:val="0"/>
              <w:marTop w:val="192"/>
              <w:marBottom w:val="0"/>
              <w:divBdr>
                <w:top w:val="none" w:sz="0" w:space="0" w:color="auto"/>
                <w:left w:val="none" w:sz="0" w:space="0" w:color="auto"/>
                <w:bottom w:val="none" w:sz="0" w:space="0" w:color="auto"/>
                <w:right w:val="none" w:sz="0" w:space="0" w:color="auto"/>
              </w:divBdr>
            </w:div>
          </w:divsChild>
        </w:div>
        <w:div w:id="1083840158">
          <w:marLeft w:val="0"/>
          <w:marRight w:val="0"/>
          <w:marTop w:val="0"/>
          <w:marBottom w:val="0"/>
          <w:divBdr>
            <w:top w:val="none" w:sz="0" w:space="0" w:color="auto"/>
            <w:left w:val="none" w:sz="0" w:space="0" w:color="auto"/>
            <w:bottom w:val="none" w:sz="0" w:space="0" w:color="auto"/>
            <w:right w:val="none" w:sz="0" w:space="0" w:color="auto"/>
          </w:divBdr>
        </w:div>
        <w:div w:id="947588037">
          <w:marLeft w:val="0"/>
          <w:marRight w:val="0"/>
          <w:marTop w:val="192"/>
          <w:marBottom w:val="0"/>
          <w:divBdr>
            <w:top w:val="none" w:sz="0" w:space="0" w:color="auto"/>
            <w:left w:val="none" w:sz="0" w:space="0" w:color="auto"/>
            <w:bottom w:val="none" w:sz="0" w:space="0" w:color="auto"/>
            <w:right w:val="none" w:sz="0" w:space="0" w:color="auto"/>
          </w:divBdr>
        </w:div>
        <w:div w:id="292978220">
          <w:marLeft w:val="0"/>
          <w:marRight w:val="0"/>
          <w:marTop w:val="192"/>
          <w:marBottom w:val="0"/>
          <w:divBdr>
            <w:top w:val="none" w:sz="0" w:space="0" w:color="auto"/>
            <w:left w:val="none" w:sz="0" w:space="0" w:color="auto"/>
            <w:bottom w:val="none" w:sz="0" w:space="0" w:color="auto"/>
            <w:right w:val="none" w:sz="0" w:space="0" w:color="auto"/>
          </w:divBdr>
        </w:div>
        <w:div w:id="1438139257">
          <w:marLeft w:val="0"/>
          <w:marRight w:val="0"/>
          <w:marTop w:val="0"/>
          <w:marBottom w:val="0"/>
          <w:divBdr>
            <w:top w:val="none" w:sz="0" w:space="0" w:color="auto"/>
            <w:left w:val="none" w:sz="0" w:space="0" w:color="auto"/>
            <w:bottom w:val="none" w:sz="0" w:space="0" w:color="auto"/>
            <w:right w:val="none" w:sz="0" w:space="0" w:color="auto"/>
          </w:divBdr>
          <w:divsChild>
            <w:div w:id="393813887">
              <w:marLeft w:val="0"/>
              <w:marRight w:val="0"/>
              <w:marTop w:val="192"/>
              <w:marBottom w:val="0"/>
              <w:divBdr>
                <w:top w:val="none" w:sz="0" w:space="0" w:color="auto"/>
                <w:left w:val="none" w:sz="0" w:space="0" w:color="auto"/>
                <w:bottom w:val="none" w:sz="0" w:space="0" w:color="auto"/>
                <w:right w:val="none" w:sz="0" w:space="0" w:color="auto"/>
              </w:divBdr>
            </w:div>
          </w:divsChild>
        </w:div>
        <w:div w:id="605038540">
          <w:marLeft w:val="0"/>
          <w:marRight w:val="0"/>
          <w:marTop w:val="0"/>
          <w:marBottom w:val="0"/>
          <w:divBdr>
            <w:top w:val="none" w:sz="0" w:space="0" w:color="auto"/>
            <w:left w:val="none" w:sz="0" w:space="0" w:color="auto"/>
            <w:bottom w:val="none" w:sz="0" w:space="0" w:color="auto"/>
            <w:right w:val="none" w:sz="0" w:space="0" w:color="auto"/>
          </w:divBdr>
        </w:div>
        <w:div w:id="1508205365">
          <w:marLeft w:val="0"/>
          <w:marRight w:val="0"/>
          <w:marTop w:val="192"/>
          <w:marBottom w:val="0"/>
          <w:divBdr>
            <w:top w:val="none" w:sz="0" w:space="0" w:color="auto"/>
            <w:left w:val="none" w:sz="0" w:space="0" w:color="auto"/>
            <w:bottom w:val="none" w:sz="0" w:space="0" w:color="auto"/>
            <w:right w:val="none" w:sz="0" w:space="0" w:color="auto"/>
          </w:divBdr>
        </w:div>
        <w:div w:id="452989205">
          <w:marLeft w:val="0"/>
          <w:marRight w:val="0"/>
          <w:marTop w:val="192"/>
          <w:marBottom w:val="0"/>
          <w:divBdr>
            <w:top w:val="none" w:sz="0" w:space="0" w:color="auto"/>
            <w:left w:val="none" w:sz="0" w:space="0" w:color="auto"/>
            <w:bottom w:val="none" w:sz="0" w:space="0" w:color="auto"/>
            <w:right w:val="none" w:sz="0" w:space="0" w:color="auto"/>
          </w:divBdr>
        </w:div>
        <w:div w:id="203828763">
          <w:marLeft w:val="0"/>
          <w:marRight w:val="0"/>
          <w:marTop w:val="0"/>
          <w:marBottom w:val="0"/>
          <w:divBdr>
            <w:top w:val="none" w:sz="0" w:space="0" w:color="auto"/>
            <w:left w:val="none" w:sz="0" w:space="0" w:color="auto"/>
            <w:bottom w:val="none" w:sz="0" w:space="0" w:color="auto"/>
            <w:right w:val="none" w:sz="0" w:space="0" w:color="auto"/>
          </w:divBdr>
          <w:divsChild>
            <w:div w:id="1578974413">
              <w:marLeft w:val="0"/>
              <w:marRight w:val="0"/>
              <w:marTop w:val="192"/>
              <w:marBottom w:val="0"/>
              <w:divBdr>
                <w:top w:val="none" w:sz="0" w:space="0" w:color="auto"/>
                <w:left w:val="none" w:sz="0" w:space="0" w:color="auto"/>
                <w:bottom w:val="none" w:sz="0" w:space="0" w:color="auto"/>
                <w:right w:val="none" w:sz="0" w:space="0" w:color="auto"/>
              </w:divBdr>
            </w:div>
          </w:divsChild>
        </w:div>
        <w:div w:id="1196503925">
          <w:marLeft w:val="0"/>
          <w:marRight w:val="0"/>
          <w:marTop w:val="0"/>
          <w:marBottom w:val="0"/>
          <w:divBdr>
            <w:top w:val="none" w:sz="0" w:space="0" w:color="auto"/>
            <w:left w:val="none" w:sz="0" w:space="0" w:color="auto"/>
            <w:bottom w:val="none" w:sz="0" w:space="0" w:color="auto"/>
            <w:right w:val="none" w:sz="0" w:space="0" w:color="auto"/>
          </w:divBdr>
        </w:div>
        <w:div w:id="368603238">
          <w:marLeft w:val="0"/>
          <w:marRight w:val="0"/>
          <w:marTop w:val="192"/>
          <w:marBottom w:val="0"/>
          <w:divBdr>
            <w:top w:val="none" w:sz="0" w:space="0" w:color="auto"/>
            <w:left w:val="none" w:sz="0" w:space="0" w:color="auto"/>
            <w:bottom w:val="none" w:sz="0" w:space="0" w:color="auto"/>
            <w:right w:val="none" w:sz="0" w:space="0" w:color="auto"/>
          </w:divBdr>
        </w:div>
        <w:div w:id="953363504">
          <w:marLeft w:val="0"/>
          <w:marRight w:val="0"/>
          <w:marTop w:val="0"/>
          <w:marBottom w:val="0"/>
          <w:divBdr>
            <w:top w:val="none" w:sz="0" w:space="0" w:color="auto"/>
            <w:left w:val="none" w:sz="0" w:space="0" w:color="auto"/>
            <w:bottom w:val="none" w:sz="0" w:space="0" w:color="auto"/>
            <w:right w:val="none" w:sz="0" w:space="0" w:color="auto"/>
          </w:divBdr>
          <w:divsChild>
            <w:div w:id="833960298">
              <w:marLeft w:val="0"/>
              <w:marRight w:val="0"/>
              <w:marTop w:val="192"/>
              <w:marBottom w:val="0"/>
              <w:divBdr>
                <w:top w:val="none" w:sz="0" w:space="0" w:color="auto"/>
                <w:left w:val="none" w:sz="0" w:space="0" w:color="auto"/>
                <w:bottom w:val="none" w:sz="0" w:space="0" w:color="auto"/>
                <w:right w:val="none" w:sz="0" w:space="0" w:color="auto"/>
              </w:divBdr>
            </w:div>
          </w:divsChild>
        </w:div>
        <w:div w:id="1248156258">
          <w:marLeft w:val="0"/>
          <w:marRight w:val="0"/>
          <w:marTop w:val="192"/>
          <w:marBottom w:val="0"/>
          <w:divBdr>
            <w:top w:val="none" w:sz="0" w:space="0" w:color="auto"/>
            <w:left w:val="none" w:sz="0" w:space="0" w:color="auto"/>
            <w:bottom w:val="none" w:sz="0" w:space="0" w:color="auto"/>
            <w:right w:val="none" w:sz="0" w:space="0" w:color="auto"/>
          </w:divBdr>
        </w:div>
        <w:div w:id="368143144">
          <w:marLeft w:val="0"/>
          <w:marRight w:val="0"/>
          <w:marTop w:val="0"/>
          <w:marBottom w:val="0"/>
          <w:divBdr>
            <w:top w:val="none" w:sz="0" w:space="0" w:color="auto"/>
            <w:left w:val="none" w:sz="0" w:space="0" w:color="auto"/>
            <w:bottom w:val="none" w:sz="0" w:space="0" w:color="auto"/>
            <w:right w:val="none" w:sz="0" w:space="0" w:color="auto"/>
          </w:divBdr>
          <w:divsChild>
            <w:div w:id="306671394">
              <w:marLeft w:val="0"/>
              <w:marRight w:val="0"/>
              <w:marTop w:val="192"/>
              <w:marBottom w:val="0"/>
              <w:divBdr>
                <w:top w:val="none" w:sz="0" w:space="0" w:color="auto"/>
                <w:left w:val="none" w:sz="0" w:space="0" w:color="auto"/>
                <w:bottom w:val="none" w:sz="0" w:space="0" w:color="auto"/>
                <w:right w:val="none" w:sz="0" w:space="0" w:color="auto"/>
              </w:divBdr>
            </w:div>
          </w:divsChild>
        </w:div>
        <w:div w:id="2144418980">
          <w:marLeft w:val="0"/>
          <w:marRight w:val="0"/>
          <w:marTop w:val="192"/>
          <w:marBottom w:val="0"/>
          <w:divBdr>
            <w:top w:val="none" w:sz="0" w:space="0" w:color="auto"/>
            <w:left w:val="none" w:sz="0" w:space="0" w:color="auto"/>
            <w:bottom w:val="none" w:sz="0" w:space="0" w:color="auto"/>
            <w:right w:val="none" w:sz="0" w:space="0" w:color="auto"/>
          </w:divBdr>
        </w:div>
      </w:divsChild>
    </w:div>
    <w:div w:id="139275071">
      <w:bodyDiv w:val="1"/>
      <w:marLeft w:val="0"/>
      <w:marRight w:val="0"/>
      <w:marTop w:val="0"/>
      <w:marBottom w:val="0"/>
      <w:divBdr>
        <w:top w:val="none" w:sz="0" w:space="0" w:color="auto"/>
        <w:left w:val="none" w:sz="0" w:space="0" w:color="auto"/>
        <w:bottom w:val="none" w:sz="0" w:space="0" w:color="auto"/>
        <w:right w:val="none" w:sz="0" w:space="0" w:color="auto"/>
      </w:divBdr>
      <w:divsChild>
        <w:div w:id="575675546">
          <w:marLeft w:val="0"/>
          <w:marRight w:val="0"/>
          <w:marTop w:val="192"/>
          <w:marBottom w:val="0"/>
          <w:divBdr>
            <w:top w:val="none" w:sz="0" w:space="0" w:color="auto"/>
            <w:left w:val="none" w:sz="0" w:space="0" w:color="auto"/>
            <w:bottom w:val="none" w:sz="0" w:space="0" w:color="auto"/>
            <w:right w:val="none" w:sz="0" w:space="0" w:color="auto"/>
          </w:divBdr>
        </w:div>
        <w:div w:id="1346249584">
          <w:marLeft w:val="0"/>
          <w:marRight w:val="0"/>
          <w:marTop w:val="192"/>
          <w:marBottom w:val="0"/>
          <w:divBdr>
            <w:top w:val="none" w:sz="0" w:space="0" w:color="auto"/>
            <w:left w:val="none" w:sz="0" w:space="0" w:color="auto"/>
            <w:bottom w:val="none" w:sz="0" w:space="0" w:color="auto"/>
            <w:right w:val="none" w:sz="0" w:space="0" w:color="auto"/>
          </w:divBdr>
        </w:div>
        <w:div w:id="184447037">
          <w:marLeft w:val="0"/>
          <w:marRight w:val="0"/>
          <w:marTop w:val="192"/>
          <w:marBottom w:val="0"/>
          <w:divBdr>
            <w:top w:val="none" w:sz="0" w:space="0" w:color="auto"/>
            <w:left w:val="none" w:sz="0" w:space="0" w:color="auto"/>
            <w:bottom w:val="none" w:sz="0" w:space="0" w:color="auto"/>
            <w:right w:val="none" w:sz="0" w:space="0" w:color="auto"/>
          </w:divBdr>
        </w:div>
      </w:divsChild>
    </w:div>
    <w:div w:id="468591833">
      <w:bodyDiv w:val="1"/>
      <w:marLeft w:val="0"/>
      <w:marRight w:val="0"/>
      <w:marTop w:val="0"/>
      <w:marBottom w:val="0"/>
      <w:divBdr>
        <w:top w:val="none" w:sz="0" w:space="0" w:color="auto"/>
        <w:left w:val="none" w:sz="0" w:space="0" w:color="auto"/>
        <w:bottom w:val="none" w:sz="0" w:space="0" w:color="auto"/>
        <w:right w:val="none" w:sz="0" w:space="0" w:color="auto"/>
      </w:divBdr>
    </w:div>
    <w:div w:id="1368608131">
      <w:bodyDiv w:val="1"/>
      <w:marLeft w:val="0"/>
      <w:marRight w:val="0"/>
      <w:marTop w:val="0"/>
      <w:marBottom w:val="0"/>
      <w:divBdr>
        <w:top w:val="none" w:sz="0" w:space="0" w:color="auto"/>
        <w:left w:val="none" w:sz="0" w:space="0" w:color="auto"/>
        <w:bottom w:val="none" w:sz="0" w:space="0" w:color="auto"/>
        <w:right w:val="none" w:sz="0" w:space="0" w:color="auto"/>
      </w:divBdr>
      <w:divsChild>
        <w:div w:id="921069396">
          <w:marLeft w:val="0"/>
          <w:marRight w:val="0"/>
          <w:marTop w:val="192"/>
          <w:marBottom w:val="0"/>
          <w:divBdr>
            <w:top w:val="none" w:sz="0" w:space="0" w:color="auto"/>
            <w:left w:val="none" w:sz="0" w:space="0" w:color="auto"/>
            <w:bottom w:val="none" w:sz="0" w:space="0" w:color="auto"/>
            <w:right w:val="none" w:sz="0" w:space="0" w:color="auto"/>
          </w:divBdr>
        </w:div>
        <w:div w:id="418258051">
          <w:marLeft w:val="0"/>
          <w:marRight w:val="0"/>
          <w:marTop w:val="192"/>
          <w:marBottom w:val="0"/>
          <w:divBdr>
            <w:top w:val="none" w:sz="0" w:space="0" w:color="auto"/>
            <w:left w:val="none" w:sz="0" w:space="0" w:color="auto"/>
            <w:bottom w:val="none" w:sz="0" w:space="0" w:color="auto"/>
            <w:right w:val="none" w:sz="0" w:space="0" w:color="auto"/>
          </w:divBdr>
        </w:div>
        <w:div w:id="126957827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13" Type="http://schemas.openxmlformats.org/officeDocument/2006/relationships/hyperlink" Target="consultantplus://offline/main?base=LAW;n=116033;fld=134" TargetMode="External"/><Relationship Id="rId18"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hyperlink" Target="http://www.consultant.ru/document/cons_doc_LAW_59999/ca24c3b3a2032a1f727146f988f406723bf9ea1a/" TargetMode="External"/><Relationship Id="rId12" Type="http://schemas.openxmlformats.org/officeDocument/2006/relationships/hyperlink" Target="consultantplus://offline/main?base=LAW;n=116783;fld=134;dst=43"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03023/330a220d4fee09ee290fc31fd9fbf1c1b7467a53/" TargetMode="External"/><Relationship Id="rId20"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hyperlink" Target="mailto:mo-kuss@yandex.ru" TargetMode="External"/><Relationship Id="rId11" Type="http://schemas.openxmlformats.org/officeDocument/2006/relationships/hyperlink" Target="http://www.consultant.ru/document/cons_doc_LAW_149244/7fb121823bcb5879d21cfdad0d8a5a5c9c783a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6783;fld=134;dst=4" TargetMode="External"/><Relationship Id="rId23" Type="http://schemas.openxmlformats.org/officeDocument/2006/relationships/hyperlink" Target="http://www.consultant.ru/document/cons_doc_LAW_103023/a2588b2a1374c05e0939bb4df8e54fc0dfd6e000/" TargetMode="External"/><Relationship Id="rId10" Type="http://schemas.openxmlformats.org/officeDocument/2006/relationships/hyperlink" Target="http://www.consultant.ru/document/cons_doc_LAW_149244/8e963fb893781820c4192cdd6152f609de78a157/"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61798/00ac15c81cca5471b4866cd7d18d5f5c88a43920/" TargetMode="External"/><Relationship Id="rId14" Type="http://schemas.openxmlformats.org/officeDocument/2006/relationships/hyperlink" Target="consultantplus://offline/main?base=LAW;n=116783;fld=134;dst=1" TargetMode="External"/><Relationship Id="rId22"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3DD9-A667-43A3-BD18-2984E1B0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Сабинка</dc:creator>
  <cp:keywords/>
  <dc:description/>
  <cp:lastModifiedBy>Пользователь</cp:lastModifiedBy>
  <cp:revision>2</cp:revision>
  <cp:lastPrinted>2012-07-23T01:58:00Z</cp:lastPrinted>
  <dcterms:created xsi:type="dcterms:W3CDTF">2021-11-09T09:09:00Z</dcterms:created>
  <dcterms:modified xsi:type="dcterms:W3CDTF">2021-11-09T09:09:00Z</dcterms:modified>
</cp:coreProperties>
</file>