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14" w:rsidRPr="00926D1A" w:rsidRDefault="007F3514" w:rsidP="007F3514">
      <w:pPr>
        <w:jc w:val="center"/>
        <w:rPr>
          <w:sz w:val="26"/>
          <w:szCs w:val="26"/>
        </w:rPr>
      </w:pPr>
      <w:bookmarkStart w:id="0" w:name="_GoBack"/>
      <w:bookmarkEnd w:id="0"/>
      <w:r w:rsidRPr="00926D1A">
        <w:rPr>
          <w:sz w:val="26"/>
          <w:szCs w:val="26"/>
        </w:rPr>
        <w:t>Российская Федерация</w:t>
      </w:r>
    </w:p>
    <w:p w:rsidR="007F3514" w:rsidRPr="00926D1A" w:rsidRDefault="007F3514" w:rsidP="007F3514">
      <w:pPr>
        <w:jc w:val="center"/>
        <w:rPr>
          <w:sz w:val="26"/>
          <w:szCs w:val="26"/>
        </w:rPr>
      </w:pPr>
      <w:r w:rsidRPr="00926D1A">
        <w:rPr>
          <w:sz w:val="26"/>
          <w:szCs w:val="26"/>
        </w:rPr>
        <w:t>Республика Хакасия</w:t>
      </w:r>
    </w:p>
    <w:p w:rsidR="007F3514" w:rsidRPr="00926D1A" w:rsidRDefault="007F3514" w:rsidP="007F3514">
      <w:pPr>
        <w:jc w:val="center"/>
        <w:rPr>
          <w:sz w:val="26"/>
          <w:szCs w:val="26"/>
        </w:rPr>
      </w:pPr>
      <w:r w:rsidRPr="00926D1A">
        <w:rPr>
          <w:sz w:val="26"/>
          <w:szCs w:val="26"/>
        </w:rPr>
        <w:t>Бейский район</w:t>
      </w:r>
    </w:p>
    <w:p w:rsidR="007F3514" w:rsidRPr="00926D1A" w:rsidRDefault="007F3514" w:rsidP="007F3514">
      <w:pPr>
        <w:jc w:val="center"/>
        <w:rPr>
          <w:sz w:val="26"/>
          <w:szCs w:val="26"/>
        </w:rPr>
      </w:pPr>
      <w:r w:rsidRPr="00926D1A">
        <w:rPr>
          <w:sz w:val="26"/>
          <w:szCs w:val="26"/>
        </w:rPr>
        <w:t>Администрация Куйбышевского сельсовета</w:t>
      </w:r>
    </w:p>
    <w:p w:rsidR="007F3514" w:rsidRPr="007F3514" w:rsidRDefault="007F3514" w:rsidP="007F3514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351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F3514" w:rsidRPr="00926D1A" w:rsidRDefault="007F3514" w:rsidP="007F3514">
      <w:pPr>
        <w:jc w:val="center"/>
        <w:rPr>
          <w:sz w:val="26"/>
          <w:szCs w:val="26"/>
        </w:rPr>
      </w:pPr>
    </w:p>
    <w:p w:rsidR="007F3514" w:rsidRDefault="007F3514" w:rsidP="007F3514">
      <w:pPr>
        <w:ind w:firstLine="0"/>
        <w:rPr>
          <w:sz w:val="26"/>
          <w:szCs w:val="26"/>
        </w:rPr>
      </w:pPr>
      <w:r>
        <w:rPr>
          <w:sz w:val="26"/>
          <w:szCs w:val="26"/>
        </w:rPr>
        <w:t>от 16</w:t>
      </w:r>
      <w:r w:rsidRPr="00926D1A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926D1A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926D1A">
        <w:rPr>
          <w:sz w:val="26"/>
          <w:szCs w:val="26"/>
        </w:rPr>
        <w:t xml:space="preserve"> года          </w:t>
      </w:r>
      <w:r>
        <w:rPr>
          <w:sz w:val="26"/>
          <w:szCs w:val="26"/>
        </w:rPr>
        <w:t xml:space="preserve">   </w:t>
      </w:r>
      <w:r w:rsidRPr="00926D1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</w:t>
      </w:r>
      <w:r w:rsidRPr="00926D1A">
        <w:rPr>
          <w:sz w:val="26"/>
          <w:szCs w:val="26"/>
        </w:rPr>
        <w:t xml:space="preserve">   с. Куйбышево                                                    № </w:t>
      </w:r>
      <w:r>
        <w:rPr>
          <w:sz w:val="26"/>
          <w:szCs w:val="26"/>
        </w:rPr>
        <w:t>68</w:t>
      </w:r>
    </w:p>
    <w:p w:rsidR="007F3514" w:rsidRDefault="007F3514" w:rsidP="007F3514">
      <w:pPr>
        <w:rPr>
          <w:sz w:val="26"/>
          <w:szCs w:val="26"/>
        </w:rPr>
      </w:pPr>
    </w:p>
    <w:p w:rsidR="008600F0" w:rsidRPr="00926D1A" w:rsidRDefault="008600F0" w:rsidP="007F3514">
      <w:pPr>
        <w:rPr>
          <w:sz w:val="26"/>
          <w:szCs w:val="26"/>
        </w:rPr>
      </w:pPr>
    </w:p>
    <w:p w:rsidR="00811854" w:rsidRPr="008600F0" w:rsidRDefault="00811854" w:rsidP="00811854">
      <w:pPr>
        <w:jc w:val="center"/>
        <w:rPr>
          <w:b/>
          <w:sz w:val="26"/>
          <w:szCs w:val="26"/>
        </w:rPr>
      </w:pPr>
      <w:bookmarkStart w:id="1" w:name="_Hlk87948072"/>
      <w:r w:rsidRPr="008600F0">
        <w:rPr>
          <w:b/>
          <w:sz w:val="26"/>
          <w:szCs w:val="26"/>
        </w:rPr>
        <w:t xml:space="preserve">О способах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8600F0" w:rsidRPr="008600F0">
        <w:rPr>
          <w:b/>
          <w:sz w:val="26"/>
          <w:szCs w:val="26"/>
        </w:rPr>
        <w:t>администрации Куйбышевского сельсовета Бейского района</w:t>
      </w:r>
      <w:r w:rsidRPr="008600F0">
        <w:rPr>
          <w:b/>
          <w:i/>
          <w:sz w:val="26"/>
          <w:szCs w:val="26"/>
        </w:rPr>
        <w:t>,</w:t>
      </w:r>
      <w:r w:rsidRPr="008600F0">
        <w:rPr>
          <w:b/>
          <w:sz w:val="26"/>
          <w:szCs w:val="26"/>
        </w:rPr>
        <w:t xml:space="preserve"> а также о причинах принятия такого решения</w:t>
      </w:r>
      <w:bookmarkEnd w:id="1"/>
    </w:p>
    <w:p w:rsidR="00811854" w:rsidRDefault="00811854" w:rsidP="00811854">
      <w:pPr>
        <w:jc w:val="center"/>
        <w:rPr>
          <w:rFonts w:eastAsia="Times New Roman"/>
          <w:b/>
          <w:i/>
          <w:color w:val="000000"/>
          <w:sz w:val="26"/>
          <w:szCs w:val="26"/>
          <w:lang w:eastAsia="ru-RU"/>
        </w:rPr>
      </w:pPr>
    </w:p>
    <w:p w:rsidR="008600F0" w:rsidRPr="008600F0" w:rsidRDefault="008600F0" w:rsidP="00811854">
      <w:pPr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7F3514" w:rsidRPr="008600F0" w:rsidRDefault="00811854" w:rsidP="007F3514">
      <w:pPr>
        <w:ind w:firstLine="720"/>
        <w:rPr>
          <w:rFonts w:cs="Times New Roman"/>
          <w:sz w:val="26"/>
          <w:szCs w:val="26"/>
        </w:rPr>
      </w:pPr>
      <w:r w:rsidRPr="008600F0">
        <w:rPr>
          <w:rFonts w:eastAsia="Times New Roman"/>
          <w:sz w:val="26"/>
          <w:szCs w:val="26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</w:t>
      </w:r>
      <w:r w:rsidR="007F3514" w:rsidRPr="008600F0">
        <w:rPr>
          <w:rFonts w:cs="Times New Roman"/>
          <w:sz w:val="26"/>
          <w:szCs w:val="26"/>
        </w:rPr>
        <w:t>Устава муниципального образования Куйбышевский сельсовет Бейского района, Администрация Куйбышевского сельсовета</w:t>
      </w:r>
    </w:p>
    <w:p w:rsidR="00811854" w:rsidRPr="008600F0" w:rsidRDefault="00811854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3B7E02" w:rsidRPr="008600F0" w:rsidRDefault="003B7E02" w:rsidP="00811854">
      <w:pPr>
        <w:rPr>
          <w:rFonts w:eastAsia="Arial Unicode MS"/>
          <w:i/>
          <w:color w:val="000000"/>
          <w:sz w:val="26"/>
          <w:szCs w:val="26"/>
          <w:lang w:eastAsia="ru-RU"/>
        </w:rPr>
      </w:pPr>
    </w:p>
    <w:p w:rsidR="00811854" w:rsidRPr="008600F0" w:rsidRDefault="00811854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8600F0">
        <w:rPr>
          <w:sz w:val="26"/>
          <w:szCs w:val="26"/>
        </w:rPr>
        <w:t>ПОСТАНОВЛЯ</w:t>
      </w:r>
      <w:r w:rsidR="008600F0">
        <w:rPr>
          <w:sz w:val="26"/>
          <w:szCs w:val="26"/>
        </w:rPr>
        <w:t>ЕТ</w:t>
      </w:r>
      <w:r w:rsidRPr="008600F0">
        <w:rPr>
          <w:sz w:val="26"/>
          <w:szCs w:val="26"/>
        </w:rPr>
        <w:t>:</w:t>
      </w:r>
    </w:p>
    <w:p w:rsidR="003B7E02" w:rsidRPr="008600F0" w:rsidRDefault="003B7E02" w:rsidP="001C745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11854" w:rsidRPr="008600F0" w:rsidRDefault="00811854" w:rsidP="00811854">
      <w:pPr>
        <w:rPr>
          <w:sz w:val="26"/>
          <w:szCs w:val="26"/>
        </w:rPr>
      </w:pPr>
      <w:r w:rsidRPr="008600F0">
        <w:rPr>
          <w:sz w:val="26"/>
          <w:szCs w:val="26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8600F0" w:rsidRPr="008600F0">
        <w:rPr>
          <w:sz w:val="26"/>
          <w:szCs w:val="26"/>
        </w:rPr>
        <w:t>администрации Куйбышевского сельсовета Бейского района</w:t>
      </w:r>
      <w:r w:rsidRPr="008600F0">
        <w:rPr>
          <w:i/>
          <w:sz w:val="26"/>
          <w:szCs w:val="26"/>
        </w:rPr>
        <w:t>,</w:t>
      </w:r>
      <w:r w:rsidRPr="008600F0">
        <w:rPr>
          <w:sz w:val="26"/>
          <w:szCs w:val="26"/>
        </w:rPr>
        <w:t xml:space="preserve"> а также о причинах принятия такого решения осуществляется 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следующими способами:</w:t>
      </w:r>
    </w:p>
    <w:p w:rsidR="00811854" w:rsidRPr="008600F0" w:rsidRDefault="00811854" w:rsidP="00811854">
      <w:pPr>
        <w:rPr>
          <w:sz w:val="26"/>
          <w:szCs w:val="26"/>
        </w:rPr>
      </w:pPr>
      <w:r w:rsidRPr="008600F0">
        <w:rPr>
          <w:sz w:val="26"/>
          <w:szCs w:val="26"/>
        </w:rPr>
        <w:t>1) посредством официального сайта;</w:t>
      </w:r>
    </w:p>
    <w:p w:rsidR="00811854" w:rsidRPr="008600F0" w:rsidRDefault="00811854" w:rsidP="00811854">
      <w:pPr>
        <w:rPr>
          <w:sz w:val="26"/>
          <w:szCs w:val="26"/>
        </w:rPr>
      </w:pPr>
      <w:r w:rsidRPr="008600F0">
        <w:rPr>
          <w:sz w:val="26"/>
          <w:szCs w:val="26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811854" w:rsidRPr="008600F0" w:rsidRDefault="00811854" w:rsidP="00811854">
      <w:pPr>
        <w:rPr>
          <w:sz w:val="26"/>
          <w:szCs w:val="26"/>
        </w:rPr>
      </w:pPr>
      <w:r w:rsidRPr="008600F0">
        <w:rPr>
          <w:sz w:val="26"/>
          <w:szCs w:val="26"/>
        </w:rPr>
        <w:t>3) посредством средств массовой информации, в 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811854" w:rsidRPr="008600F0" w:rsidRDefault="00811854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 w:rsidRPr="008600F0">
        <w:rPr>
          <w:rFonts w:eastAsia="Arial Unicode MS"/>
          <w:color w:val="000000"/>
          <w:sz w:val="26"/>
          <w:szCs w:val="26"/>
          <w:lang w:eastAsia="ru-RU"/>
        </w:rPr>
        <w:t xml:space="preserve">2. </w:t>
      </w:r>
      <w:r w:rsidR="008600F0" w:rsidRPr="00BA0D8E">
        <w:rPr>
          <w:sz w:val="26"/>
          <w:szCs w:val="26"/>
        </w:rPr>
        <w:t>Настоящ</w:t>
      </w:r>
      <w:r w:rsidR="008600F0">
        <w:rPr>
          <w:sz w:val="26"/>
          <w:szCs w:val="26"/>
        </w:rPr>
        <w:t>е</w:t>
      </w:r>
      <w:r w:rsidR="008600F0" w:rsidRPr="00BA0D8E">
        <w:rPr>
          <w:sz w:val="26"/>
          <w:szCs w:val="26"/>
        </w:rPr>
        <w:t xml:space="preserve">е постановление вступает в силу </w:t>
      </w:r>
      <w:r w:rsidR="008600F0">
        <w:rPr>
          <w:sz w:val="26"/>
          <w:szCs w:val="26"/>
        </w:rPr>
        <w:t>после</w:t>
      </w:r>
      <w:r w:rsidR="008600F0" w:rsidRPr="00BA0D8E">
        <w:rPr>
          <w:sz w:val="26"/>
          <w:szCs w:val="26"/>
        </w:rPr>
        <w:t xml:space="preserve"> его опубликования (обнародования).</w:t>
      </w:r>
    </w:p>
    <w:p w:rsidR="00811854" w:rsidRPr="008600F0" w:rsidRDefault="00811854" w:rsidP="00811854">
      <w:pPr>
        <w:rPr>
          <w:rFonts w:eastAsia="Arial Unicode MS"/>
          <w:color w:val="000000"/>
          <w:sz w:val="26"/>
          <w:szCs w:val="26"/>
          <w:lang w:eastAsia="ru-RU"/>
        </w:rPr>
      </w:pPr>
      <w:r w:rsidRPr="008600F0">
        <w:rPr>
          <w:rFonts w:eastAsia="Arial Unicode MS"/>
          <w:color w:val="000000"/>
          <w:sz w:val="26"/>
          <w:szCs w:val="26"/>
          <w:lang w:eastAsia="ru-RU"/>
        </w:rPr>
        <w:t>3. Контроль за исполнением настоящего постановления</w:t>
      </w:r>
      <w:r w:rsidR="008600F0">
        <w:rPr>
          <w:rFonts w:eastAsia="Arial Unicode MS"/>
          <w:color w:val="000000"/>
          <w:sz w:val="26"/>
          <w:szCs w:val="26"/>
          <w:lang w:eastAsia="ru-RU"/>
        </w:rPr>
        <w:t xml:space="preserve"> оставляю за собой</w:t>
      </w:r>
      <w:r w:rsidRPr="008600F0">
        <w:rPr>
          <w:rFonts w:eastAsia="Arial Unicode MS"/>
          <w:color w:val="000000"/>
          <w:sz w:val="26"/>
          <w:szCs w:val="26"/>
          <w:lang w:eastAsia="ru-RU"/>
        </w:rPr>
        <w:t xml:space="preserve">. </w:t>
      </w:r>
    </w:p>
    <w:p w:rsidR="00811854" w:rsidRPr="008600F0" w:rsidRDefault="00811854" w:rsidP="00811854">
      <w:pPr>
        <w:shd w:val="clear" w:color="auto" w:fill="FFFFFF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Default="00811854" w:rsidP="00811854">
      <w:pPr>
        <w:shd w:val="clear" w:color="auto" w:fill="FFFFFF"/>
        <w:rPr>
          <w:rFonts w:eastAsia="Arial Unicode MS"/>
          <w:color w:val="000000"/>
          <w:sz w:val="26"/>
          <w:szCs w:val="26"/>
          <w:lang w:eastAsia="ru-RU"/>
        </w:rPr>
      </w:pPr>
    </w:p>
    <w:p w:rsidR="008600F0" w:rsidRPr="008600F0" w:rsidRDefault="008600F0" w:rsidP="00811854">
      <w:pPr>
        <w:shd w:val="clear" w:color="auto" w:fill="FFFFFF"/>
        <w:rPr>
          <w:rFonts w:eastAsia="Arial Unicode MS"/>
          <w:color w:val="000000"/>
          <w:sz w:val="26"/>
          <w:szCs w:val="26"/>
          <w:lang w:eastAsia="ru-RU"/>
        </w:rPr>
      </w:pPr>
    </w:p>
    <w:p w:rsidR="00811854" w:rsidRDefault="008600F0" w:rsidP="008600F0">
      <w:pPr>
        <w:ind w:firstLine="0"/>
        <w:rPr>
          <w:sz w:val="22"/>
          <w:szCs w:val="22"/>
        </w:rPr>
      </w:pPr>
      <w:r w:rsidRPr="008600F0">
        <w:rPr>
          <w:sz w:val="26"/>
          <w:szCs w:val="26"/>
        </w:rPr>
        <w:t xml:space="preserve">Глава Куйбышевского сельсовета             </w:t>
      </w:r>
      <w:r>
        <w:rPr>
          <w:sz w:val="26"/>
          <w:szCs w:val="26"/>
        </w:rPr>
        <w:t xml:space="preserve">          </w:t>
      </w:r>
      <w:r w:rsidRPr="008600F0">
        <w:rPr>
          <w:sz w:val="26"/>
          <w:szCs w:val="26"/>
        </w:rPr>
        <w:t xml:space="preserve">                                   Л.С. Чаптыков</w:t>
      </w:r>
      <w:r w:rsidR="00811854">
        <w:rPr>
          <w:szCs w:val="28"/>
        </w:rPr>
        <w:tab/>
      </w:r>
    </w:p>
    <w:p w:rsidR="00811854" w:rsidRPr="000E611C" w:rsidRDefault="00811854" w:rsidP="000E611C">
      <w:pPr>
        <w:pStyle w:val="ConsPlusTitle"/>
        <w:spacing w:line="240" w:lineRule="exact"/>
        <w:ind w:left="4760" w:hanging="4760"/>
        <w:outlineLvl w:val="0"/>
        <w:rPr>
          <w:szCs w:val="28"/>
        </w:rPr>
      </w:pPr>
    </w:p>
    <w:sectPr w:rsidR="00811854" w:rsidRPr="000E611C" w:rsidSect="001A6903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25" w:rsidRDefault="00E94725" w:rsidP="00197B7F">
      <w:r>
        <w:separator/>
      </w:r>
    </w:p>
  </w:endnote>
  <w:endnote w:type="continuationSeparator" w:id="0">
    <w:p w:rsidR="00E94725" w:rsidRDefault="00E94725" w:rsidP="0019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25" w:rsidRDefault="00E94725" w:rsidP="00197B7F">
      <w:r>
        <w:separator/>
      </w:r>
    </w:p>
  </w:footnote>
  <w:footnote w:type="continuationSeparator" w:id="0">
    <w:p w:rsidR="00E94725" w:rsidRDefault="00E94725" w:rsidP="0019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B7F" w:rsidRDefault="00197B7F" w:rsidP="001C7451">
    <w:pPr>
      <w:pStyle w:val="a6"/>
      <w:ind w:firstLine="0"/>
    </w:pPr>
  </w:p>
  <w:p w:rsidR="00197B7F" w:rsidRDefault="00197B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7F"/>
    <w:rsid w:val="00012E12"/>
    <w:rsid w:val="00036D67"/>
    <w:rsid w:val="00075B63"/>
    <w:rsid w:val="00094751"/>
    <w:rsid w:val="0009520A"/>
    <w:rsid w:val="000E611C"/>
    <w:rsid w:val="00104F21"/>
    <w:rsid w:val="0011778B"/>
    <w:rsid w:val="001276D9"/>
    <w:rsid w:val="0013767C"/>
    <w:rsid w:val="00154F23"/>
    <w:rsid w:val="0017284C"/>
    <w:rsid w:val="00173630"/>
    <w:rsid w:val="00195676"/>
    <w:rsid w:val="00197B7F"/>
    <w:rsid w:val="001A6903"/>
    <w:rsid w:val="001C7451"/>
    <w:rsid w:val="001E4188"/>
    <w:rsid w:val="002052C2"/>
    <w:rsid w:val="002126F9"/>
    <w:rsid w:val="00212A31"/>
    <w:rsid w:val="00213E5D"/>
    <w:rsid w:val="00221F10"/>
    <w:rsid w:val="00224223"/>
    <w:rsid w:val="00230A5E"/>
    <w:rsid w:val="00233D01"/>
    <w:rsid w:val="0029500C"/>
    <w:rsid w:val="002C4D65"/>
    <w:rsid w:val="002F0E26"/>
    <w:rsid w:val="00391C2B"/>
    <w:rsid w:val="003B34DC"/>
    <w:rsid w:val="003B7E02"/>
    <w:rsid w:val="0040051B"/>
    <w:rsid w:val="00407B32"/>
    <w:rsid w:val="0047504F"/>
    <w:rsid w:val="00483B90"/>
    <w:rsid w:val="004B3AB5"/>
    <w:rsid w:val="004F2458"/>
    <w:rsid w:val="005315C5"/>
    <w:rsid w:val="0056075D"/>
    <w:rsid w:val="00561524"/>
    <w:rsid w:val="0056315A"/>
    <w:rsid w:val="005729E3"/>
    <w:rsid w:val="00573ABE"/>
    <w:rsid w:val="0058277F"/>
    <w:rsid w:val="005856BE"/>
    <w:rsid w:val="005B6701"/>
    <w:rsid w:val="005B6BBE"/>
    <w:rsid w:val="005E154A"/>
    <w:rsid w:val="00610EE8"/>
    <w:rsid w:val="00611248"/>
    <w:rsid w:val="006241CB"/>
    <w:rsid w:val="00630442"/>
    <w:rsid w:val="00647CFD"/>
    <w:rsid w:val="006526BE"/>
    <w:rsid w:val="006911A1"/>
    <w:rsid w:val="00697AF2"/>
    <w:rsid w:val="006A3753"/>
    <w:rsid w:val="006A5BF9"/>
    <w:rsid w:val="006A64E8"/>
    <w:rsid w:val="006B0B17"/>
    <w:rsid w:val="006B2F0D"/>
    <w:rsid w:val="00763877"/>
    <w:rsid w:val="00785DFA"/>
    <w:rsid w:val="007F3514"/>
    <w:rsid w:val="00800921"/>
    <w:rsid w:val="00811854"/>
    <w:rsid w:val="00816146"/>
    <w:rsid w:val="00817F47"/>
    <w:rsid w:val="008600F0"/>
    <w:rsid w:val="00872FD3"/>
    <w:rsid w:val="00884C6C"/>
    <w:rsid w:val="008B3D15"/>
    <w:rsid w:val="008C691F"/>
    <w:rsid w:val="008D21D7"/>
    <w:rsid w:val="008D41DF"/>
    <w:rsid w:val="008F705D"/>
    <w:rsid w:val="009100BB"/>
    <w:rsid w:val="00945B8E"/>
    <w:rsid w:val="0096506B"/>
    <w:rsid w:val="0097027A"/>
    <w:rsid w:val="009927B8"/>
    <w:rsid w:val="00996F7C"/>
    <w:rsid w:val="009C3A56"/>
    <w:rsid w:val="009C5525"/>
    <w:rsid w:val="00A13754"/>
    <w:rsid w:val="00A31D8C"/>
    <w:rsid w:val="00A447E3"/>
    <w:rsid w:val="00A57667"/>
    <w:rsid w:val="00AA064F"/>
    <w:rsid w:val="00AC772C"/>
    <w:rsid w:val="00AD5344"/>
    <w:rsid w:val="00AF6FEE"/>
    <w:rsid w:val="00B02114"/>
    <w:rsid w:val="00B16A42"/>
    <w:rsid w:val="00B5035B"/>
    <w:rsid w:val="00B52163"/>
    <w:rsid w:val="00B53D15"/>
    <w:rsid w:val="00B90DE3"/>
    <w:rsid w:val="00B95FC7"/>
    <w:rsid w:val="00BA244B"/>
    <w:rsid w:val="00BC7659"/>
    <w:rsid w:val="00C07371"/>
    <w:rsid w:val="00C5774F"/>
    <w:rsid w:val="00C75064"/>
    <w:rsid w:val="00CB26F9"/>
    <w:rsid w:val="00CD206E"/>
    <w:rsid w:val="00CD2D38"/>
    <w:rsid w:val="00CE5203"/>
    <w:rsid w:val="00CE796A"/>
    <w:rsid w:val="00D006F1"/>
    <w:rsid w:val="00D15A74"/>
    <w:rsid w:val="00D32C5D"/>
    <w:rsid w:val="00D33BD2"/>
    <w:rsid w:val="00D95BA4"/>
    <w:rsid w:val="00DA2D23"/>
    <w:rsid w:val="00E2227F"/>
    <w:rsid w:val="00E94725"/>
    <w:rsid w:val="00EC0317"/>
    <w:rsid w:val="00EC3F00"/>
    <w:rsid w:val="00ED1662"/>
    <w:rsid w:val="00F01DA7"/>
    <w:rsid w:val="00F1086D"/>
    <w:rsid w:val="00F35EED"/>
    <w:rsid w:val="00FA362A"/>
    <w:rsid w:val="00FA5D61"/>
    <w:rsid w:val="00FA6E84"/>
    <w:rsid w:val="00FD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31050-79A0-406A-B3B3-FD8474E4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7F"/>
    <w:pPr>
      <w:ind w:firstLine="709"/>
      <w:jc w:val="both"/>
    </w:pPr>
    <w:rPr>
      <w:rFonts w:ascii="Times New Roman" w:hAnsi="Times New Roman" w:cs="Calibri"/>
      <w:sz w:val="28"/>
      <w:lang w:eastAsia="en-US"/>
    </w:rPr>
  </w:style>
  <w:style w:type="paragraph" w:styleId="1">
    <w:name w:val="heading 1"/>
    <w:basedOn w:val="a"/>
    <w:next w:val="a0"/>
    <w:link w:val="10"/>
    <w:qFormat/>
    <w:rsid w:val="00197B7F"/>
    <w:pPr>
      <w:keepNext/>
      <w:numPr>
        <w:numId w:val="1"/>
      </w:numPr>
      <w:suppressAutoHyphens/>
      <w:spacing w:before="240" w:after="120" w:line="276" w:lineRule="auto"/>
      <w:jc w:val="left"/>
      <w:outlineLvl w:val="0"/>
    </w:pPr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paragraph" w:styleId="2">
    <w:name w:val="heading 2"/>
    <w:basedOn w:val="a"/>
    <w:next w:val="a0"/>
    <w:link w:val="20"/>
    <w:qFormat/>
    <w:rsid w:val="00197B7F"/>
    <w:pPr>
      <w:numPr>
        <w:ilvl w:val="1"/>
        <w:numId w:val="1"/>
      </w:numPr>
      <w:suppressAutoHyphens/>
      <w:spacing w:before="280" w:after="280" w:line="276" w:lineRule="auto"/>
      <w:jc w:val="left"/>
      <w:outlineLvl w:val="1"/>
    </w:pPr>
    <w:rPr>
      <w:rFonts w:ascii="Calibri" w:eastAsia="Times New Roman" w:hAnsi="Calibri"/>
      <w:b/>
      <w:bCs/>
      <w:sz w:val="36"/>
      <w:szCs w:val="36"/>
      <w:lang w:eastAsia="ru-RU"/>
    </w:rPr>
  </w:style>
  <w:style w:type="paragraph" w:styleId="3">
    <w:name w:val="heading 3"/>
    <w:basedOn w:val="a"/>
    <w:next w:val="a0"/>
    <w:link w:val="30"/>
    <w:qFormat/>
    <w:rsid w:val="00197B7F"/>
    <w:pPr>
      <w:keepNext/>
      <w:numPr>
        <w:ilvl w:val="2"/>
        <w:numId w:val="1"/>
      </w:numPr>
      <w:suppressAutoHyphens/>
      <w:spacing w:before="140" w:after="120" w:line="276" w:lineRule="auto"/>
      <w:jc w:val="left"/>
      <w:outlineLvl w:val="2"/>
    </w:pPr>
    <w:rPr>
      <w:rFonts w:ascii="Liberation Sans" w:eastAsia="Microsoft YaHei" w:hAnsi="Liberation Sans" w:cs="Mangal"/>
      <w:b/>
      <w:bCs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197B7F"/>
    <w:pPr>
      <w:keepNext/>
      <w:numPr>
        <w:ilvl w:val="3"/>
        <w:numId w:val="1"/>
      </w:numPr>
      <w:suppressAutoHyphens/>
      <w:spacing w:before="120" w:after="120" w:line="276" w:lineRule="auto"/>
      <w:jc w:val="left"/>
      <w:outlineLvl w:val="3"/>
    </w:pPr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paragraph" w:styleId="5">
    <w:name w:val="heading 5"/>
    <w:basedOn w:val="a"/>
    <w:next w:val="a0"/>
    <w:link w:val="50"/>
    <w:qFormat/>
    <w:rsid w:val="00197B7F"/>
    <w:pPr>
      <w:keepNext/>
      <w:numPr>
        <w:ilvl w:val="4"/>
        <w:numId w:val="1"/>
      </w:numPr>
      <w:suppressAutoHyphens/>
      <w:spacing w:before="120" w:after="60" w:line="276" w:lineRule="auto"/>
      <w:jc w:val="left"/>
      <w:outlineLvl w:val="4"/>
    </w:pPr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paragraph" w:styleId="6">
    <w:name w:val="heading 6"/>
    <w:basedOn w:val="a"/>
    <w:next w:val="a0"/>
    <w:link w:val="60"/>
    <w:qFormat/>
    <w:rsid w:val="00197B7F"/>
    <w:pPr>
      <w:keepNext/>
      <w:numPr>
        <w:ilvl w:val="5"/>
        <w:numId w:val="1"/>
      </w:numPr>
      <w:suppressAutoHyphens/>
      <w:spacing w:before="60" w:after="60" w:line="276" w:lineRule="auto"/>
      <w:jc w:val="left"/>
      <w:outlineLvl w:val="5"/>
    </w:pPr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B7F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20">
    <w:name w:val="Заголовок 2 Знак"/>
    <w:link w:val="2"/>
    <w:rsid w:val="00197B7F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197B7F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40">
    <w:name w:val="Заголовок 4 Знак"/>
    <w:link w:val="4"/>
    <w:rsid w:val="00197B7F"/>
    <w:rPr>
      <w:rFonts w:ascii="Liberation Sans" w:eastAsia="Microsoft YaHei" w:hAnsi="Liberation Sans" w:cs="Mangal"/>
      <w:b/>
      <w:bCs/>
      <w:i/>
      <w:iCs/>
      <w:sz w:val="27"/>
      <w:szCs w:val="27"/>
      <w:lang w:eastAsia="zh-CN"/>
    </w:rPr>
  </w:style>
  <w:style w:type="character" w:customStyle="1" w:styleId="50">
    <w:name w:val="Заголовок 5 Знак"/>
    <w:link w:val="5"/>
    <w:rsid w:val="00197B7F"/>
    <w:rPr>
      <w:rFonts w:ascii="Liberation Sans" w:eastAsia="Microsoft YaHei" w:hAnsi="Liberation Sans" w:cs="Mangal"/>
      <w:b/>
      <w:bCs/>
      <w:sz w:val="24"/>
      <w:szCs w:val="24"/>
      <w:lang w:eastAsia="zh-CN"/>
    </w:rPr>
  </w:style>
  <w:style w:type="character" w:customStyle="1" w:styleId="60">
    <w:name w:val="Заголовок 6 Знак"/>
    <w:link w:val="6"/>
    <w:rsid w:val="00197B7F"/>
    <w:rPr>
      <w:rFonts w:ascii="Liberation Sans" w:eastAsia="Microsoft YaHei" w:hAnsi="Liberation Sans" w:cs="Mangal"/>
      <w:b/>
      <w:bCs/>
      <w:i/>
      <w:iCs/>
      <w:sz w:val="24"/>
      <w:szCs w:val="24"/>
      <w:lang w:eastAsia="zh-CN"/>
    </w:rPr>
  </w:style>
  <w:style w:type="paragraph" w:customStyle="1" w:styleId="ConsPlusTitle">
    <w:name w:val="ConsPlusTitle"/>
    <w:rsid w:val="00197B7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a4">
    <w:name w:val="Содержимое таблицы"/>
    <w:basedOn w:val="a"/>
    <w:rsid w:val="00197B7F"/>
    <w:pPr>
      <w:suppressLineNumbers/>
      <w:suppressAutoHyphens/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western">
    <w:name w:val="western"/>
    <w:basedOn w:val="a"/>
    <w:rsid w:val="00197B7F"/>
    <w:pPr>
      <w:suppressAutoHyphens/>
      <w:spacing w:before="280" w:after="28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97B7F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rsid w:val="00197B7F"/>
    <w:rPr>
      <w:rFonts w:ascii="Times New Roman" w:eastAsia="Calibri" w:hAnsi="Times New Roman" w:cs="Calibri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97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197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97B7F"/>
    <w:rPr>
      <w:rFonts w:ascii="Times New Roman" w:eastAsia="Calibri" w:hAnsi="Times New Roman" w:cs="Calibri"/>
      <w:sz w:val="28"/>
      <w:szCs w:val="20"/>
    </w:rPr>
  </w:style>
  <w:style w:type="character" w:customStyle="1" w:styleId="aa">
    <w:name w:val="Основной текст_"/>
    <w:link w:val="11"/>
    <w:locked/>
    <w:rsid w:val="008118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811854"/>
    <w:pPr>
      <w:shd w:val="clear" w:color="auto" w:fill="FFFFFF"/>
      <w:spacing w:after="600" w:line="317" w:lineRule="exac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2</cp:revision>
  <cp:lastPrinted>2021-11-16T02:40:00Z</cp:lastPrinted>
  <dcterms:created xsi:type="dcterms:W3CDTF">2022-01-17T03:43:00Z</dcterms:created>
  <dcterms:modified xsi:type="dcterms:W3CDTF">2022-01-17T03:43:00Z</dcterms:modified>
</cp:coreProperties>
</file>