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25" w:rsidRDefault="00411625" w:rsidP="00411625">
      <w:pPr>
        <w:pStyle w:val="1"/>
        <w:tabs>
          <w:tab w:val="left" w:pos="7245"/>
        </w:tabs>
        <w:jc w:val="left"/>
        <w:rPr>
          <w:sz w:val="26"/>
        </w:rPr>
      </w:pPr>
      <w:bookmarkStart w:id="0" w:name="_GoBack"/>
      <w:bookmarkEnd w:id="0"/>
      <w:r>
        <w:rPr>
          <w:sz w:val="26"/>
        </w:rPr>
        <w:tab/>
      </w:r>
    </w:p>
    <w:p w:rsidR="006C69B7" w:rsidRDefault="006C69B7" w:rsidP="0017044A">
      <w:pPr>
        <w:pStyle w:val="1"/>
        <w:rPr>
          <w:sz w:val="26"/>
        </w:rPr>
      </w:pPr>
      <w:r>
        <w:rPr>
          <w:sz w:val="26"/>
        </w:rPr>
        <w:t>Российская Федерация</w:t>
      </w:r>
    </w:p>
    <w:p w:rsidR="006C69B7" w:rsidRDefault="006C69B7" w:rsidP="0017044A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6C69B7" w:rsidRDefault="006C69B7" w:rsidP="0017044A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6C69B7" w:rsidRDefault="006C69B7" w:rsidP="00EB30EE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4A3C66">
        <w:rPr>
          <w:sz w:val="26"/>
        </w:rPr>
        <w:t>Новоенисейского</w:t>
      </w:r>
      <w:r>
        <w:rPr>
          <w:sz w:val="26"/>
        </w:rPr>
        <w:t xml:space="preserve"> сельсовет</w:t>
      </w:r>
      <w:r w:rsidR="009838C1">
        <w:rPr>
          <w:sz w:val="26"/>
        </w:rPr>
        <w:t>а</w:t>
      </w:r>
    </w:p>
    <w:p w:rsidR="006C69B7" w:rsidRDefault="006C69B7" w:rsidP="0017044A">
      <w:pPr>
        <w:rPr>
          <w:sz w:val="26"/>
        </w:rPr>
      </w:pPr>
    </w:p>
    <w:p w:rsidR="006C69B7" w:rsidRDefault="006C69B7" w:rsidP="0017044A">
      <w:pPr>
        <w:pStyle w:val="2"/>
        <w:rPr>
          <w:b/>
          <w:sz w:val="26"/>
        </w:rPr>
      </w:pPr>
      <w:r>
        <w:rPr>
          <w:b/>
          <w:sz w:val="26"/>
        </w:rPr>
        <w:t>ПОСТАНОВЛЕНИЕ</w:t>
      </w:r>
    </w:p>
    <w:p w:rsidR="006C69B7" w:rsidRDefault="006C69B7" w:rsidP="0017044A">
      <w:pPr>
        <w:rPr>
          <w:sz w:val="26"/>
        </w:rPr>
      </w:pPr>
    </w:p>
    <w:p w:rsidR="00B04D68" w:rsidRDefault="005E1633" w:rsidP="0017044A">
      <w:pPr>
        <w:rPr>
          <w:sz w:val="26"/>
        </w:rPr>
      </w:pPr>
      <w:r>
        <w:rPr>
          <w:sz w:val="26"/>
        </w:rPr>
        <w:t xml:space="preserve">от </w:t>
      </w:r>
      <w:r w:rsidR="00EB30EE">
        <w:rPr>
          <w:sz w:val="26"/>
        </w:rPr>
        <w:t>«25»</w:t>
      </w:r>
      <w:r>
        <w:rPr>
          <w:sz w:val="26"/>
        </w:rPr>
        <w:t xml:space="preserve"> </w:t>
      </w:r>
      <w:r w:rsidR="00EB30EE">
        <w:rPr>
          <w:sz w:val="26"/>
        </w:rPr>
        <w:t>июня</w:t>
      </w:r>
      <w:r w:rsidR="004A3C66">
        <w:rPr>
          <w:sz w:val="26"/>
        </w:rPr>
        <w:t xml:space="preserve"> </w:t>
      </w:r>
      <w:r w:rsidR="009838C1">
        <w:rPr>
          <w:sz w:val="26"/>
        </w:rPr>
        <w:t xml:space="preserve"> 201</w:t>
      </w:r>
      <w:r w:rsidR="00C01C3C">
        <w:rPr>
          <w:sz w:val="26"/>
        </w:rPr>
        <w:t>9</w:t>
      </w:r>
      <w:r w:rsidR="006C69B7">
        <w:rPr>
          <w:sz w:val="26"/>
        </w:rPr>
        <w:t xml:space="preserve"> г.             </w:t>
      </w:r>
      <w:r w:rsidR="0054444A">
        <w:rPr>
          <w:sz w:val="26"/>
        </w:rPr>
        <w:t xml:space="preserve">        </w:t>
      </w:r>
      <w:r w:rsidR="004A3C66">
        <w:rPr>
          <w:sz w:val="26"/>
        </w:rPr>
        <w:t>с. Новоенисейка</w:t>
      </w:r>
      <w:r w:rsidR="006C69B7">
        <w:rPr>
          <w:sz w:val="26"/>
        </w:rPr>
        <w:t xml:space="preserve">                   </w:t>
      </w:r>
      <w:r w:rsidR="000E2C44">
        <w:rPr>
          <w:sz w:val="26"/>
        </w:rPr>
        <w:t xml:space="preserve">   </w:t>
      </w:r>
      <w:r w:rsidR="006C69B7">
        <w:rPr>
          <w:sz w:val="26"/>
        </w:rPr>
        <w:t xml:space="preserve">  </w:t>
      </w:r>
      <w:r w:rsidR="000E2C44">
        <w:rPr>
          <w:sz w:val="26"/>
        </w:rPr>
        <w:t xml:space="preserve"> </w:t>
      </w:r>
      <w:r w:rsidR="004A3C66">
        <w:rPr>
          <w:sz w:val="26"/>
        </w:rPr>
        <w:t xml:space="preserve">                  </w:t>
      </w:r>
      <w:r w:rsidR="0054444A">
        <w:rPr>
          <w:sz w:val="26"/>
        </w:rPr>
        <w:t xml:space="preserve">      </w:t>
      </w:r>
      <w:r w:rsidR="006C69B7">
        <w:rPr>
          <w:sz w:val="26"/>
        </w:rPr>
        <w:t>№</w:t>
      </w:r>
      <w:r w:rsidR="004A3C66">
        <w:rPr>
          <w:sz w:val="26"/>
        </w:rPr>
        <w:t xml:space="preserve"> </w:t>
      </w:r>
      <w:r w:rsidR="00EB30EE">
        <w:rPr>
          <w:sz w:val="26"/>
        </w:rPr>
        <w:t>32</w:t>
      </w:r>
    </w:p>
    <w:p w:rsidR="006C69B7" w:rsidRDefault="006C69B7" w:rsidP="0017044A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14070" w:rsidRPr="00305B44" w:rsidTr="004D4C9F">
        <w:tc>
          <w:tcPr>
            <w:tcW w:w="5070" w:type="dxa"/>
          </w:tcPr>
          <w:p w:rsidR="006D18D0" w:rsidRDefault="00EB30EE" w:rsidP="004D4C9F">
            <w:pPr>
              <w:shd w:val="clear" w:color="auto" w:fill="FFFFFF"/>
              <w:rPr>
                <w:b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sz w:val="26"/>
                <w:szCs w:val="26"/>
                <w:bdr w:val="none" w:sz="0" w:space="0" w:color="auto" w:frame="1"/>
              </w:rPr>
              <w:t xml:space="preserve">О внесении изменений в </w:t>
            </w:r>
            <w:r w:rsidR="006D18D0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b/>
                <w:sz w:val="26"/>
                <w:szCs w:val="26"/>
                <w:bdr w:val="none" w:sz="0" w:space="0" w:color="auto" w:frame="1"/>
              </w:rPr>
              <w:t>Положение о</w:t>
            </w:r>
            <w:r w:rsidR="006D18D0">
              <w:rPr>
                <w:b/>
                <w:sz w:val="26"/>
                <w:szCs w:val="26"/>
                <w:bdr w:val="none" w:sz="0" w:space="0" w:color="auto" w:frame="1"/>
              </w:rPr>
              <w:t xml:space="preserve"> порядке</w:t>
            </w:r>
            <w:r w:rsidR="004D4C9F" w:rsidRPr="004A3C66">
              <w:rPr>
                <w:b/>
                <w:sz w:val="26"/>
                <w:szCs w:val="26"/>
                <w:bdr w:val="none" w:sz="0" w:space="0" w:color="auto" w:frame="1"/>
              </w:rPr>
              <w:t xml:space="preserve"> осуществления внутреннего муниципального</w:t>
            </w:r>
            <w:r w:rsidR="006D18D0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="004D4C9F" w:rsidRPr="004A3C66">
              <w:rPr>
                <w:b/>
                <w:sz w:val="26"/>
                <w:szCs w:val="26"/>
                <w:bdr w:val="none" w:sz="0" w:space="0" w:color="auto" w:frame="1"/>
              </w:rPr>
              <w:t>финансового</w:t>
            </w:r>
          </w:p>
          <w:p w:rsidR="00D14070" w:rsidRPr="006D18D0" w:rsidRDefault="004D4C9F" w:rsidP="00946A2D">
            <w:pPr>
              <w:shd w:val="clear" w:color="auto" w:fill="FFFFFF"/>
              <w:rPr>
                <w:b/>
                <w:sz w:val="26"/>
                <w:szCs w:val="26"/>
                <w:bdr w:val="none" w:sz="0" w:space="0" w:color="auto" w:frame="1"/>
              </w:rPr>
            </w:pPr>
            <w:r w:rsidRPr="004A3C66">
              <w:rPr>
                <w:b/>
                <w:sz w:val="26"/>
                <w:szCs w:val="26"/>
                <w:bdr w:val="none" w:sz="0" w:space="0" w:color="auto" w:frame="1"/>
              </w:rPr>
              <w:t xml:space="preserve"> контроля</w:t>
            </w:r>
            <w:r w:rsidR="00017D99" w:rsidRPr="004A3C66">
              <w:rPr>
                <w:b/>
                <w:sz w:val="26"/>
                <w:szCs w:val="26"/>
                <w:bdr w:val="none" w:sz="0" w:space="0" w:color="auto" w:frame="1"/>
              </w:rPr>
              <w:t xml:space="preserve"> и контроля в сфере закупок </w:t>
            </w:r>
            <w:r w:rsidR="004A3C66" w:rsidRPr="004A3C66">
              <w:rPr>
                <w:b/>
                <w:sz w:val="26"/>
                <w:szCs w:val="26"/>
                <w:bdr w:val="none" w:sz="0" w:space="0" w:color="auto" w:frame="1"/>
              </w:rPr>
              <w:t>на территории</w:t>
            </w:r>
            <w:r w:rsidR="006D18D0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="00946A2D">
              <w:rPr>
                <w:b/>
                <w:sz w:val="26"/>
                <w:szCs w:val="26"/>
                <w:bdr w:val="none" w:sz="0" w:space="0" w:color="auto" w:frame="1"/>
              </w:rPr>
              <w:t>муниципального образования</w:t>
            </w:r>
            <w:r w:rsidR="006D18D0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="004A3C66" w:rsidRPr="004A3C66">
              <w:rPr>
                <w:b/>
                <w:sz w:val="26"/>
                <w:szCs w:val="26"/>
                <w:bdr w:val="none" w:sz="0" w:space="0" w:color="auto" w:frame="1"/>
              </w:rPr>
              <w:t>Новоенисейск</w:t>
            </w:r>
            <w:r w:rsidR="00946A2D">
              <w:rPr>
                <w:b/>
                <w:sz w:val="26"/>
                <w:szCs w:val="26"/>
                <w:bdr w:val="none" w:sz="0" w:space="0" w:color="auto" w:frame="1"/>
              </w:rPr>
              <w:t xml:space="preserve">ий </w:t>
            </w:r>
            <w:r w:rsidR="004A3C66" w:rsidRPr="004A3C66">
              <w:rPr>
                <w:b/>
                <w:sz w:val="26"/>
                <w:szCs w:val="26"/>
                <w:bdr w:val="none" w:sz="0" w:space="0" w:color="auto" w:frame="1"/>
              </w:rPr>
              <w:t>сельсовет</w:t>
            </w:r>
            <w:r w:rsidR="00EB30EE">
              <w:rPr>
                <w:b/>
                <w:sz w:val="26"/>
                <w:szCs w:val="26"/>
                <w:bdr w:val="none" w:sz="0" w:space="0" w:color="auto" w:frame="1"/>
              </w:rPr>
              <w:t>, утвержденное постановлением Администрации Новоенисейского сельсовета от 25.09.2019 № 63</w:t>
            </w:r>
          </w:p>
        </w:tc>
      </w:tr>
    </w:tbl>
    <w:p w:rsidR="004D4C9F" w:rsidRPr="00E3623D" w:rsidRDefault="004D4C9F" w:rsidP="001F2564">
      <w:pPr>
        <w:shd w:val="clear" w:color="auto" w:fill="FFFFFF"/>
        <w:rPr>
          <w:color w:val="333333"/>
          <w:sz w:val="26"/>
          <w:szCs w:val="26"/>
        </w:rPr>
      </w:pPr>
      <w:r w:rsidRPr="00E3623D">
        <w:rPr>
          <w:b/>
          <w:bCs/>
          <w:color w:val="333333"/>
          <w:sz w:val="26"/>
          <w:szCs w:val="26"/>
          <w:bdr w:val="none" w:sz="0" w:space="0" w:color="auto" w:frame="1"/>
        </w:rPr>
        <w:t> </w:t>
      </w:r>
    </w:p>
    <w:p w:rsidR="007546D1" w:rsidRPr="005D1BCD" w:rsidRDefault="00401BC5" w:rsidP="005D1B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="00F277BC" w:rsidRPr="00017D99">
        <w:rPr>
          <w:sz w:val="26"/>
          <w:szCs w:val="26"/>
        </w:rPr>
        <w:t>стать</w:t>
      </w:r>
      <w:r w:rsidR="000919F7">
        <w:rPr>
          <w:sz w:val="26"/>
          <w:szCs w:val="26"/>
        </w:rPr>
        <w:t>ей</w:t>
      </w:r>
      <w:r w:rsidR="00F277BC" w:rsidRPr="00017D99">
        <w:rPr>
          <w:sz w:val="26"/>
          <w:szCs w:val="26"/>
        </w:rPr>
        <w:t xml:space="preserve"> 269.2 Бюджетного</w:t>
      </w:r>
      <w:r w:rsidR="00F277BC" w:rsidRPr="00017D99">
        <w:rPr>
          <w:rStyle w:val="apple-converted-space"/>
          <w:sz w:val="26"/>
          <w:szCs w:val="26"/>
        </w:rPr>
        <w:t> </w:t>
      </w:r>
      <w:hyperlink r:id="rId5" w:history="1">
        <w:r w:rsidR="00F277BC" w:rsidRPr="00017D99">
          <w:rPr>
            <w:rStyle w:val="a5"/>
            <w:color w:val="auto"/>
            <w:sz w:val="26"/>
            <w:szCs w:val="26"/>
            <w:u w:val="none"/>
          </w:rPr>
          <w:t>кодекса</w:t>
        </w:r>
      </w:hyperlink>
      <w:r w:rsidR="00F277BC" w:rsidRPr="00017D99">
        <w:rPr>
          <w:rStyle w:val="apple-converted-space"/>
          <w:sz w:val="26"/>
          <w:szCs w:val="26"/>
        </w:rPr>
        <w:t> </w:t>
      </w:r>
      <w:r w:rsidR="00F277BC" w:rsidRPr="00017D99">
        <w:rPr>
          <w:sz w:val="26"/>
          <w:szCs w:val="26"/>
        </w:rPr>
        <w:t>Российской Федерации, Федеральным</w:t>
      </w:r>
      <w:r w:rsidR="00F277BC" w:rsidRPr="00017D99">
        <w:rPr>
          <w:rStyle w:val="apple-converted-space"/>
          <w:sz w:val="26"/>
          <w:szCs w:val="26"/>
        </w:rPr>
        <w:t> </w:t>
      </w:r>
      <w:hyperlink r:id="rId6" w:history="1">
        <w:r w:rsidR="00F277BC" w:rsidRPr="00017D99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="00F277BC" w:rsidRPr="00017D99">
        <w:rPr>
          <w:rStyle w:val="apple-converted-space"/>
          <w:sz w:val="26"/>
          <w:szCs w:val="26"/>
        </w:rPr>
        <w:t> </w:t>
      </w:r>
      <w:r w:rsidR="00F277BC" w:rsidRPr="00017D99">
        <w:rPr>
          <w:sz w:val="26"/>
          <w:szCs w:val="26"/>
        </w:rPr>
        <w:t xml:space="preserve">от 05.04.2013 </w:t>
      </w:r>
      <w:r w:rsidR="00EB30EE">
        <w:rPr>
          <w:sz w:val="26"/>
          <w:szCs w:val="26"/>
        </w:rPr>
        <w:t>№</w:t>
      </w:r>
      <w:r w:rsidR="00F277BC" w:rsidRPr="00017D99">
        <w:rPr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нужд",</w:t>
      </w:r>
      <w:r>
        <w:rPr>
          <w:sz w:val="26"/>
          <w:szCs w:val="26"/>
        </w:rPr>
        <w:t xml:space="preserve"> руководствуясь </w:t>
      </w:r>
      <w:r w:rsidRPr="0032537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У</w:t>
      </w:r>
      <w:r w:rsidR="00F277BC" w:rsidRPr="00017D99">
        <w:rPr>
          <w:sz w:val="26"/>
          <w:szCs w:val="26"/>
        </w:rPr>
        <w:t>став</w:t>
      </w:r>
      <w:r w:rsidR="00017D99">
        <w:rPr>
          <w:sz w:val="26"/>
          <w:szCs w:val="26"/>
        </w:rPr>
        <w:t>ом</w:t>
      </w:r>
      <w:r w:rsidR="00F277BC" w:rsidRPr="00017D99">
        <w:rPr>
          <w:sz w:val="26"/>
          <w:szCs w:val="26"/>
        </w:rPr>
        <w:t xml:space="preserve"> муниципального образования </w:t>
      </w:r>
      <w:r w:rsidR="004A3C66">
        <w:rPr>
          <w:sz w:val="26"/>
          <w:szCs w:val="26"/>
        </w:rPr>
        <w:t>Новоенисейский</w:t>
      </w:r>
      <w:r w:rsidR="00F277BC" w:rsidRPr="00017D99">
        <w:rPr>
          <w:sz w:val="26"/>
          <w:szCs w:val="26"/>
        </w:rPr>
        <w:t xml:space="preserve"> сельсовет</w:t>
      </w:r>
      <w:r w:rsidR="006D18D0">
        <w:rPr>
          <w:sz w:val="26"/>
          <w:szCs w:val="26"/>
        </w:rPr>
        <w:t>, Администрация Новоенисейского сельсовета</w:t>
      </w:r>
      <w:r w:rsidR="005D1BCD">
        <w:rPr>
          <w:rStyle w:val="apple-converted-space"/>
          <w:sz w:val="26"/>
          <w:szCs w:val="26"/>
        </w:rPr>
        <w:t xml:space="preserve"> </w:t>
      </w:r>
      <w:r w:rsidR="004A3C66" w:rsidRPr="005D1BCD">
        <w:rPr>
          <w:rStyle w:val="apple-converted-space"/>
          <w:b/>
          <w:sz w:val="26"/>
          <w:szCs w:val="26"/>
        </w:rPr>
        <w:t>ПОСТАНОВЛЯЕТ</w:t>
      </w:r>
      <w:r w:rsidR="00411625" w:rsidRPr="005D1BCD">
        <w:rPr>
          <w:rStyle w:val="apple-converted-space"/>
          <w:b/>
          <w:sz w:val="26"/>
          <w:szCs w:val="26"/>
        </w:rPr>
        <w:t>:</w:t>
      </w:r>
    </w:p>
    <w:p w:rsidR="0061006E" w:rsidRDefault="0061006E" w:rsidP="0061006E">
      <w:pPr>
        <w:shd w:val="clear" w:color="auto" w:fill="FFFFFF"/>
        <w:rPr>
          <w:rStyle w:val="apple-converted-space"/>
          <w:sz w:val="26"/>
          <w:szCs w:val="26"/>
        </w:rPr>
      </w:pPr>
    </w:p>
    <w:p w:rsidR="0061006E" w:rsidRPr="006D18D0" w:rsidRDefault="005D1BCD" w:rsidP="00852308">
      <w:pPr>
        <w:numPr>
          <w:ilvl w:val="0"/>
          <w:numId w:val="12"/>
        </w:numPr>
        <w:shd w:val="clear" w:color="auto" w:fill="FFFFFF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Вести изменения в </w:t>
      </w:r>
      <w:r w:rsidR="0061006E" w:rsidRPr="0061006E">
        <w:rPr>
          <w:rStyle w:val="apple-converted-space"/>
          <w:sz w:val="26"/>
          <w:szCs w:val="26"/>
        </w:rPr>
        <w:t> </w:t>
      </w:r>
      <w:hyperlink r:id="rId7" w:history="1">
        <w:r w:rsidR="0061006E" w:rsidRPr="0061006E">
          <w:rPr>
            <w:rStyle w:val="a5"/>
            <w:color w:val="auto"/>
            <w:sz w:val="26"/>
            <w:szCs w:val="26"/>
            <w:u w:val="none"/>
          </w:rPr>
          <w:t>Положение</w:t>
        </w:r>
      </w:hyperlink>
      <w:r>
        <w:rPr>
          <w:rStyle w:val="apple-converted-space"/>
          <w:sz w:val="26"/>
          <w:szCs w:val="26"/>
        </w:rPr>
        <w:t xml:space="preserve"> о</w:t>
      </w:r>
      <w:r w:rsidR="0061006E" w:rsidRPr="0061006E">
        <w:rPr>
          <w:sz w:val="26"/>
          <w:szCs w:val="26"/>
        </w:rPr>
        <w:t xml:space="preserve"> порядке осуществления внутреннего муниципального финансового контроля и контроля</w:t>
      </w:r>
      <w:r>
        <w:rPr>
          <w:color w:val="000000"/>
          <w:sz w:val="26"/>
          <w:szCs w:val="26"/>
        </w:rPr>
        <w:t xml:space="preserve"> в сфере закупок</w:t>
      </w:r>
      <w:r w:rsidR="0061006E" w:rsidRPr="0061006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читать в реакции согласно приложению.</w:t>
      </w:r>
    </w:p>
    <w:p w:rsidR="00565117" w:rsidRPr="00565117" w:rsidRDefault="00565117" w:rsidP="00565117">
      <w:pPr>
        <w:numPr>
          <w:ilvl w:val="0"/>
          <w:numId w:val="12"/>
        </w:numPr>
        <w:shd w:val="clear" w:color="auto" w:fill="FFFFFF"/>
        <w:jc w:val="both"/>
        <w:rPr>
          <w:sz w:val="26"/>
          <w:szCs w:val="26"/>
          <w:bdr w:val="none" w:sz="0" w:space="0" w:color="auto" w:frame="1"/>
        </w:rPr>
      </w:pPr>
      <w:r w:rsidRPr="00565117">
        <w:rPr>
          <w:sz w:val="26"/>
          <w:szCs w:val="26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8" w:history="1">
        <w:r w:rsidRPr="00B938CE">
          <w:rPr>
            <w:rStyle w:val="a5"/>
            <w:sz w:val="26"/>
            <w:szCs w:val="26"/>
          </w:rPr>
          <w:t>http://old.19beya.ru/selsovet/novoenis/index1.htm</w:t>
        </w:r>
      </w:hyperlink>
      <w:r w:rsidRPr="00565117">
        <w:rPr>
          <w:sz w:val="26"/>
          <w:szCs w:val="26"/>
        </w:rPr>
        <w:t>).</w:t>
      </w:r>
    </w:p>
    <w:p w:rsidR="0061006E" w:rsidRDefault="0061006E" w:rsidP="00565117">
      <w:pPr>
        <w:numPr>
          <w:ilvl w:val="0"/>
          <w:numId w:val="12"/>
        </w:numPr>
        <w:shd w:val="clear" w:color="auto" w:fill="FFFFFF"/>
        <w:jc w:val="both"/>
        <w:rPr>
          <w:sz w:val="26"/>
          <w:szCs w:val="26"/>
          <w:bdr w:val="none" w:sz="0" w:space="0" w:color="auto" w:frame="1"/>
        </w:rPr>
      </w:pPr>
      <w:r w:rsidRPr="0061006E">
        <w:rPr>
          <w:sz w:val="26"/>
          <w:szCs w:val="26"/>
        </w:rPr>
        <w:t>Контроль исполнения настоящего постановления оставляю за собой.</w:t>
      </w:r>
    </w:p>
    <w:p w:rsidR="0061006E" w:rsidRDefault="0061006E" w:rsidP="0061006E">
      <w:pPr>
        <w:shd w:val="clear" w:color="auto" w:fill="FFFFFF"/>
        <w:rPr>
          <w:sz w:val="26"/>
          <w:szCs w:val="26"/>
          <w:bdr w:val="none" w:sz="0" w:space="0" w:color="auto" w:frame="1"/>
        </w:rPr>
      </w:pPr>
    </w:p>
    <w:p w:rsidR="00F277BC" w:rsidRPr="0061006E" w:rsidRDefault="00F277BC" w:rsidP="0061006E">
      <w:pPr>
        <w:shd w:val="clear" w:color="auto" w:fill="FFFFFF"/>
        <w:rPr>
          <w:sz w:val="26"/>
          <w:szCs w:val="26"/>
          <w:bdr w:val="none" w:sz="0" w:space="0" w:color="auto" w:frame="1"/>
        </w:rPr>
      </w:pPr>
      <w:r w:rsidRPr="0061006E">
        <w:rPr>
          <w:color w:val="000000"/>
          <w:sz w:val="26"/>
          <w:szCs w:val="26"/>
        </w:rPr>
        <w:t> </w:t>
      </w:r>
    </w:p>
    <w:p w:rsidR="00565117" w:rsidRDefault="00565117" w:rsidP="004A3C66">
      <w:pPr>
        <w:pStyle w:val="a4"/>
        <w:keepNext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277BC" w:rsidRPr="00F277BC" w:rsidRDefault="005D1BCD" w:rsidP="004A3C66">
      <w:pPr>
        <w:pStyle w:val="a4"/>
        <w:keepNext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</w:t>
      </w:r>
      <w:r w:rsidR="00565117">
        <w:rPr>
          <w:color w:val="000000"/>
          <w:sz w:val="26"/>
          <w:szCs w:val="26"/>
        </w:rPr>
        <w:t xml:space="preserve"> Главы</w:t>
      </w:r>
      <w:r w:rsidR="00F277BC" w:rsidRPr="00F277BC">
        <w:rPr>
          <w:color w:val="000000"/>
          <w:sz w:val="26"/>
          <w:szCs w:val="26"/>
        </w:rPr>
        <w:t xml:space="preserve">  </w:t>
      </w:r>
      <w:r w:rsidR="004A3C66">
        <w:rPr>
          <w:color w:val="000000"/>
          <w:sz w:val="26"/>
          <w:szCs w:val="26"/>
        </w:rPr>
        <w:t>Нов</w:t>
      </w:r>
      <w:r w:rsidR="00411625">
        <w:rPr>
          <w:color w:val="000000"/>
          <w:sz w:val="26"/>
          <w:szCs w:val="26"/>
        </w:rPr>
        <w:t>о</w:t>
      </w:r>
      <w:r w:rsidR="004A3C66">
        <w:rPr>
          <w:color w:val="000000"/>
          <w:sz w:val="26"/>
          <w:szCs w:val="26"/>
        </w:rPr>
        <w:t xml:space="preserve">енисейского </w:t>
      </w:r>
      <w:r w:rsidR="00411625">
        <w:rPr>
          <w:color w:val="000000"/>
          <w:sz w:val="26"/>
          <w:szCs w:val="26"/>
        </w:rPr>
        <w:t xml:space="preserve"> сельсовета</w:t>
      </w:r>
      <w:r w:rsidR="00F277BC" w:rsidRPr="00F277BC">
        <w:rPr>
          <w:color w:val="000000"/>
          <w:sz w:val="26"/>
          <w:szCs w:val="26"/>
        </w:rPr>
        <w:t>   </w:t>
      </w:r>
      <w:r w:rsidR="00565117">
        <w:rPr>
          <w:color w:val="000000"/>
          <w:sz w:val="26"/>
          <w:szCs w:val="26"/>
        </w:rPr>
        <w:tab/>
      </w:r>
      <w:r w:rsidR="00565117">
        <w:rPr>
          <w:color w:val="000000"/>
          <w:sz w:val="26"/>
          <w:szCs w:val="26"/>
        </w:rPr>
        <w:tab/>
      </w:r>
      <w:r w:rsidR="00565117">
        <w:rPr>
          <w:color w:val="000000"/>
          <w:sz w:val="26"/>
          <w:szCs w:val="26"/>
        </w:rPr>
        <w:tab/>
      </w:r>
      <w:r w:rsidR="00565117">
        <w:rPr>
          <w:color w:val="000000"/>
          <w:sz w:val="26"/>
          <w:szCs w:val="26"/>
        </w:rPr>
        <w:tab/>
        <w:t xml:space="preserve">       Н.В. Пирожкова</w:t>
      </w:r>
      <w:r w:rsidR="00565117">
        <w:rPr>
          <w:color w:val="000000"/>
          <w:sz w:val="26"/>
          <w:szCs w:val="26"/>
        </w:rPr>
        <w:tab/>
      </w:r>
      <w:r w:rsidR="00565117">
        <w:rPr>
          <w:color w:val="000000"/>
          <w:sz w:val="26"/>
          <w:szCs w:val="26"/>
        </w:rPr>
        <w:tab/>
      </w:r>
      <w:r w:rsidR="00F277BC" w:rsidRPr="00F277BC">
        <w:rPr>
          <w:color w:val="000000"/>
          <w:sz w:val="26"/>
          <w:szCs w:val="26"/>
        </w:rPr>
        <w:t>                 </w:t>
      </w:r>
      <w:r w:rsidR="004A3C66">
        <w:rPr>
          <w:color w:val="000000"/>
          <w:sz w:val="26"/>
          <w:szCs w:val="26"/>
        </w:rPr>
        <w:t>           </w:t>
      </w:r>
      <w:r>
        <w:rPr>
          <w:color w:val="000000"/>
          <w:sz w:val="26"/>
          <w:szCs w:val="26"/>
        </w:rPr>
        <w:t xml:space="preserve">                          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5444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4A3C66" w:rsidRDefault="00F277BC" w:rsidP="0054444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54444A" w:rsidRDefault="00F277BC" w:rsidP="00F277BC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lastRenderedPageBreak/>
        <w:t>Приложение</w:t>
      </w:r>
      <w:r w:rsidR="00017D99">
        <w:rPr>
          <w:color w:val="000000"/>
          <w:sz w:val="26"/>
          <w:szCs w:val="26"/>
        </w:rPr>
        <w:t xml:space="preserve"> </w:t>
      </w:r>
    </w:p>
    <w:p w:rsidR="00085ABB" w:rsidRDefault="00F277BC" w:rsidP="00F277BC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к постановлению</w:t>
      </w:r>
      <w:r w:rsidR="0094724C">
        <w:rPr>
          <w:color w:val="000000"/>
          <w:sz w:val="26"/>
          <w:szCs w:val="26"/>
        </w:rPr>
        <w:t xml:space="preserve"> А</w:t>
      </w:r>
      <w:r w:rsidR="00085ABB">
        <w:rPr>
          <w:color w:val="000000"/>
          <w:sz w:val="26"/>
          <w:szCs w:val="26"/>
        </w:rPr>
        <w:t>дминистрации</w:t>
      </w:r>
    </w:p>
    <w:p w:rsidR="00F277BC" w:rsidRPr="00F277BC" w:rsidRDefault="00085ABB" w:rsidP="00F277BC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Новоенисейск</w:t>
      </w:r>
      <w:r w:rsidR="00A97BFD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сельсовет</w:t>
      </w:r>
      <w:r w:rsidR="00A97BFD">
        <w:rPr>
          <w:color w:val="000000"/>
          <w:sz w:val="26"/>
          <w:szCs w:val="26"/>
        </w:rPr>
        <w:t>а</w:t>
      </w:r>
      <w:r w:rsidR="004A3C66">
        <w:rPr>
          <w:color w:val="000000"/>
          <w:sz w:val="26"/>
          <w:szCs w:val="26"/>
        </w:rPr>
        <w:t xml:space="preserve"> </w:t>
      </w:r>
    </w:p>
    <w:p w:rsidR="00F277BC" w:rsidRPr="00F277BC" w:rsidRDefault="00F277BC" w:rsidP="00017D9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от  </w:t>
      </w:r>
      <w:r w:rsidR="004A3C66">
        <w:rPr>
          <w:color w:val="000000"/>
          <w:sz w:val="26"/>
          <w:szCs w:val="26"/>
        </w:rPr>
        <w:t>«</w:t>
      </w:r>
      <w:r w:rsidR="00D70606">
        <w:rPr>
          <w:color w:val="000000"/>
          <w:sz w:val="26"/>
          <w:szCs w:val="26"/>
        </w:rPr>
        <w:t>25</w:t>
      </w:r>
      <w:r w:rsidR="00CB5A44">
        <w:rPr>
          <w:color w:val="000000"/>
          <w:sz w:val="26"/>
          <w:szCs w:val="26"/>
        </w:rPr>
        <w:t xml:space="preserve">» </w:t>
      </w:r>
      <w:r w:rsidR="0054444A">
        <w:rPr>
          <w:color w:val="000000"/>
          <w:sz w:val="26"/>
          <w:szCs w:val="26"/>
        </w:rPr>
        <w:t>июня 2020</w:t>
      </w:r>
      <w:r w:rsidR="00CB5A44">
        <w:rPr>
          <w:color w:val="000000"/>
          <w:sz w:val="26"/>
          <w:szCs w:val="26"/>
        </w:rPr>
        <w:t xml:space="preserve"> г. №</w:t>
      </w:r>
      <w:r w:rsidR="0094724C">
        <w:rPr>
          <w:color w:val="000000"/>
          <w:sz w:val="26"/>
          <w:szCs w:val="26"/>
        </w:rPr>
        <w:t xml:space="preserve"> </w:t>
      </w:r>
      <w:r w:rsidR="0054444A">
        <w:rPr>
          <w:color w:val="000000"/>
          <w:sz w:val="26"/>
          <w:szCs w:val="26"/>
        </w:rPr>
        <w:t>32</w:t>
      </w:r>
    </w:p>
    <w:p w:rsidR="004A3C66" w:rsidRDefault="004A3C66" w:rsidP="00F277B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  <w:bookmarkStart w:id="1" w:name="Par29"/>
      <w:bookmarkEnd w:id="1"/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277BC">
        <w:rPr>
          <w:rStyle w:val="a6"/>
          <w:color w:val="000000"/>
          <w:sz w:val="26"/>
          <w:szCs w:val="26"/>
        </w:rPr>
        <w:t>ПОЛОЖЕНИЕ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277BC">
        <w:rPr>
          <w:rStyle w:val="a6"/>
          <w:color w:val="000000"/>
          <w:sz w:val="26"/>
          <w:szCs w:val="26"/>
        </w:rPr>
        <w:t>О ПОРЯДКЕ ОСУЩЕСТВЛЕНИЯ ВНУТРЕННЕГО МУНИЦИПАЛЬНОГО</w:t>
      </w:r>
    </w:p>
    <w:p w:rsidR="006D18D0" w:rsidRDefault="00F277BC" w:rsidP="00F277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bdr w:val="none" w:sz="0" w:space="0" w:color="auto" w:frame="1"/>
        </w:rPr>
      </w:pPr>
      <w:r w:rsidRPr="00F277BC">
        <w:rPr>
          <w:rStyle w:val="a6"/>
          <w:color w:val="000000"/>
          <w:sz w:val="26"/>
          <w:szCs w:val="26"/>
        </w:rPr>
        <w:t>ФИНАНСОВОГО КОНТРОЛЯ И КОНТРОЛЯ В СФЕРЕ ЗАКУПОК</w:t>
      </w:r>
      <w:r w:rsidR="006D18D0" w:rsidRPr="006D18D0">
        <w:rPr>
          <w:b/>
          <w:sz w:val="26"/>
          <w:szCs w:val="26"/>
          <w:bdr w:val="none" w:sz="0" w:space="0" w:color="auto" w:frame="1"/>
        </w:rPr>
        <w:t xml:space="preserve"> </w:t>
      </w:r>
    </w:p>
    <w:p w:rsidR="00F277BC" w:rsidRPr="00F277BC" w:rsidRDefault="002276AA" w:rsidP="00F277B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sz w:val="26"/>
          <w:szCs w:val="26"/>
          <w:bdr w:val="none" w:sz="0" w:space="0" w:color="auto" w:frame="1"/>
        </w:rPr>
        <w:t xml:space="preserve">НА ТЕРРИТОРИИ </w:t>
      </w:r>
      <w:r w:rsidR="006D18D0">
        <w:rPr>
          <w:b/>
          <w:sz w:val="26"/>
          <w:szCs w:val="26"/>
          <w:bdr w:val="none" w:sz="0" w:space="0" w:color="auto" w:frame="1"/>
        </w:rPr>
        <w:t xml:space="preserve"> </w:t>
      </w:r>
      <w:r>
        <w:rPr>
          <w:b/>
          <w:sz w:val="26"/>
          <w:szCs w:val="26"/>
          <w:bdr w:val="none" w:sz="0" w:space="0" w:color="auto" w:frame="1"/>
        </w:rPr>
        <w:t>МУНИЦИПАЛЬНОГО ОБРАЗОВАНИЯ НОВОЕНИСЕЙСКИЙ СЕЛЬСОВЕТ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rStyle w:val="a6"/>
          <w:color w:val="000000"/>
          <w:sz w:val="26"/>
          <w:szCs w:val="26"/>
        </w:rPr>
        <w:t>1. Общие положения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1.1. Настоящее Положение устанавливает порядок осуществления внутреннего муниципального финансового контроля в бюджетно-финансовой сфере, порядок осуществления контроля за соблюдением Федерального</w:t>
      </w:r>
      <w:r w:rsidRPr="00017D99">
        <w:rPr>
          <w:rStyle w:val="apple-converted-space"/>
          <w:sz w:val="26"/>
          <w:szCs w:val="26"/>
        </w:rPr>
        <w:t> </w:t>
      </w:r>
      <w:hyperlink r:id="rId9" w:history="1">
        <w:r w:rsidRPr="00017D99">
          <w:rPr>
            <w:rStyle w:val="a5"/>
            <w:color w:val="auto"/>
            <w:sz w:val="26"/>
            <w:szCs w:val="26"/>
            <w:u w:val="none"/>
          </w:rPr>
          <w:t>закона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 xml:space="preserve">"О контрактной системе в сфере закупок товаров, работ, услуг для обеспечения государственных и муниципальных нужд" органом внутреннего муниципального финансового контроля муниципального образования </w:t>
      </w:r>
      <w:r w:rsidR="004A3C66">
        <w:rPr>
          <w:sz w:val="26"/>
          <w:szCs w:val="26"/>
        </w:rPr>
        <w:t>Новоенисейский</w:t>
      </w:r>
      <w:r w:rsidR="00017D99">
        <w:rPr>
          <w:sz w:val="26"/>
          <w:szCs w:val="26"/>
        </w:rPr>
        <w:t xml:space="preserve"> сельсовет  Бейско</w:t>
      </w:r>
      <w:r w:rsidRPr="00017D99">
        <w:rPr>
          <w:sz w:val="26"/>
          <w:szCs w:val="26"/>
        </w:rPr>
        <w:t>го района Республики Хакасия (далее - поселение) и регулирует отдельные вопросы контрольной деятельности в сфере закупок для муниципальных нужд поселения.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1.2. Контроль в бюджетно-финансовой сфере и в сфере закупок осуществляется в соответствии с Бюджетным</w:t>
      </w:r>
      <w:r w:rsidRPr="00017D99">
        <w:rPr>
          <w:rStyle w:val="apple-converted-space"/>
          <w:sz w:val="26"/>
          <w:szCs w:val="26"/>
        </w:rPr>
        <w:t> </w:t>
      </w:r>
      <w:hyperlink r:id="rId10" w:history="1">
        <w:r w:rsidRPr="00017D99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Российской Федерации, Федеральным</w:t>
      </w:r>
      <w:r w:rsidRPr="00017D99">
        <w:rPr>
          <w:rStyle w:val="apple-converted-space"/>
          <w:sz w:val="26"/>
          <w:szCs w:val="26"/>
        </w:rPr>
        <w:t> </w:t>
      </w:r>
      <w:hyperlink r:id="rId11" w:history="1">
        <w:r w:rsidRPr="00017D99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иными правовыми актами.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1.3. Централизованная бухгалтерия Администрации поселения (далее - ЦБ Администрации поселения) является уполномоченным органом Администрации поселения: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-  на осуществление полномочий по внутреннему муниципальному финансовому контролю;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- на осуществление контроля в сфере закупок для муниципальных нужд поселения.</w:t>
      </w:r>
    </w:p>
    <w:p w:rsid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ЦБ Администрации поселения как финансовый орган поселения осуществляет полномочия по контролю в бюджетно-финансовой сфере и в сфере закупок, отнесенные действующим законодательством к полномочиям финансового органа поселения.</w:t>
      </w:r>
    </w:p>
    <w:p w:rsidR="006871DC" w:rsidRPr="00E0738C" w:rsidRDefault="006871D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0738C">
        <w:rPr>
          <w:sz w:val="26"/>
          <w:szCs w:val="26"/>
        </w:rPr>
        <w:t>1.</w:t>
      </w:r>
      <w:r w:rsidR="003D7DC5" w:rsidRPr="00E0738C">
        <w:rPr>
          <w:sz w:val="26"/>
          <w:szCs w:val="26"/>
        </w:rPr>
        <w:t>4</w:t>
      </w:r>
      <w:r w:rsidRPr="00E0738C">
        <w:rPr>
          <w:sz w:val="26"/>
          <w:szCs w:val="26"/>
        </w:rPr>
        <w:t xml:space="preserve">. В соответствии с требованиями, установленными пунктом 3 статьи 269.2 Бюджетного кодекса Российской Федерации должностным лицом, уполномоченным принимать решение о проведении проверок, ревизий и обследований является Глава </w:t>
      </w:r>
      <w:r w:rsidR="00A311D7" w:rsidRPr="00E0738C">
        <w:rPr>
          <w:sz w:val="26"/>
          <w:szCs w:val="26"/>
        </w:rPr>
        <w:t>Новоенисейского сельсовета</w:t>
      </w:r>
      <w:r w:rsidRPr="00E0738C">
        <w:rPr>
          <w:sz w:val="26"/>
          <w:szCs w:val="26"/>
        </w:rPr>
        <w:t>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</w:t>
      </w:r>
      <w:r w:rsidR="003D7DC5">
        <w:rPr>
          <w:sz w:val="26"/>
          <w:szCs w:val="26"/>
        </w:rPr>
        <w:t>5</w:t>
      </w:r>
      <w:r w:rsidRPr="00017D99">
        <w:rPr>
          <w:sz w:val="26"/>
          <w:szCs w:val="26"/>
        </w:rPr>
        <w:t>. Проведение контрольных мероприятий и выдача предписаний при осуществлении ЦБ Администрации поселения контроля в сфере закупок, предусмотренного</w:t>
      </w:r>
      <w:r w:rsidRPr="00017D99">
        <w:rPr>
          <w:rStyle w:val="apple-converted-space"/>
          <w:sz w:val="26"/>
          <w:szCs w:val="26"/>
        </w:rPr>
        <w:t> </w:t>
      </w:r>
      <w:hyperlink r:id="rId12" w:history="1">
        <w:r w:rsidRPr="00017D99">
          <w:rPr>
            <w:rStyle w:val="a5"/>
            <w:color w:val="auto"/>
            <w:sz w:val="26"/>
            <w:szCs w:val="26"/>
            <w:u w:val="none"/>
          </w:rPr>
          <w:t>ч. 8 ст. 99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Федерального закона о контрактной системе, регулируется</w:t>
      </w:r>
      <w:r w:rsidRPr="00017D99">
        <w:rPr>
          <w:rStyle w:val="apple-converted-space"/>
          <w:sz w:val="26"/>
          <w:szCs w:val="26"/>
        </w:rPr>
        <w:t> </w:t>
      </w:r>
      <w:hyperlink r:id="rId13" w:history="1">
        <w:r w:rsidRPr="00017D99">
          <w:rPr>
            <w:rStyle w:val="a5"/>
            <w:color w:val="auto"/>
            <w:sz w:val="26"/>
            <w:szCs w:val="26"/>
            <w:u w:val="none"/>
          </w:rPr>
          <w:t>разделом 10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настоящего Положения.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</w:t>
      </w:r>
      <w:r w:rsidR="003D7DC5">
        <w:rPr>
          <w:sz w:val="26"/>
          <w:szCs w:val="26"/>
        </w:rPr>
        <w:t>6</w:t>
      </w:r>
      <w:r w:rsidRPr="00017D99">
        <w:rPr>
          <w:sz w:val="26"/>
          <w:szCs w:val="26"/>
        </w:rPr>
        <w:t>. Основными задачами контрольных мероприятий являются: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lastRenderedPageBreak/>
        <w:t>1) выявление и предупреждение нецелевого (неправомерного, необоснованного) и неэффективного использования средств бюджета поселения объектами контроля;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2) соблюдение объектами контроля финансовой дисциплины и законности при совершении финансово-хозяйственных операций с использованием средств, полученных из бюджета поселения;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3) соблюдение объектами контроля соответствия объемов и качества предоставляемых муниципальных услуг стандартам качества оказания муниципальных услуг и объему средств на их предоставление;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4) установление отклонений в деятельности муниципальных учреждений по исполнению муниципальных заданий, планов, показателей финансово-хозяйственной деятельности (соотношение плановых и фактических значений результатов) и разработка рекомендаций по их устранению;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5) проверка использования объектами контроля материальных и трудовых ресурсов в соответствии с утвержденными нормами, нормативами и сметами;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6) оценка результатов финансово-хозяйственной деятельности объектов контроля и выявление резервов их улучшения;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7) проверка соблюдения объектами контроля условий предоставления субсидий из средств поселения;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8) анализ организации и ведения бухгалтерского учета, достоверности бухгалтерской отчетности объектов контроля;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9) анализ причин возникновения нарушений в сфере бюджетных правоотношений, в том числе нецелевого и неэффективного использования бюджетных средств, низкой результативности расходования бюджетных средств, выявление резервов по повышению эффективности использования бюджетных средств;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10) принятие мер по устранению нарушений, выявленных в ходе осуществления финансового контроля, разработка рекомендаций (мероприятий) по их устранению и предупреждению;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11) контроль за соблюдением Федерального</w:t>
      </w:r>
      <w:r w:rsidRPr="00017D99">
        <w:rPr>
          <w:rStyle w:val="apple-converted-space"/>
          <w:sz w:val="26"/>
          <w:szCs w:val="26"/>
        </w:rPr>
        <w:t> </w:t>
      </w:r>
      <w:hyperlink r:id="rId14" w:history="1">
        <w:r w:rsidRPr="00017D99">
          <w:rPr>
            <w:rStyle w:val="a5"/>
            <w:color w:val="auto"/>
            <w:sz w:val="26"/>
            <w:szCs w:val="26"/>
            <w:u w:val="none"/>
          </w:rPr>
          <w:t>закона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о контрактной системе.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</w:t>
      </w:r>
      <w:r w:rsidR="003D7DC5">
        <w:rPr>
          <w:sz w:val="26"/>
          <w:szCs w:val="26"/>
        </w:rPr>
        <w:t>7</w:t>
      </w:r>
      <w:r w:rsidRPr="00017D99">
        <w:rPr>
          <w:sz w:val="26"/>
          <w:szCs w:val="26"/>
        </w:rPr>
        <w:t>. Деятельность по контролю подразделяется на плановую и внеплановую. В контрольной деятельности применяются методы осуществления муниципального финансового контроля - проверка, ревизия, обследование, санкционирование операций.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</w:t>
      </w:r>
      <w:r w:rsidR="003D7DC5">
        <w:rPr>
          <w:sz w:val="26"/>
          <w:szCs w:val="26"/>
        </w:rPr>
        <w:t>8</w:t>
      </w:r>
      <w:r w:rsidRPr="00017D99">
        <w:rPr>
          <w:sz w:val="26"/>
          <w:szCs w:val="26"/>
        </w:rPr>
        <w:t>. ЦБ Администрации поселения осуществляет предварительный и последующий контроль.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</w:t>
      </w:r>
      <w:r w:rsidR="003D7DC5">
        <w:rPr>
          <w:sz w:val="26"/>
          <w:szCs w:val="26"/>
        </w:rPr>
        <w:t>8</w:t>
      </w:r>
      <w:r w:rsidRPr="00017D99">
        <w:rPr>
          <w:sz w:val="26"/>
          <w:szCs w:val="26"/>
        </w:rPr>
        <w:t>.1. Предварительный финансовый контроль осуществляется в целях предупреждения и пресечения бюджетных нарушений в процессе исполнения бюджета поселения, в том числе: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в процессе, анализа реестров расходных обязательств, главных распорядителей бюджетных средств и составления проекта бюджета поселения;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2) в процессе анализа обоснованности планирования бюджетных ассигнований, выделяемых из бюджета поселения;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3) при рассмотрении и согласовании проектов правовых актов поселения в части вопросов, входящих в компетенцию ЦБ Администрации поселения;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4) в процессе анализа финансового состояния организаций, претендующих на получение муниципальных гарантий;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lastRenderedPageBreak/>
        <w:t>5) в процессе согласования устанавливаемых главным распорядителем бюджетных средств нормативных затрат на оказание муниципальных услуг (выполнение работ) и содержание муниципального имущества;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6) в процессе контроля за правильным определением размера субсидий, предоставляемых из бюджета поселения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на возмещение затрат или недополученных доходов в связи с производством (реализацией) товаров, выполнением работ, оказанием услуг;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7) в процессе финансирования главных распорядителей бюджетных средств, получателей бюджетных средств и муниципальных учреждений путем проверки обоснованности расходов и наличия лимитов бюджетных обязательств;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8) при проверке правильности расчета и соответствия представленных документов направлениям использования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на возмещение затрат или недополученных доходов в связи с производством (реализацией) товаров, выполнением работ, оказанием услуг.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</w:t>
      </w:r>
      <w:r w:rsidR="003D7DC5">
        <w:rPr>
          <w:sz w:val="26"/>
          <w:szCs w:val="26"/>
        </w:rPr>
        <w:t>8</w:t>
      </w:r>
      <w:r w:rsidRPr="00017D99">
        <w:rPr>
          <w:sz w:val="26"/>
          <w:szCs w:val="26"/>
        </w:rPr>
        <w:t>.2. Последующий финансовый контроль осуществляется по результатам исполнения бюджета поселения в целях установления законности его исполнения, достоверности учета и отчетности, в том числе: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в ходе проверок выполнения функций главного администратора (администратора) доходов, главного администратора источников финансирования дефицита;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2) в процессе приема и анализа бюджетной (бухгалтерской) отчетности главных распорядителей бюджетных средств;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3) в процессе обобщения и анализа полученной от главных распорядителей бюджетных средств, осуществляющих полномочия учредителей муниципальных учреждений, в ходе мониторинга кредиторской задолженности муниципальных учреждений поселения;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4) при проведении проверок муниципальных учреждений, муниципальных предприятий и других объектов контроля в части обеспечения правомерного, целевого, эффективного использования бюджетных средств, средств от приносящей доход деятельности, субсидий, а также сохранности и эффективного использования объектов муниципальной собственности.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</w:t>
      </w:r>
      <w:r w:rsidR="003D7DC5">
        <w:rPr>
          <w:sz w:val="26"/>
          <w:szCs w:val="26"/>
        </w:rPr>
        <w:t>9</w:t>
      </w:r>
      <w:r w:rsidRPr="00017D99">
        <w:rPr>
          <w:sz w:val="26"/>
          <w:szCs w:val="26"/>
        </w:rPr>
        <w:t>. ЦБ Администрации поселения вправе для осуществления контрольной деятельности разрабатывать формы отчетности.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 </w:t>
      </w:r>
    </w:p>
    <w:p w:rsidR="00F277BC" w:rsidRPr="00F97556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color w:val="FF0000"/>
          <w:sz w:val="26"/>
          <w:szCs w:val="26"/>
        </w:rPr>
      </w:pPr>
      <w:r w:rsidRPr="00017D99">
        <w:rPr>
          <w:rStyle w:val="a6"/>
          <w:sz w:val="26"/>
          <w:szCs w:val="26"/>
        </w:rPr>
        <w:t>2. Объекты контроля</w:t>
      </w:r>
      <w:r w:rsidR="00F97556">
        <w:rPr>
          <w:rStyle w:val="a6"/>
          <w:sz w:val="26"/>
          <w:szCs w:val="26"/>
        </w:rPr>
        <w:t xml:space="preserve"> </w:t>
      </w:r>
      <w:r w:rsidR="00F97556" w:rsidRPr="00E0738C">
        <w:rPr>
          <w:rStyle w:val="a6"/>
          <w:sz w:val="26"/>
          <w:szCs w:val="26"/>
        </w:rPr>
        <w:t>и их обязанности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017D99">
        <w:rPr>
          <w:sz w:val="26"/>
          <w:szCs w:val="26"/>
        </w:rPr>
        <w:t> 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2.1. Объектами внутреннего муниципального финансового контроля являются: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главные распорядители (распорядители, получатели) бюджетных средств, 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2) муниципальные учреждения поселения;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3) муниципальные унитарные предприятия поселения;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lastRenderedPageBreak/>
        <w:t>4) хозяйственные товарищества и общества с участием муниципального образования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5) юридические лица (за исключением муниципальных учреждений,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поселения, договоров (соглашений) о предоставлении муниципальных гарантий;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6)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поселения.</w:t>
      </w:r>
    </w:p>
    <w:p w:rsidR="003D7DC5" w:rsidRDefault="00F277BC" w:rsidP="003D7DC5">
      <w:pPr>
        <w:pStyle w:val="a4"/>
        <w:spacing w:before="0" w:beforeAutospacing="0" w:after="0" w:afterAutospacing="0"/>
        <w:ind w:firstLine="709"/>
        <w:jc w:val="both"/>
      </w:pPr>
      <w:r w:rsidRPr="00017D99">
        <w:rPr>
          <w:sz w:val="26"/>
          <w:szCs w:val="26"/>
        </w:rPr>
        <w:t>2.2. Объектами контроля в сфере закупок являются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 при осуществлении закупок для обеспечения муниципальных нужд поселения, специализированные организации, выполняющие в соответствии с Федеральным</w:t>
      </w:r>
      <w:r w:rsidRPr="00017D99">
        <w:rPr>
          <w:rStyle w:val="apple-converted-space"/>
          <w:sz w:val="26"/>
          <w:szCs w:val="26"/>
        </w:rPr>
        <w:t> </w:t>
      </w:r>
      <w:hyperlink r:id="rId15" w:history="1">
        <w:r w:rsidRPr="00017D99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о контрактной системе отдельные полномочия в рамках осуществления закупок для обеспечения муниципальных нужд поселения.</w:t>
      </w:r>
      <w:r w:rsidR="003D7DC5" w:rsidRPr="003D7DC5">
        <w:t xml:space="preserve"> </w:t>
      </w:r>
    </w:p>
    <w:p w:rsidR="003D7DC5" w:rsidRPr="00E0738C" w:rsidRDefault="003D7DC5" w:rsidP="003D7DC5">
      <w:pPr>
        <w:pStyle w:val="a4"/>
        <w:spacing w:before="0" w:beforeAutospacing="0" w:after="0" w:afterAutospacing="0"/>
        <w:ind w:firstLine="709"/>
        <w:jc w:val="both"/>
      </w:pPr>
      <w:r w:rsidRPr="00E0738C">
        <w:t>2.3.</w:t>
      </w:r>
      <w:r w:rsidRPr="00E0738C">
        <w:rPr>
          <w:sz w:val="26"/>
          <w:szCs w:val="26"/>
        </w:rPr>
        <w:t xml:space="preserve">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:rsidR="003D7DC5" w:rsidRPr="00E0738C" w:rsidRDefault="003D7DC5" w:rsidP="003D7DC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738C">
        <w:rPr>
          <w:sz w:val="26"/>
          <w:szCs w:val="26"/>
        </w:rPr>
        <w:t>Руководители проверяемых объектов обязаны предоставить к ревизии или проверке все необходимые документы, запрашиваемые проверяющими, обеспечить присутствие главного бухгалтера (бухгалтера) проверяемого объекта, а также других ответственных должностных лиц.</w:t>
      </w:r>
    </w:p>
    <w:p w:rsidR="003D7DC5" w:rsidRPr="00E0738C" w:rsidRDefault="003D7DC5" w:rsidP="003D7DC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738C">
        <w:rPr>
          <w:sz w:val="26"/>
          <w:szCs w:val="26"/>
        </w:rPr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:rsidR="003D7DC5" w:rsidRPr="00E0738C" w:rsidRDefault="003D7DC5" w:rsidP="003D7DC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738C">
        <w:rPr>
          <w:sz w:val="26"/>
          <w:szCs w:val="26"/>
        </w:rPr>
        <w:t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проверки, руководитель ревизии или проверки сообщает об этих фактах вышестоящему руководителю.</w:t>
      </w:r>
    </w:p>
    <w:p w:rsidR="003D7DC5" w:rsidRPr="00E0738C" w:rsidRDefault="00046325" w:rsidP="003D7DC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738C">
        <w:rPr>
          <w:sz w:val="26"/>
          <w:szCs w:val="26"/>
        </w:rPr>
        <w:t>2.4</w:t>
      </w:r>
      <w:r w:rsidR="003D7DC5" w:rsidRPr="00E0738C">
        <w:rPr>
          <w:sz w:val="26"/>
          <w:szCs w:val="26"/>
        </w:rPr>
        <w:t>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:rsidR="003D7DC5" w:rsidRPr="00E0738C" w:rsidRDefault="00046325" w:rsidP="003D7DC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738C">
        <w:rPr>
          <w:sz w:val="26"/>
          <w:szCs w:val="26"/>
        </w:rPr>
        <w:t>2.5</w:t>
      </w:r>
      <w:r w:rsidR="003D7DC5" w:rsidRPr="00E0738C">
        <w:rPr>
          <w:sz w:val="26"/>
          <w:szCs w:val="26"/>
        </w:rPr>
        <w:t>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374127" w:rsidRPr="00E0738C" w:rsidRDefault="00046325" w:rsidP="0037412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738C">
        <w:rPr>
          <w:sz w:val="26"/>
          <w:szCs w:val="26"/>
        </w:rPr>
        <w:lastRenderedPageBreak/>
        <w:t>2.6</w:t>
      </w:r>
      <w:r w:rsidR="003D7DC5" w:rsidRPr="00E0738C">
        <w:rPr>
          <w:sz w:val="26"/>
          <w:szCs w:val="26"/>
        </w:rPr>
        <w:t xml:space="preserve">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 принятые меры недостаточны.  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070AD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rStyle w:val="a6"/>
          <w:sz w:val="26"/>
          <w:szCs w:val="26"/>
        </w:rPr>
      </w:pPr>
      <w:r w:rsidRPr="00017D99">
        <w:rPr>
          <w:rStyle w:val="a6"/>
          <w:sz w:val="26"/>
          <w:szCs w:val="26"/>
        </w:rPr>
        <w:t>3. Полномочия ЦБ Администрации поселения по контролю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017D99">
        <w:rPr>
          <w:rStyle w:val="a6"/>
          <w:sz w:val="26"/>
          <w:szCs w:val="26"/>
        </w:rPr>
        <w:t xml:space="preserve"> </w:t>
      </w:r>
      <w:r w:rsidR="00D070AD">
        <w:rPr>
          <w:rStyle w:val="a6"/>
          <w:sz w:val="26"/>
          <w:szCs w:val="26"/>
        </w:rPr>
        <w:t xml:space="preserve">в </w:t>
      </w:r>
      <w:r w:rsidRPr="00017D99">
        <w:rPr>
          <w:rStyle w:val="a6"/>
          <w:sz w:val="26"/>
          <w:szCs w:val="26"/>
        </w:rPr>
        <w:t>бюджетно-финансовой сфере и в сфере закупок</w:t>
      </w:r>
    </w:p>
    <w:p w:rsidR="00374127" w:rsidRDefault="00374127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E0738C" w:rsidRDefault="00F277BC" w:rsidP="00E0738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3.1. ЦБ Администрации поселения осуществляет следующие полномочия по внутреннему муниципальному финансовому контролю:</w:t>
      </w:r>
    </w:p>
    <w:p w:rsidR="00E0738C" w:rsidRDefault="00E0738C" w:rsidP="00E0738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738C">
        <w:rPr>
          <w:sz w:val="26"/>
          <w:szCs w:val="26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E0738C" w:rsidRDefault="00E0738C" w:rsidP="00E0738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738C">
        <w:rPr>
          <w:sz w:val="26"/>
          <w:szCs w:val="26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E0738C" w:rsidRDefault="00E0738C" w:rsidP="00E0738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738C">
        <w:rPr>
          <w:sz w:val="26"/>
          <w:szCs w:val="26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E0738C" w:rsidRDefault="00E0738C" w:rsidP="00E0738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738C">
        <w:rPr>
          <w:sz w:val="26"/>
          <w:szCs w:val="26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D407FE" w:rsidRDefault="00E0738C" w:rsidP="00D407F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738C">
        <w:rPr>
          <w:sz w:val="26"/>
          <w:szCs w:val="26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bookmarkStart w:id="2" w:name="Par90"/>
      <w:bookmarkEnd w:id="2"/>
    </w:p>
    <w:p w:rsidR="00D407FE" w:rsidRDefault="00F277BC" w:rsidP="00D407F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 xml:space="preserve">3.2. </w:t>
      </w:r>
      <w:r w:rsidR="00D407FE" w:rsidRPr="00D407FE">
        <w:rPr>
          <w:sz w:val="26"/>
          <w:szCs w:val="26"/>
        </w:rPr>
        <w:t xml:space="preserve">При осуществлении полномочий по внутреннему </w:t>
      </w:r>
      <w:r w:rsidR="00D407FE">
        <w:rPr>
          <w:sz w:val="26"/>
          <w:szCs w:val="26"/>
        </w:rPr>
        <w:t>муниципальному</w:t>
      </w:r>
      <w:r w:rsidR="00D407FE" w:rsidRPr="00D407FE">
        <w:rPr>
          <w:sz w:val="26"/>
          <w:szCs w:val="26"/>
        </w:rPr>
        <w:t xml:space="preserve"> финансовому контролю органами внутреннего </w:t>
      </w:r>
      <w:r w:rsidR="00D407FE">
        <w:rPr>
          <w:sz w:val="26"/>
          <w:szCs w:val="26"/>
        </w:rPr>
        <w:t>муниципального</w:t>
      </w:r>
      <w:r w:rsidR="00D407FE" w:rsidRPr="00D407FE">
        <w:rPr>
          <w:sz w:val="26"/>
          <w:szCs w:val="26"/>
        </w:rPr>
        <w:t xml:space="preserve"> финансового контроля:</w:t>
      </w:r>
    </w:p>
    <w:p w:rsidR="00D407FE" w:rsidRDefault="00D407FE" w:rsidP="00D407F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07FE">
        <w:rPr>
          <w:sz w:val="26"/>
          <w:szCs w:val="26"/>
        </w:rPr>
        <w:t>проводятся проверки, ревизии и обследования;</w:t>
      </w:r>
    </w:p>
    <w:p w:rsidR="00BE2394" w:rsidRDefault="00D407FE" w:rsidP="00BE2394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07FE">
        <w:rPr>
          <w:sz w:val="26"/>
          <w:szCs w:val="26"/>
        </w:rPr>
        <w:t>направляются объектам контроля акты, заключения, представления и (или) предписания;</w:t>
      </w:r>
    </w:p>
    <w:p w:rsidR="00BE2394" w:rsidRDefault="00BE2394" w:rsidP="00BE2394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07FE" w:rsidRPr="00D407FE">
        <w:rPr>
          <w:sz w:val="26"/>
          <w:szCs w:val="26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BE2394" w:rsidRDefault="00BE2394" w:rsidP="00BE2394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07FE" w:rsidRPr="00D407FE">
        <w:rPr>
          <w:sz w:val="26"/>
          <w:szCs w:val="26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BE2394" w:rsidRDefault="00BE2394" w:rsidP="00BE2394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07FE" w:rsidRPr="00D407FE">
        <w:rPr>
          <w:sz w:val="26"/>
          <w:szCs w:val="26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BE2394" w:rsidRDefault="00BE2394" w:rsidP="00BE2394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07FE" w:rsidRPr="00D407FE">
        <w:rPr>
          <w:sz w:val="26"/>
          <w:szCs w:val="26"/>
        </w:rPr>
        <w:t xml:space="preserve">получается необходимый для осуществления внутреннего государственного (муниципального) финансового контроля постоянный доступ к государственным и </w:t>
      </w:r>
      <w:r w:rsidR="00D407FE" w:rsidRPr="00D407FE">
        <w:rPr>
          <w:sz w:val="26"/>
          <w:szCs w:val="26"/>
        </w:rPr>
        <w:lastRenderedPageBreak/>
        <w:t>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407FE" w:rsidRPr="00D407FE" w:rsidRDefault="00BE2394" w:rsidP="00BE2394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07FE" w:rsidRPr="00D407FE">
        <w:rPr>
          <w:sz w:val="26"/>
          <w:szCs w:val="26"/>
        </w:rPr>
        <w:t>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кодексом Российской Федерации.</w:t>
      </w:r>
    </w:p>
    <w:p w:rsidR="00F277BC" w:rsidRDefault="00F277BC" w:rsidP="00EA07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 xml:space="preserve">3.3. ЦБ Администрации поселения </w:t>
      </w:r>
      <w:r w:rsidR="00EA0705">
        <w:rPr>
          <w:sz w:val="26"/>
          <w:szCs w:val="26"/>
        </w:rPr>
        <w:t>осуществляет контроль в отношении:</w:t>
      </w:r>
    </w:p>
    <w:p w:rsidR="00EA0705" w:rsidRDefault="00EA0705" w:rsidP="00EA07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соблюдения правил нормирования в сфере закупок, установленных в соответствии со ст.19 Федерального закона 44-ФЗ;</w:t>
      </w:r>
    </w:p>
    <w:p w:rsidR="00EA0705" w:rsidRDefault="00EA0705" w:rsidP="00EA07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5F0D">
        <w:rPr>
          <w:sz w:val="26"/>
          <w:szCs w:val="26"/>
        </w:rPr>
        <w:t>определения и обоснования начальной цены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2E5F0D" w:rsidRDefault="002E5F0D" w:rsidP="00EA07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14F4">
        <w:rPr>
          <w:sz w:val="26"/>
          <w:szCs w:val="26"/>
        </w:rP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AC14F4" w:rsidRPr="00017D99" w:rsidRDefault="00AC14F4" w:rsidP="00EA07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F277BC" w:rsidRDefault="00F277BC" w:rsidP="008E6BB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017D99">
        <w:rPr>
          <w:rStyle w:val="a6"/>
          <w:sz w:val="26"/>
          <w:szCs w:val="26"/>
        </w:rPr>
        <w:t>Планирование деятельности по контролю</w:t>
      </w:r>
    </w:p>
    <w:p w:rsidR="008E6BB9" w:rsidRPr="00017D99" w:rsidRDefault="008E6BB9" w:rsidP="008E6BB9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4.1. ЦБ Администрации поселения осуществляет контрольную деятельность на основании годового плана контрольных мероприятий, утверждаемого Главой  </w:t>
      </w:r>
      <w:r w:rsidR="003334E0">
        <w:rPr>
          <w:sz w:val="26"/>
          <w:szCs w:val="26"/>
        </w:rPr>
        <w:t xml:space="preserve">Новоенисейского сельсовета </w:t>
      </w:r>
      <w:r w:rsidRPr="00017D99">
        <w:rPr>
          <w:sz w:val="26"/>
          <w:szCs w:val="26"/>
        </w:rPr>
        <w:t>до 25 декабря года, предшествующего планируемому году.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 xml:space="preserve">4.2. В целях исключения дублирования контрольных мероприятий план контрольных мероприятий разрабатывается ЦБ Администрации поселения с учетом проведенных и планируемых контрольных мероприятий главных распорядителей бюджетных средств, Ревизионной комиссии </w:t>
      </w:r>
      <w:r w:rsidR="00411625">
        <w:rPr>
          <w:sz w:val="26"/>
          <w:szCs w:val="26"/>
        </w:rPr>
        <w:t>Бейского</w:t>
      </w:r>
      <w:r w:rsidRPr="00017D99">
        <w:rPr>
          <w:sz w:val="26"/>
          <w:szCs w:val="26"/>
        </w:rPr>
        <w:t xml:space="preserve"> района (по согласованию).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4.3. Проведение плановых проверок в сфере закупок отражается отдельным разделом в плане контрольных мероприятий с указанием вида контроля согласно</w:t>
      </w:r>
      <w:r w:rsidRPr="00017D99">
        <w:rPr>
          <w:rStyle w:val="apple-converted-space"/>
          <w:sz w:val="26"/>
          <w:szCs w:val="26"/>
        </w:rPr>
        <w:t> </w:t>
      </w:r>
      <w:hyperlink r:id="rId16" w:history="1">
        <w:r w:rsidRPr="00017D99">
          <w:rPr>
            <w:rStyle w:val="a5"/>
            <w:color w:val="auto"/>
            <w:sz w:val="26"/>
            <w:szCs w:val="26"/>
            <w:u w:val="none"/>
          </w:rPr>
          <w:t>частям 3</w:t>
        </w:r>
      </w:hyperlink>
      <w:r w:rsidRPr="00017D99">
        <w:rPr>
          <w:sz w:val="26"/>
          <w:szCs w:val="26"/>
        </w:rPr>
        <w:t>,</w:t>
      </w:r>
      <w:r w:rsidRPr="00017D99">
        <w:rPr>
          <w:rStyle w:val="apple-converted-space"/>
          <w:sz w:val="26"/>
          <w:szCs w:val="26"/>
        </w:rPr>
        <w:t> </w:t>
      </w:r>
      <w:hyperlink r:id="rId17" w:history="1">
        <w:r w:rsidRPr="00017D99">
          <w:rPr>
            <w:rStyle w:val="a5"/>
            <w:color w:val="auto"/>
            <w:sz w:val="26"/>
            <w:szCs w:val="26"/>
            <w:u w:val="none"/>
          </w:rPr>
          <w:t>5</w:t>
        </w:r>
      </w:hyperlink>
      <w:r w:rsidRPr="00017D99">
        <w:rPr>
          <w:sz w:val="26"/>
          <w:szCs w:val="26"/>
        </w:rPr>
        <w:t>,</w:t>
      </w:r>
      <w:r w:rsidRPr="00017D99">
        <w:rPr>
          <w:rStyle w:val="apple-converted-space"/>
          <w:sz w:val="26"/>
          <w:szCs w:val="26"/>
        </w:rPr>
        <w:t> </w:t>
      </w:r>
      <w:hyperlink r:id="rId18" w:history="1">
        <w:r w:rsidRPr="00017D99">
          <w:rPr>
            <w:rStyle w:val="a5"/>
            <w:color w:val="auto"/>
            <w:sz w:val="26"/>
            <w:szCs w:val="26"/>
            <w:u w:val="none"/>
          </w:rPr>
          <w:t>8 статьи 99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Федерального закона о контрактной системе.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4.4. В плане контрольных мероприятий предусматривается: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перечень объектов контроля;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2) виды планируемых контрольных мероприятий (проверка, ревизия, обследование) и краткое описание содержания контрольных мероприятий;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3) сроки проведения контрольных мероприятий.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4.5. Изменения в план контрольных мероприятий утверждаются Главой администрации поселения в срок не менее чем за 1 месяц до даты начала проведения изменяемых контрольных мероприятий.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4.6. 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существенность и значимость мероприятий, осуществляемых объектами контроля, и (или) направления и объемов бюджетных средств;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lastRenderedPageBreak/>
        <w:t xml:space="preserve">2) оценка состояния объектов контроля на основании информации, полученной от главных распорядителей бюджетных средств поселения и Ревизионной комиссии </w:t>
      </w:r>
      <w:r w:rsidR="00411625">
        <w:rPr>
          <w:sz w:val="26"/>
          <w:szCs w:val="26"/>
        </w:rPr>
        <w:t>Бейского</w:t>
      </w:r>
      <w:r w:rsidRPr="00017D99">
        <w:rPr>
          <w:sz w:val="26"/>
          <w:szCs w:val="26"/>
        </w:rPr>
        <w:t xml:space="preserve"> района (по согласованию);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 xml:space="preserve">3) длительность периода, прошедшего с момента проведения идентичного контрольного мероприятия ЦБ Администрации поселения или Ревизионной комиссией </w:t>
      </w:r>
      <w:r w:rsidR="00CA3206">
        <w:rPr>
          <w:sz w:val="26"/>
          <w:szCs w:val="26"/>
        </w:rPr>
        <w:t>Бе</w:t>
      </w:r>
      <w:r w:rsidR="00411625">
        <w:rPr>
          <w:sz w:val="26"/>
          <w:szCs w:val="26"/>
        </w:rPr>
        <w:t>йского</w:t>
      </w:r>
      <w:r w:rsidRPr="00017D99">
        <w:rPr>
          <w:sz w:val="26"/>
          <w:szCs w:val="26"/>
        </w:rPr>
        <w:t xml:space="preserve"> района (по согласованию).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4.7. Периодичность проведения плановых контрольных мероприятий в бюджетно-финансовой сфере и проверок в сфере закупок при осуществлении контроля, предусмотренного</w:t>
      </w:r>
      <w:r w:rsidRPr="00017D99">
        <w:rPr>
          <w:rStyle w:val="apple-converted-space"/>
          <w:sz w:val="26"/>
          <w:szCs w:val="26"/>
        </w:rPr>
        <w:t> </w:t>
      </w:r>
      <w:hyperlink r:id="rId19" w:history="1">
        <w:r w:rsidRPr="00017D99">
          <w:rPr>
            <w:rStyle w:val="a5"/>
            <w:color w:val="auto"/>
            <w:sz w:val="26"/>
            <w:szCs w:val="26"/>
            <w:u w:val="none"/>
          </w:rPr>
          <w:t>ч. 8 ст. 99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Федерального закона о контрактной системе, в отношении одного объекта контроля и одной темы контрольного мероприятия составляет не более 1 раза в течение 1 календарного года.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4.8. Плановые проверки при осуществлении контроля, предусмотренного</w:t>
      </w:r>
      <w:r w:rsidRPr="00017D99">
        <w:rPr>
          <w:rStyle w:val="apple-converted-space"/>
          <w:sz w:val="26"/>
          <w:szCs w:val="26"/>
        </w:rPr>
        <w:t> </w:t>
      </w:r>
      <w:hyperlink r:id="rId20" w:history="1">
        <w:r w:rsidRPr="00017D99">
          <w:rPr>
            <w:rStyle w:val="a5"/>
            <w:color w:val="auto"/>
            <w:sz w:val="26"/>
            <w:szCs w:val="26"/>
            <w:u w:val="none"/>
          </w:rPr>
          <w:t>ч. 3 ст. 99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Федерального закона о контрактной системе, проводятся с соблюдением</w:t>
      </w:r>
      <w:r w:rsidRPr="00017D99">
        <w:rPr>
          <w:rStyle w:val="apple-converted-space"/>
          <w:sz w:val="26"/>
          <w:szCs w:val="26"/>
        </w:rPr>
        <w:t> </w:t>
      </w:r>
      <w:hyperlink r:id="rId21" w:history="1">
        <w:r w:rsidRPr="00017D99">
          <w:rPr>
            <w:rStyle w:val="a5"/>
            <w:color w:val="auto"/>
            <w:sz w:val="26"/>
            <w:szCs w:val="26"/>
            <w:u w:val="none"/>
          </w:rPr>
          <w:t>ч. 13</w:t>
        </w:r>
      </w:hyperlink>
      <w:r w:rsidRPr="00017D99">
        <w:rPr>
          <w:sz w:val="26"/>
          <w:szCs w:val="26"/>
        </w:rPr>
        <w:t>,</w:t>
      </w:r>
      <w:r w:rsidRPr="00017D99">
        <w:rPr>
          <w:rStyle w:val="apple-converted-space"/>
          <w:sz w:val="26"/>
          <w:szCs w:val="26"/>
        </w:rPr>
        <w:t> </w:t>
      </w:r>
      <w:hyperlink r:id="rId22" w:history="1">
        <w:r w:rsidRPr="00017D99">
          <w:rPr>
            <w:rStyle w:val="a5"/>
            <w:color w:val="auto"/>
            <w:sz w:val="26"/>
            <w:szCs w:val="26"/>
            <w:u w:val="none"/>
          </w:rPr>
          <w:t>ч. 14 ст. 99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Федерального закона о контрактной системе.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 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017D99">
        <w:rPr>
          <w:rStyle w:val="a6"/>
          <w:sz w:val="26"/>
          <w:szCs w:val="26"/>
        </w:rPr>
        <w:t>5. Взаимодействие ЦБ Администрации поселения с главными распорядителями бюджетных средств поселения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017D99">
        <w:rPr>
          <w:sz w:val="26"/>
          <w:szCs w:val="26"/>
        </w:rPr>
        <w:t> 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5.1. Главные распорядители бюджетных средств поселения представляют в срок до 20 декабря текущего года перечень планируемых в следующем финансовом году проверок и ревизий в отношении подведомственных получателей средств бюджета поселения.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5.2. ЦБ Администрации поселения вправе при проведении контрольных мероприятий привлекать специалистов главных распорядителей средств поселения по согласованию с их руководителями.</w:t>
      </w:r>
    </w:p>
    <w:p w:rsidR="00F277BC" w:rsidRPr="00564615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64615">
        <w:rPr>
          <w:sz w:val="26"/>
          <w:szCs w:val="26"/>
        </w:rPr>
        <w:t>5.3. Главные распорядители бюджетных средств поселения, осуществляющие контроль в бюджетно-финансовой сфере, по окончании отчетного периода (квартал, год) представляют в ЦБ Администрации</w:t>
      </w:r>
      <w:r w:rsidR="008915C1" w:rsidRPr="00564615">
        <w:rPr>
          <w:sz w:val="26"/>
          <w:szCs w:val="26"/>
        </w:rPr>
        <w:t xml:space="preserve">, </w:t>
      </w:r>
      <w:r w:rsidRPr="00564615">
        <w:rPr>
          <w:sz w:val="26"/>
          <w:szCs w:val="26"/>
        </w:rPr>
        <w:t>отчет о проведенных ревизиях и проверках и о выявленных финансовых нарушениях с пояснительной запиской.</w:t>
      </w:r>
    </w:p>
    <w:p w:rsidR="008915C1" w:rsidRPr="00564615" w:rsidRDefault="008915C1" w:rsidP="008915C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64615">
        <w:rPr>
          <w:sz w:val="26"/>
          <w:szCs w:val="26"/>
        </w:rPr>
        <w:t>В свою очередь ЦБ Администрации предоставляет отчет Главе Новоенисейского сельсовета</w:t>
      </w:r>
      <w:r w:rsidR="00C249CE" w:rsidRPr="00564615">
        <w:rPr>
          <w:sz w:val="26"/>
          <w:szCs w:val="26"/>
        </w:rPr>
        <w:t>.</w:t>
      </w:r>
    </w:p>
    <w:p w:rsidR="00411625" w:rsidRPr="00564615" w:rsidRDefault="00F277BC" w:rsidP="00774FE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Style w:val="a6"/>
          <w:b w:val="0"/>
          <w:bCs w:val="0"/>
          <w:sz w:val="26"/>
          <w:szCs w:val="26"/>
        </w:rPr>
      </w:pPr>
      <w:r w:rsidRPr="00564615">
        <w:rPr>
          <w:sz w:val="26"/>
          <w:szCs w:val="26"/>
        </w:rPr>
        <w:t>Отчет представляется до 10 числа месяца, следующего за отчетным кварталом, за год - до 20 января года, следующего за отчетным.</w:t>
      </w:r>
      <w:bookmarkStart w:id="3" w:name="Par128"/>
      <w:bookmarkEnd w:id="3"/>
    </w:p>
    <w:p w:rsidR="00411625" w:rsidRDefault="00411625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rStyle w:val="a6"/>
          <w:sz w:val="26"/>
          <w:szCs w:val="26"/>
        </w:rPr>
      </w:pP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017D99">
        <w:rPr>
          <w:rStyle w:val="a6"/>
          <w:sz w:val="26"/>
          <w:szCs w:val="26"/>
        </w:rPr>
        <w:t>6. Права, обязанности и ответственность должностных лиц ЦБ Администрации поселения при осуществлении контрольных мероприятий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017D99">
        <w:rPr>
          <w:sz w:val="26"/>
          <w:szCs w:val="26"/>
        </w:rPr>
        <w:t> 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6.1. Должностные лица ЦБ Администрации поселения при проведении контрольных мероприятий имеют право: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запрашивать и получать на основании мотивированного запроса в письменной форме информацию, документы и материалы, необходимые для проведения контрольного мероприятия. Указанный запрос подписывается Главой Администрации поселения;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 xml:space="preserve">2) запрашивать и получать объяснения в письменной и устной формах, необходимые для проведения контрольных мероприятий. Запрос о предоставлении объяснений в письменной форме может быть подписан Главой </w:t>
      </w:r>
      <w:r w:rsidR="001B02BC">
        <w:rPr>
          <w:sz w:val="26"/>
          <w:szCs w:val="26"/>
        </w:rPr>
        <w:t>Новоенисейского сельсовета</w:t>
      </w:r>
      <w:r w:rsidRPr="00017D99">
        <w:rPr>
          <w:sz w:val="26"/>
          <w:szCs w:val="26"/>
        </w:rPr>
        <w:t xml:space="preserve">, руководителем группы, осуществляющей контрольное мероприятия, </w:t>
      </w:r>
      <w:r w:rsidRPr="00017D99">
        <w:rPr>
          <w:sz w:val="26"/>
          <w:szCs w:val="26"/>
        </w:rPr>
        <w:lastRenderedPageBreak/>
        <w:t>или должностным лицом, единолично осуществляющим проведение контрольного мероприятия;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 xml:space="preserve">3) при осуществлении выездных проверок (ревизий) по предъявлении служебных удостоверений и приказа (распоряжения) Главы </w:t>
      </w:r>
      <w:r w:rsidR="001B02BC">
        <w:rPr>
          <w:sz w:val="26"/>
          <w:szCs w:val="26"/>
        </w:rPr>
        <w:t>Новоенисейского сельсовета</w:t>
      </w:r>
      <w:r w:rsidRPr="00017D99">
        <w:rPr>
          <w:sz w:val="26"/>
          <w:szCs w:val="26"/>
        </w:rPr>
        <w:t xml:space="preserve"> о проведении контрольного мероприятия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4) осуществлять иные права, предусмотренные действующим законодательством.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6.2. Должностные лица ЦБ Администрации поселения при проведении контрольных мероприятий обязаны: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осуществлять полномочия по контролю в соответствии с действующим законодательством, настоящим Положением и приказом (распоряжением) о проведении контрольного мероприятия;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2) знакомить руководителя или уполномоченное лицо объекта контроля с копией приказа (распоряжения) и удостоверением на проведение выездной проверки (ревизии).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6.3. Должностные лица ЦБ Администрации поселения несут установленную действующим законодательством ответственность за неисполнение (ненадлежащее исполнение) своих обязанностей и за нарушение прав объектов контроля.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 </w:t>
      </w:r>
    </w:p>
    <w:p w:rsidR="00F277BC" w:rsidRDefault="00F277BC" w:rsidP="00AD0D2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017D99">
        <w:rPr>
          <w:rStyle w:val="a6"/>
          <w:sz w:val="26"/>
          <w:szCs w:val="26"/>
        </w:rPr>
        <w:t>Проведение проверки</w:t>
      </w:r>
    </w:p>
    <w:p w:rsidR="00AD0D2B" w:rsidRPr="00017D99" w:rsidRDefault="00AD0D2B" w:rsidP="00AD0D2B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7.1. Плановые проверки проводятся в соответствии с планом контрольных мероприятий ЦБ Администрации поселения.</w:t>
      </w:r>
    </w:p>
    <w:p w:rsidR="00F277BC" w:rsidRPr="00564615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64615">
        <w:rPr>
          <w:sz w:val="26"/>
          <w:szCs w:val="26"/>
        </w:rPr>
        <w:t xml:space="preserve">7.2. Внеплановые проверки в бюджетно-финансовой сфере проводятся на основании решения Главы </w:t>
      </w:r>
      <w:r w:rsidR="001B02BC" w:rsidRPr="00564615">
        <w:rPr>
          <w:sz w:val="26"/>
          <w:szCs w:val="26"/>
        </w:rPr>
        <w:t>Новоенисейского сельсовета</w:t>
      </w:r>
      <w:r w:rsidRPr="00564615">
        <w:rPr>
          <w:sz w:val="26"/>
          <w:szCs w:val="26"/>
        </w:rPr>
        <w:t xml:space="preserve"> при получении информации, свидетельствующей о нарушении объектами контроля правовых актов в бюджетно-финансовой сфере.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7.3. Основанием для проведения проверки является приказ (распоряжение) Главы  </w:t>
      </w:r>
      <w:r w:rsidR="007022FC">
        <w:rPr>
          <w:sz w:val="26"/>
          <w:szCs w:val="26"/>
        </w:rPr>
        <w:t>Новоенисейского сельсовета</w:t>
      </w:r>
      <w:r w:rsidRPr="00017D99">
        <w:rPr>
          <w:sz w:val="26"/>
          <w:szCs w:val="26"/>
        </w:rPr>
        <w:t>, в котором указываются: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основание проведения проверки (план контрольных мероприятий или обстоятельство, послужившее основанием для проведения внеплановой проверки);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2) вид проверки (камеральная или выездная);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3) объект проверки;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4) предмет проверки;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5) сроки проведения проверки;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6) должностное лицо (лица), уполномоченное на проведение проверки, руководитель проверочной группы в случае, если проверка осуществляется несколькими должностными лицами.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7.4. О проведении проверки в бюджетно-финансовой сфере объект контроля уведомляется в письменной форме ЦБ Администрации поселения не позднее чем за пять рабочих дней до даты начала проверки. Уведомление вручается нарочным или направляется по почте заказным письмом с уведомлением.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7.5. Максимальный срок проведения проверки в бюджетно-финансовой сфере составляет 20 рабочих дней. Срок проведения проверки может быть продлен на срок до 10 рабочих дней приказом (распоряжением) Главы  </w:t>
      </w:r>
      <w:r w:rsidR="007022FC">
        <w:rPr>
          <w:color w:val="000000"/>
          <w:sz w:val="26"/>
          <w:szCs w:val="26"/>
        </w:rPr>
        <w:t xml:space="preserve">Новоенисейского </w:t>
      </w:r>
      <w:r w:rsidR="007022FC">
        <w:rPr>
          <w:color w:val="000000"/>
          <w:sz w:val="26"/>
          <w:szCs w:val="26"/>
        </w:rPr>
        <w:lastRenderedPageBreak/>
        <w:t>сельсовета</w:t>
      </w:r>
      <w:r w:rsidRPr="00F277BC">
        <w:rPr>
          <w:color w:val="000000"/>
          <w:sz w:val="26"/>
          <w:szCs w:val="26"/>
        </w:rPr>
        <w:t xml:space="preserve"> на основании мотивированного письменного обращения должностного лица, проводящего проверку, или руководителя проверочной группы, если проверка осуществляется несколькими должностными лицами.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7.6. По результатам проверки должностными лицами, проводящими проверку, составляется акт проверки, в котором содержатся: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предусмотренные приказом (распоряжением) о проведении проверки сведения: основание проведения проверки, вид проверки, объект проверки, предмет проверки, сроки проведения проверки;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персональный состав должностных лиц, проводивших проверку;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3) результаты проверки, выводы, замечания и предложения (при наличии);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4) указание на возможность предоставления объектом контроля возражений и (или) пояснений на акт проверки в бюджетно-финансовой сфере.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7.7. Акт проверки подписывается должностными лицами, проводившими проверку,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7.8. Объект контроля при проверке в бюджетно-финансовой сфере вправе в течение 5 рабочих дней со дня получения акта проверки представить в ЦБ Администрации поселения свои возражения или пояснения на акт проверки. Полученные после истечения указанного срока возражения и пояснения не рассматриваются.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7.9. Акт проверки с поступившими возражениями и (или) пояснениями, материалы проверки представляются должностными лицами, проводившими проверку </w:t>
      </w:r>
      <w:r w:rsidR="00C81843">
        <w:rPr>
          <w:color w:val="000000"/>
          <w:sz w:val="26"/>
          <w:szCs w:val="26"/>
        </w:rPr>
        <w:t>Главе Новоенисейского сельсовета</w:t>
      </w:r>
      <w:r w:rsidRPr="00F277BC">
        <w:rPr>
          <w:color w:val="000000"/>
          <w:sz w:val="26"/>
          <w:szCs w:val="26"/>
        </w:rPr>
        <w:t xml:space="preserve"> 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rStyle w:val="a6"/>
          <w:color w:val="000000"/>
          <w:sz w:val="26"/>
          <w:szCs w:val="26"/>
        </w:rPr>
        <w:t>8. Проведение ревизии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8.1.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8.2. Плановые ревизии проводятся в соответствии с планом контрольных мероприятий ЦБ Администрации поселения. Внеплановые ревизии проводятся на основании решения Главы </w:t>
      </w:r>
      <w:r w:rsidR="00C673B3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при получении информации, свидетельствующей о нарушении объектами контроля правовых актов в бюджетно-финансовой сфере.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8.3. Основанием для проведения ревизии является приказ (распоряжение) Главы  </w:t>
      </w:r>
      <w:r w:rsidR="00C673B3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>, в котором указываются: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основание проведения ревизии (план контрольных мероприятий или обстоятельство, послужившее основанием для проведения внеплановой ревизии);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объект контроля;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3) сроки проведения ревизии;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lastRenderedPageBreak/>
        <w:t>4) состав и руководитель ревизионной группы.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8.4. О проведении ревизии объект контроля уведомляется в письменной форме ЦБ Администрации поселения не </w:t>
      </w:r>
      <w:r w:rsidR="00411625" w:rsidRPr="00F277BC">
        <w:rPr>
          <w:color w:val="000000"/>
          <w:sz w:val="26"/>
          <w:szCs w:val="26"/>
        </w:rPr>
        <w:t>позднее,</w:t>
      </w:r>
      <w:r w:rsidRPr="00F277BC">
        <w:rPr>
          <w:color w:val="000000"/>
          <w:sz w:val="26"/>
          <w:szCs w:val="26"/>
        </w:rPr>
        <w:t xml:space="preserve"> чем за пять рабочих дней до даты начала ревизии. Уведомление вручается нарочным или направляется по почте заказным письмом с уведомлением.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8.5. Максимальный срок проведения ревизии составляет 30 рабочих дней. Срок проведения ревизии может быть продлен на срок до 15 рабочих дней приказом (распоряжением) Главы  </w:t>
      </w:r>
      <w:r w:rsidR="00C673B3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на основании мотивированного письменного обращения руководителя ревизионной группы.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Уведомление о продлении срока ревизии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проведения ревизии.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8.6. По результатам ревизии составляется акт, в котором содержатся: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предусмотренные приказом (распоряжением)  о проведении ревизии сведения: основание проведения ревизии, объект контроля, сроки проведения ревизии;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персональный состав лиц, проводивших ревизию;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3) результаты ревизии, выводы, замечания и предложения (при наличии);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4) указание на возможность предоставления объектом контроля возражений и (или) пояснений на акт.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8.7. Акт подписывается должностными лицами, проводившими ревизию, и вручается руководителю или уполномоченному представителю объекта контроля в срок не позднее последнего дня проведения ревизии либо направляется в этот же срок по почте заказным письмом с уведомлением.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8.8. Объект контроля вправе в течение 5 рабочих дней со дня получения ревизионного акта представить в ЦБ Администрации поселения свои возражения или пояснения на акт. Полученные после истечения указанного срока возражения и пояснения не рассматриваются.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8.9. Акт с поступившими возражениями и (или) пояснениями, материалы ревизии представляются руководителем ревизионной группы Главе </w:t>
      </w:r>
      <w:r w:rsidR="00C673B3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rStyle w:val="a6"/>
          <w:color w:val="000000"/>
          <w:sz w:val="26"/>
          <w:szCs w:val="26"/>
        </w:rPr>
        <w:t>9. Проведение обследования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9.1. Обследованием является контрольное мероприятие по анализу и оценке состояния определенной сферы деятельности объекта контроля.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9.2. Обследования проводятся в соответствии с планом контрольных мероприятий ЦБ Администрации поселения.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9.3. Основанием для проведения обследования является приказ (распоряжение) Главы  </w:t>
      </w:r>
      <w:r w:rsidR="00943A54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>, в котором указываются: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основание проведения обследования (план контрольных мероприятий);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объект контроля;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3) сроки проведения обследования;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4) обследуемая сфера деятельности объекта контроля;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5) должностное лицо (лица), проводящее обследование, руководитель группы в случае, если обследование осуществляется несколькими должностными лицами.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lastRenderedPageBreak/>
        <w:t>9.4. О проведении обследования объект контроля уведомляется в письменной форме ЦБ Администрации поселения не позднее чем за пять рабочих дней до даты начала обследования. Уведомление вручается нарочным или направляется по почте заказным письмом с уведомлением.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9.5. Максимальный срок проведения обследования составляет 30 рабочих дней. Срок проведения обследования может быть продлен на срок до 15 рабочих дней приказом (распоряжением) Главы  </w:t>
      </w:r>
      <w:r w:rsidR="00943A54">
        <w:rPr>
          <w:color w:val="000000"/>
          <w:sz w:val="26"/>
          <w:szCs w:val="26"/>
        </w:rPr>
        <w:t xml:space="preserve">Новоенисейского сельсовета </w:t>
      </w:r>
      <w:r w:rsidRPr="00F277BC">
        <w:rPr>
          <w:color w:val="000000"/>
          <w:sz w:val="26"/>
          <w:szCs w:val="26"/>
        </w:rPr>
        <w:t>на основании мотивированного письменного обращения лица, проводящего обследование или руководителя группы.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Уведомление о продлении срока обследования вручается руководителю или уполномоченному представителю объекта контроля в срок не позднее последнего дня первоначально установленного срока проведения обследования.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9.6. По результатам проведения обследования составляется заключение, в котором указывается: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предусмотренные приказом (распоряжением) о проведении обследования: основание проведения обследования, объект контроля, сроки проведения обследования, обследуемая сфера деятельности объекта контроля;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персональный состав лиц, проводивших обследование;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3) анализ и оценка обследуемой сферы деятельности объекта контроля, выводы, замечания и предложения (при наличии).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9.7. Заключение подписывается лицами, проводившими обследование, и вручается руководителю или уполномоченному представителю объекта контроля в срок не позднее последнего дня проведения обследования либо направляется в этот же срок по почте заказным письмом с уведомлением.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9.8. Заключение по результатам обследования представляется Главе </w:t>
      </w:r>
      <w:r w:rsidR="00943A54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в течение 3 дней с момента его подписания.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bookmarkStart w:id="4" w:name="Par204"/>
      <w:bookmarkEnd w:id="4"/>
      <w:r w:rsidRPr="00F277BC">
        <w:rPr>
          <w:rStyle w:val="a6"/>
          <w:color w:val="000000"/>
          <w:sz w:val="26"/>
          <w:szCs w:val="26"/>
        </w:rPr>
        <w:t>10. Порядок контроля в сфере закупок, осуществляемого органом внутреннего муниципального финансового контроля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017D99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F277BC">
        <w:rPr>
          <w:color w:val="000000"/>
          <w:sz w:val="26"/>
          <w:szCs w:val="26"/>
        </w:rPr>
        <w:t>10.1. Контроль в сфере закупок, предусмотренный</w:t>
      </w:r>
      <w:r w:rsidRPr="00F277BC">
        <w:rPr>
          <w:rStyle w:val="apple-converted-space"/>
          <w:color w:val="000000"/>
          <w:sz w:val="26"/>
          <w:szCs w:val="26"/>
        </w:rPr>
        <w:t> </w:t>
      </w:r>
      <w:hyperlink r:id="rId23" w:history="1">
        <w:r w:rsidRPr="00017D99">
          <w:rPr>
            <w:rStyle w:val="a5"/>
            <w:color w:val="auto"/>
            <w:sz w:val="26"/>
            <w:szCs w:val="26"/>
            <w:u w:val="none"/>
          </w:rPr>
          <w:t>ч. 8 ст. 99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Федерального закона о контрактной системе, осуществляется ЦБ Администрации поселения путем проведения плановых и внеплановых проверок.</w:t>
      </w:r>
    </w:p>
    <w:p w:rsidR="00564615" w:rsidRDefault="00F277BC" w:rsidP="0056461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10.2. Плановые проверки проводятся ЦБ Администрации поселения в соответствии с планом контрольных мероприятий, предусмотренным</w:t>
      </w:r>
      <w:r w:rsidRPr="00017D99">
        <w:rPr>
          <w:rStyle w:val="apple-converted-space"/>
          <w:sz w:val="26"/>
          <w:szCs w:val="26"/>
        </w:rPr>
        <w:t> </w:t>
      </w:r>
      <w:hyperlink r:id="rId24" w:history="1">
        <w:r w:rsidRPr="00017D99">
          <w:rPr>
            <w:rStyle w:val="a5"/>
            <w:color w:val="auto"/>
            <w:sz w:val="26"/>
            <w:szCs w:val="26"/>
            <w:u w:val="none"/>
          </w:rPr>
          <w:t>разделом 4</w:t>
        </w:r>
      </w:hyperlink>
      <w:r w:rsidR="004716C7">
        <w:rPr>
          <w:sz w:val="26"/>
          <w:szCs w:val="26"/>
        </w:rPr>
        <w:t xml:space="preserve"> </w:t>
      </w:r>
      <w:r w:rsidRPr="00017D99">
        <w:rPr>
          <w:sz w:val="26"/>
          <w:szCs w:val="26"/>
        </w:rPr>
        <w:t xml:space="preserve">настоящего Положения. </w:t>
      </w:r>
    </w:p>
    <w:p w:rsidR="00564615" w:rsidRDefault="00F277BC" w:rsidP="0056461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64615">
        <w:rPr>
          <w:sz w:val="26"/>
          <w:szCs w:val="26"/>
        </w:rPr>
        <w:t>Внеплановые проверки проводятся на основании</w:t>
      </w:r>
      <w:r w:rsidR="00564615" w:rsidRPr="00564615">
        <w:rPr>
          <w:sz w:val="26"/>
          <w:szCs w:val="26"/>
        </w:rPr>
        <w:t>:</w:t>
      </w:r>
    </w:p>
    <w:p w:rsidR="00FD1E58" w:rsidRDefault="00564615" w:rsidP="00FD1E58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64615">
        <w:rPr>
          <w:sz w:val="26"/>
          <w:szCs w:val="26"/>
        </w:rPr>
        <w:t xml:space="preserve">1) получение обращения участника закупки </w:t>
      </w:r>
      <w:r w:rsidR="00FD1E58">
        <w:rPr>
          <w:sz w:val="26"/>
          <w:szCs w:val="26"/>
        </w:rPr>
        <w:t>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организации.</w:t>
      </w:r>
    </w:p>
    <w:p w:rsidR="00FD1E58" w:rsidRDefault="00564615" w:rsidP="00FD1E58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64615">
        <w:rPr>
          <w:sz w:val="26"/>
          <w:szCs w:val="26"/>
        </w:rPr>
        <w:t>2) получение информации о признаках нарушения законодательства Российской Федерации и иных нормативных правовых актов о контр</w:t>
      </w:r>
      <w:r w:rsidR="00FD1E58">
        <w:rPr>
          <w:sz w:val="26"/>
          <w:szCs w:val="26"/>
        </w:rPr>
        <w:t>актной системе в сфере закупок.</w:t>
      </w:r>
    </w:p>
    <w:p w:rsidR="00564615" w:rsidRDefault="00564615" w:rsidP="00FD1E58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64615">
        <w:rPr>
          <w:sz w:val="26"/>
          <w:szCs w:val="26"/>
        </w:rPr>
        <w:t>3) истечение срока исполнения ранее выданного в соответствии с пунктом 2 части 22</w:t>
      </w:r>
      <w:r w:rsidR="00FD1E58">
        <w:rPr>
          <w:sz w:val="26"/>
          <w:szCs w:val="26"/>
        </w:rPr>
        <w:t xml:space="preserve">, пунктом 3 части 27 </w:t>
      </w:r>
      <w:r w:rsidRPr="00564615">
        <w:rPr>
          <w:sz w:val="26"/>
          <w:szCs w:val="26"/>
        </w:rPr>
        <w:t xml:space="preserve"> статьи </w:t>
      </w:r>
      <w:r w:rsidR="00FD1E58">
        <w:rPr>
          <w:sz w:val="26"/>
          <w:szCs w:val="26"/>
        </w:rPr>
        <w:t xml:space="preserve">99 Федерального закона </w:t>
      </w:r>
      <w:r w:rsidR="00FD1E58" w:rsidRPr="00FD1E58">
        <w:rPr>
          <w:sz w:val="26"/>
          <w:szCs w:val="26"/>
        </w:rPr>
        <w:t xml:space="preserve">от 05.04.2013 </w:t>
      </w:r>
      <w:r w:rsidR="00FD1E58">
        <w:rPr>
          <w:sz w:val="26"/>
          <w:szCs w:val="26"/>
        </w:rPr>
        <w:t xml:space="preserve">№ </w:t>
      </w:r>
      <w:r w:rsidR="00FD1E58" w:rsidRPr="00FD1E58">
        <w:rPr>
          <w:sz w:val="26"/>
          <w:szCs w:val="26"/>
        </w:rPr>
        <w:t xml:space="preserve"> 44-</w:t>
      </w:r>
      <w:r w:rsidR="00FD1E58" w:rsidRPr="00FD1E58">
        <w:rPr>
          <w:sz w:val="26"/>
          <w:szCs w:val="26"/>
        </w:rPr>
        <w:lastRenderedPageBreak/>
        <w:t>ФЗ "О контрактной системе в сфере закупок товаров, работ, услуг для обеспечения государственных и муниципальных нужд"</w:t>
      </w:r>
      <w:r w:rsidR="00FD1E58">
        <w:rPr>
          <w:sz w:val="26"/>
          <w:szCs w:val="26"/>
        </w:rPr>
        <w:t xml:space="preserve"> </w:t>
      </w:r>
      <w:r w:rsidRPr="00564615">
        <w:rPr>
          <w:sz w:val="26"/>
          <w:szCs w:val="26"/>
        </w:rPr>
        <w:t>предписания.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10.3. Основанием для проведения проверки является приказ (распоряжение) Главы </w:t>
      </w:r>
      <w:r w:rsidR="00E40C80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>, в котором указываются: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основание проведения проверки (план контрольных мероприятий или обстоятельство, послужившее основанием для проведения внеплановой проверки);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вид проверки (камеральная или выездная);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3) объект проверки;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4) предмет проверки;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5) сроки проведения проверки;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6) должностное лицо (лица), уполномоченное на проведение проверки, руководитель проверочной группы в случае, если проверка осуществляется несколькими должностными лицами.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10.4. Проверки в сфере закупок могут проводиться должностными лицами ЦБ Администрации поселения.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10.5. Права, обязанности и ответственность должностных лиц при проведении проверок определяются в соответствии </w:t>
      </w:r>
      <w:r w:rsidRPr="00017D99">
        <w:rPr>
          <w:sz w:val="26"/>
          <w:szCs w:val="26"/>
        </w:rPr>
        <w:t>с</w:t>
      </w:r>
      <w:r w:rsidRPr="00017D99">
        <w:rPr>
          <w:rStyle w:val="apple-converted-space"/>
          <w:sz w:val="26"/>
          <w:szCs w:val="26"/>
        </w:rPr>
        <w:t> </w:t>
      </w:r>
      <w:hyperlink r:id="rId25" w:history="1">
        <w:r w:rsidRPr="00017D99">
          <w:rPr>
            <w:rStyle w:val="a5"/>
            <w:color w:val="auto"/>
            <w:sz w:val="26"/>
            <w:szCs w:val="26"/>
            <w:u w:val="none"/>
          </w:rPr>
          <w:t>разделом 6</w:t>
        </w:r>
      </w:hyperlink>
      <w:r w:rsidRPr="00F277BC">
        <w:rPr>
          <w:color w:val="000000"/>
          <w:sz w:val="26"/>
          <w:szCs w:val="26"/>
        </w:rPr>
        <w:t>настоящего Положения.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10.6. О проведении проверки объект контроля уведомляется в письменной форме ЦБ Администрации поселения не позднее чем за пять рабочих дней до даты начала проверки. Уведомление вручается нарочным или направляется по почте заказным письмом с уведомлением.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10.7. Максимальный срок проведения проверки составляет 20 рабочих дней. Срок проведения проверки может быть продлен на срок до 10 рабочих дней приказом (распоряжением) Главы </w:t>
      </w:r>
      <w:r w:rsidR="00E40C80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на основании мотивированного письменного обращения должностного лица, проводящего проверку, или руководителя проверочной группы, если проверка осуществляется несколькими должностными лицами. 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10.8. По результатам проверки должностными лицами, проводящими проверку, составляется акт проверки, в котором содержатся: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предусмотренные приказом (распоряжением) о проведении проверки сведения: основание проведения проверки, вид проверки, объект проверки, предмет проверки, сроки проведения проверки;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персональный состав должностных лиц, проводивших проверку;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3) результаты проверки, выводы, замечания и предложения (при наличии);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4) указание на возможность предоставления объектом контроля возражений и (или) пояснений на акт проверки.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bookmarkStart w:id="5" w:name="Par228"/>
      <w:bookmarkEnd w:id="5"/>
      <w:r w:rsidRPr="00F277BC">
        <w:rPr>
          <w:color w:val="000000"/>
          <w:sz w:val="26"/>
          <w:szCs w:val="26"/>
        </w:rPr>
        <w:t>10.9. Акт проверки подписывается должностными лицами, проводившими проверку,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10.10. Объект контроля при проверке вправе в течение 5 рабочих дней со дня получения акта проверки представить в ЦБ Администрации поселения свои возражения или пояснения на акт проверки. Полученные после истечения указанного срока возражения и пояснения не рассматриваются.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10.11. Акт проверки с поступившими возражениями и (или) пояснениями, материалы проверки представляются должностными лицами, проводившими </w:t>
      </w:r>
      <w:r w:rsidRPr="00F277BC">
        <w:rPr>
          <w:color w:val="000000"/>
          <w:sz w:val="26"/>
          <w:szCs w:val="26"/>
        </w:rPr>
        <w:lastRenderedPageBreak/>
        <w:t xml:space="preserve">проверку, Главе </w:t>
      </w:r>
      <w:r w:rsidR="00E40C80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10.12. Глава </w:t>
      </w:r>
      <w:r w:rsidR="00E40C80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в течение 15 календарных дней с момента поступления документов, указанных </w:t>
      </w:r>
      <w:proofErr w:type="gramStart"/>
      <w:r w:rsidRPr="00F277BC">
        <w:rPr>
          <w:color w:val="000000"/>
          <w:sz w:val="26"/>
          <w:szCs w:val="26"/>
        </w:rPr>
        <w:t>в пункта</w:t>
      </w:r>
      <w:proofErr w:type="gramEnd"/>
      <w:r w:rsidRPr="00F277BC">
        <w:rPr>
          <w:color w:val="000000"/>
          <w:sz w:val="26"/>
          <w:szCs w:val="26"/>
        </w:rPr>
        <w:t xml:space="preserve"> 10.11 настоящего Положения принимает решение: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о наличии нарушений в сфере закупок и выдаче предписания об их устранении;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об отсутствии нарушений и оснований для выдачи предписания.</w:t>
      </w:r>
    </w:p>
    <w:p w:rsidR="000D12BF" w:rsidRPr="00F277BC" w:rsidRDefault="00F277BC" w:rsidP="000D12B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10.13. Предписание подписывается Главой </w:t>
      </w:r>
      <w:r w:rsidR="00E40C80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и направляется объекту контроля в течение 2 рабочих дней со дня его подписания. Предписание должно содержать указание на конкретные действия, которые должно совершить лицо, получившее такое предписание, для устранения выявленного нарушения, а также срок исполнения предписания.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10.14. Предписание подлежит отмене на основании судебного акта, устанавливающего его незаконность.</w:t>
      </w:r>
    </w:p>
    <w:p w:rsidR="00F277BC" w:rsidRPr="00F277BC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10.15. В случае неисполнения объектами контроля выданных предписаний ЦБ Администрации поселения передает информацию о данных нарушениях в орган, уполномоченный рассматривать дела об административных правонарушениях, предусмотренных</w:t>
      </w:r>
      <w:r w:rsidRPr="00F277BC">
        <w:rPr>
          <w:rStyle w:val="apple-converted-space"/>
          <w:color w:val="000000"/>
          <w:sz w:val="26"/>
          <w:szCs w:val="26"/>
        </w:rPr>
        <w:t> </w:t>
      </w:r>
      <w:hyperlink r:id="rId26" w:history="1">
        <w:r w:rsidRPr="00017D99">
          <w:rPr>
            <w:rStyle w:val="a5"/>
            <w:color w:val="auto"/>
            <w:sz w:val="26"/>
            <w:szCs w:val="26"/>
            <w:u w:val="none"/>
          </w:rPr>
          <w:t>ч. 7 ст. 19.5</w:t>
        </w:r>
      </w:hyperlink>
      <w:r w:rsidRPr="00F277BC">
        <w:rPr>
          <w:color w:val="000000"/>
          <w:sz w:val="26"/>
          <w:szCs w:val="26"/>
        </w:rPr>
        <w:t>Кодекса Российской Федерации об административных правонарушениях.</w:t>
      </w:r>
    </w:p>
    <w:p w:rsidR="000D12BF" w:rsidRDefault="00F277BC" w:rsidP="000D12B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10.16. При получении должностными лицами ЦБ Администрации поселения информации о совершении объектами контроля действий (бездействия) в сфере закупок, содержащих признаки административного правонарушения или уголовного преступления, указанная информация направляется в правоохранительные органы.</w:t>
      </w:r>
    </w:p>
    <w:p w:rsidR="000D12BF" w:rsidRPr="00DD5421" w:rsidRDefault="000D12BF" w:rsidP="000D12B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 xml:space="preserve">10.17. В соответствии с п. п. 10 п. 3 ст. 4 Федерального закона от 05.04.2013 № 44-ФЗ плановые и внеплановые проверки, их результаты и выданные предписания Контрольным органом в сфере закупок публикуются в единой информационной системе. Документооборот в единой информационной системе осуществляется в электронном виде. До даты ввода в эксплуатацию единой информационной системы, вышеперечисленная информация в сфере контроля закупок муниципального образования </w:t>
      </w:r>
      <w:proofErr w:type="spellStart"/>
      <w:r w:rsidR="002F573C" w:rsidRPr="00DD5421">
        <w:rPr>
          <w:sz w:val="26"/>
          <w:szCs w:val="26"/>
        </w:rPr>
        <w:t>Новоенисейский</w:t>
      </w:r>
      <w:proofErr w:type="spellEnd"/>
      <w:r w:rsidR="002F573C" w:rsidRPr="00DD5421">
        <w:rPr>
          <w:sz w:val="26"/>
          <w:szCs w:val="26"/>
        </w:rPr>
        <w:t xml:space="preserve"> </w:t>
      </w:r>
      <w:r w:rsidRPr="00DD5421">
        <w:rPr>
          <w:sz w:val="26"/>
          <w:szCs w:val="26"/>
        </w:rPr>
        <w:t>сельсовет публикуется на официальном сайте Российской Федерации в информационно- телекоммуникационной сети Интернет для размещения информации о размещении заказов на поставки товаров, выполнение работ, оказание услуг -</w:t>
      </w:r>
      <w:r w:rsidRPr="00DD5421">
        <w:rPr>
          <w:rStyle w:val="11pt"/>
          <w:sz w:val="26"/>
          <w:szCs w:val="26"/>
          <w:lang w:val="ru-RU"/>
        </w:rPr>
        <w:t xml:space="preserve"> </w:t>
      </w:r>
      <w:hyperlink r:id="rId27" w:history="1">
        <w:r w:rsidRPr="00DD5421">
          <w:rPr>
            <w:rStyle w:val="a5"/>
            <w:color w:val="auto"/>
            <w:sz w:val="26"/>
            <w:szCs w:val="26"/>
            <w:lang w:val="en-US"/>
          </w:rPr>
          <w:t>http</w:t>
        </w:r>
        <w:r w:rsidRPr="00DD5421">
          <w:rPr>
            <w:rStyle w:val="a5"/>
            <w:color w:val="auto"/>
            <w:sz w:val="26"/>
            <w:szCs w:val="26"/>
          </w:rPr>
          <w:t>://</w:t>
        </w:r>
        <w:proofErr w:type="spellStart"/>
        <w:r w:rsidRPr="00DD5421">
          <w:rPr>
            <w:rStyle w:val="a5"/>
            <w:color w:val="auto"/>
            <w:sz w:val="26"/>
            <w:szCs w:val="26"/>
            <w:lang w:val="en-US"/>
          </w:rPr>
          <w:t>zakupki</w:t>
        </w:r>
        <w:proofErr w:type="spellEnd"/>
        <w:r w:rsidRPr="00DD5421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DD5421">
          <w:rPr>
            <w:rStyle w:val="a5"/>
            <w:color w:val="auto"/>
            <w:sz w:val="26"/>
            <w:szCs w:val="26"/>
            <w:lang w:val="en-US"/>
          </w:rPr>
          <w:t>gov</w:t>
        </w:r>
        <w:proofErr w:type="spellEnd"/>
        <w:r w:rsidRPr="00DD5421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DD5421">
          <w:rPr>
            <w:rStyle w:val="a5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DD5421">
        <w:rPr>
          <w:rStyle w:val="11pt"/>
          <w:sz w:val="26"/>
          <w:szCs w:val="26"/>
          <w:lang w:val="ru-RU"/>
        </w:rPr>
        <w:t>.</w:t>
      </w:r>
    </w:p>
    <w:p w:rsidR="00F277BC" w:rsidRPr="00DD5421" w:rsidRDefault="00F277BC" w:rsidP="00F277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 </w:t>
      </w:r>
    </w:p>
    <w:p w:rsidR="00F277BC" w:rsidRPr="00DD5421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DD5421">
        <w:rPr>
          <w:rStyle w:val="a6"/>
          <w:sz w:val="26"/>
          <w:szCs w:val="26"/>
        </w:rPr>
        <w:t>11. Реализация результатов проведения контрольных мероприятий</w:t>
      </w:r>
    </w:p>
    <w:p w:rsidR="00F277BC" w:rsidRPr="00DD5421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DD5421">
        <w:rPr>
          <w:sz w:val="26"/>
          <w:szCs w:val="26"/>
        </w:rPr>
        <w:t> </w:t>
      </w:r>
    </w:p>
    <w:p w:rsidR="00B45B5F" w:rsidRPr="00DD5421" w:rsidRDefault="00F277BC" w:rsidP="00B45B5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11.1.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составляются представления и (или) предписания.</w:t>
      </w:r>
    </w:p>
    <w:p w:rsidR="00B45B5F" w:rsidRPr="00DD5421" w:rsidRDefault="00B45B5F" w:rsidP="00B45B5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11.2. Администрация поселения является уполномоченным органом для применения мер бюджетного принуждения в соответствии с Бюджетным</w:t>
      </w:r>
      <w:r w:rsidRPr="00DD5421">
        <w:rPr>
          <w:rStyle w:val="apple-converted-space"/>
          <w:sz w:val="26"/>
          <w:szCs w:val="26"/>
        </w:rPr>
        <w:t> </w:t>
      </w:r>
      <w:hyperlink r:id="rId28" w:history="1">
        <w:r w:rsidRPr="00DD5421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Pr="00DD5421">
        <w:rPr>
          <w:rStyle w:val="apple-converted-space"/>
          <w:sz w:val="26"/>
          <w:szCs w:val="26"/>
        </w:rPr>
        <w:t> </w:t>
      </w:r>
      <w:r w:rsidRPr="00DD5421">
        <w:rPr>
          <w:sz w:val="26"/>
          <w:szCs w:val="26"/>
        </w:rPr>
        <w:t>Российской Федерации.</w:t>
      </w:r>
    </w:p>
    <w:p w:rsidR="00B45B5F" w:rsidRPr="00DD5421" w:rsidRDefault="00B45B5F" w:rsidP="00B45B5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 xml:space="preserve">11.3. Акт проверки направляется руководителю или заместителю руководителя контрольного органа для рассмотрения и принятия решения о </w:t>
      </w:r>
      <w:r w:rsidRPr="00DD5421">
        <w:rPr>
          <w:sz w:val="26"/>
          <w:szCs w:val="26"/>
        </w:rPr>
        <w:lastRenderedPageBreak/>
        <w:t>применении предусмотренных Бюджетным кодексом бюджетных мер принуждения, уведомления о применении бюджетных мер принуждения.</w:t>
      </w:r>
    </w:p>
    <w:p w:rsidR="00F277BC" w:rsidRPr="00DD5421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11.</w:t>
      </w:r>
      <w:r w:rsidR="00B45B5F" w:rsidRPr="00DD5421">
        <w:rPr>
          <w:sz w:val="26"/>
          <w:szCs w:val="26"/>
        </w:rPr>
        <w:t>4</w:t>
      </w:r>
      <w:r w:rsidRPr="00DD5421">
        <w:rPr>
          <w:sz w:val="26"/>
          <w:szCs w:val="26"/>
        </w:rPr>
        <w:t>. Решение о составлении представления и (или) предписания принимается Главой Администрации поселения на основании поступивших актов, материалов проверок и ревизий в течение 30 дней с момента их представления.</w:t>
      </w:r>
    </w:p>
    <w:p w:rsidR="00F277BC" w:rsidRPr="00DD5421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11.</w:t>
      </w:r>
      <w:r w:rsidR="00B45B5F" w:rsidRPr="00DD5421">
        <w:rPr>
          <w:sz w:val="26"/>
          <w:szCs w:val="26"/>
        </w:rPr>
        <w:t>5</w:t>
      </w:r>
      <w:r w:rsidRPr="00DD5421">
        <w:rPr>
          <w:sz w:val="26"/>
          <w:szCs w:val="26"/>
        </w:rPr>
        <w:t>. Под представлением понимается документ,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F277BC" w:rsidRPr="00DD5421" w:rsidRDefault="00F277BC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11.</w:t>
      </w:r>
      <w:r w:rsidR="00B45B5F" w:rsidRPr="00DD5421">
        <w:rPr>
          <w:sz w:val="26"/>
          <w:szCs w:val="26"/>
        </w:rPr>
        <w:t>6</w:t>
      </w:r>
      <w:r w:rsidRPr="00DD5421">
        <w:rPr>
          <w:sz w:val="26"/>
          <w:szCs w:val="26"/>
        </w:rPr>
        <w:t>. Под предписанием понимается документ,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</w:p>
    <w:p w:rsidR="004B1D1D" w:rsidRPr="00DD5421" w:rsidRDefault="00F277BC" w:rsidP="004B1D1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11.</w:t>
      </w:r>
      <w:r w:rsidR="00B45B5F" w:rsidRPr="00DD5421">
        <w:rPr>
          <w:sz w:val="26"/>
          <w:szCs w:val="26"/>
        </w:rPr>
        <w:t>7</w:t>
      </w:r>
      <w:r w:rsidRPr="00DD5421">
        <w:rPr>
          <w:sz w:val="26"/>
          <w:szCs w:val="26"/>
        </w:rPr>
        <w:t xml:space="preserve">. Неисполнение предписаний Главы </w:t>
      </w:r>
      <w:r w:rsidR="00E40C80" w:rsidRPr="00DD5421">
        <w:rPr>
          <w:sz w:val="26"/>
          <w:szCs w:val="26"/>
        </w:rPr>
        <w:t>Новоенисейского сельсовета</w:t>
      </w:r>
      <w:r w:rsidRPr="00DD5421">
        <w:rPr>
          <w:sz w:val="26"/>
          <w:szCs w:val="26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в суд с исковыми заявлениями о возмещении ущерба, причиненного поселению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576F2" w:rsidRPr="00DD5421" w:rsidRDefault="00BE0DAC" w:rsidP="001576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ЦБ Администрации</w:t>
      </w:r>
      <w:r w:rsidR="004B1D1D" w:rsidRPr="00DD5421">
        <w:rPr>
          <w:sz w:val="26"/>
          <w:szCs w:val="26"/>
        </w:rPr>
        <w:t xml:space="preserve"> вправе применять бюджетные меры принуждения. Применение к участнику бюджетного процесса, совершившему бюджетное нарушение, бюджетных мер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B1D1D" w:rsidRPr="00DD5421" w:rsidRDefault="001576F2" w:rsidP="001576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 xml:space="preserve">11.8. </w:t>
      </w:r>
      <w:r w:rsidR="004B1D1D" w:rsidRPr="00DD5421">
        <w:rPr>
          <w:sz w:val="26"/>
          <w:szCs w:val="26"/>
        </w:rPr>
        <w:t>В случае поступления информации о неисполнении выданного в соответствии с п. настоящего Положения принятого представления (предписания), контрольный орган вправе применить к не исполнившему представление (предписание) субъекту проверки меры ответственности в соответствии с законодательством Российской Федерации.</w:t>
      </w:r>
    </w:p>
    <w:p w:rsidR="001576F2" w:rsidRPr="00DD5421" w:rsidRDefault="004B1D1D" w:rsidP="001576F2">
      <w:pPr>
        <w:pStyle w:val="10"/>
        <w:shd w:val="clear" w:color="auto" w:fill="auto"/>
        <w:tabs>
          <w:tab w:val="left" w:pos="1998"/>
        </w:tabs>
        <w:ind w:left="0" w:right="40" w:firstLine="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Лицо, в отношении которого выдано принятое представление (предписание) об устранении нарушений законодательства, вправе направить контрольному органу, выдавшему представление (предписание), мотивированное ходатайство о продлении срока исполнения представления (предписания), установленного таким представлением (предписанием).</w:t>
      </w:r>
    </w:p>
    <w:p w:rsidR="001576F2" w:rsidRPr="00DD5421" w:rsidRDefault="001576F2" w:rsidP="001576F2">
      <w:pPr>
        <w:pStyle w:val="10"/>
        <w:shd w:val="clear" w:color="auto" w:fill="auto"/>
        <w:tabs>
          <w:tab w:val="left" w:pos="1998"/>
        </w:tabs>
        <w:ind w:left="0" w:right="40" w:firstLine="567"/>
        <w:jc w:val="both"/>
        <w:rPr>
          <w:sz w:val="26"/>
          <w:szCs w:val="26"/>
        </w:rPr>
      </w:pPr>
      <w:r w:rsidRPr="00DD5421">
        <w:rPr>
          <w:sz w:val="26"/>
          <w:szCs w:val="26"/>
        </w:rPr>
        <w:t xml:space="preserve">11.9. </w:t>
      </w:r>
      <w:r w:rsidR="004B1D1D" w:rsidRPr="00DD5421">
        <w:rPr>
          <w:sz w:val="26"/>
          <w:szCs w:val="26"/>
        </w:rPr>
        <w:t>Поступившее ходатайство о продлении срока исполнения представления (предписания) рассматривается контрольным органом в течение пяти рабочих дней со дня его поступления.</w:t>
      </w:r>
    </w:p>
    <w:p w:rsidR="001576F2" w:rsidRPr="00DD5421" w:rsidRDefault="004B1D1D" w:rsidP="001576F2">
      <w:pPr>
        <w:pStyle w:val="10"/>
        <w:shd w:val="clear" w:color="auto" w:fill="auto"/>
        <w:tabs>
          <w:tab w:val="left" w:pos="1998"/>
        </w:tabs>
        <w:ind w:left="0" w:right="40" w:firstLine="567"/>
        <w:jc w:val="both"/>
        <w:rPr>
          <w:sz w:val="26"/>
          <w:szCs w:val="26"/>
        </w:rPr>
      </w:pPr>
      <w:r w:rsidRPr="00DD5421">
        <w:rPr>
          <w:sz w:val="26"/>
          <w:szCs w:val="26"/>
        </w:rPr>
        <w:t xml:space="preserve">По результатам рассмотрения указанного ходатайства контрольный орган изготавливает в письменной форме мотивированное решение о продлении срока исполнения представления (предписания) с одновременным установлением нового срока исполнения представления (предписания) в случаях, когда неисполнение представления (предписания) вызвано причинами, не зависящими от лица, </w:t>
      </w:r>
      <w:r w:rsidRPr="00DD5421">
        <w:rPr>
          <w:sz w:val="26"/>
          <w:szCs w:val="26"/>
        </w:rPr>
        <w:lastRenderedPageBreak/>
        <w:t>которому выдано представление (предписание), либо об отказе в продлении срока исполнения представления (предписания).</w:t>
      </w:r>
    </w:p>
    <w:p w:rsidR="004B1D1D" w:rsidRPr="00DD5421" w:rsidRDefault="001576F2" w:rsidP="001576F2">
      <w:pPr>
        <w:pStyle w:val="10"/>
        <w:shd w:val="clear" w:color="auto" w:fill="auto"/>
        <w:tabs>
          <w:tab w:val="left" w:pos="1998"/>
        </w:tabs>
        <w:ind w:left="0" w:right="40" w:firstLine="567"/>
        <w:jc w:val="both"/>
        <w:rPr>
          <w:sz w:val="26"/>
          <w:szCs w:val="26"/>
        </w:rPr>
      </w:pPr>
      <w:r w:rsidRPr="00DD5421">
        <w:rPr>
          <w:sz w:val="26"/>
          <w:szCs w:val="26"/>
        </w:rPr>
        <w:t xml:space="preserve">11.10. </w:t>
      </w:r>
      <w:r w:rsidR="004B1D1D" w:rsidRPr="00DD5421">
        <w:rPr>
          <w:sz w:val="26"/>
          <w:szCs w:val="26"/>
        </w:rPr>
        <w:t xml:space="preserve">В течение трех дней информация о продлении либо об отказе в продлении срока исполнения выданных представлений (предписаний), принятым по ним решениям контроля органом размещается в единой информационной системе на официальном сайте администрации </w:t>
      </w:r>
      <w:r w:rsidRPr="00DD5421">
        <w:rPr>
          <w:sz w:val="26"/>
          <w:szCs w:val="26"/>
        </w:rPr>
        <w:t>Новоенисейского</w:t>
      </w:r>
      <w:r w:rsidR="004B1D1D" w:rsidRPr="00DD5421">
        <w:rPr>
          <w:sz w:val="26"/>
          <w:szCs w:val="26"/>
        </w:rPr>
        <w:t xml:space="preserve"> сельсовета.</w:t>
      </w:r>
    </w:p>
    <w:p w:rsidR="004B1D1D" w:rsidRPr="00DD5421" w:rsidRDefault="004B1D1D" w:rsidP="00F277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DD5421" w:rsidRDefault="00DD5421" w:rsidP="00FD2824">
      <w:pPr>
        <w:jc w:val="right"/>
      </w:pPr>
    </w:p>
    <w:p w:rsidR="00FD2824" w:rsidRPr="00DD5421" w:rsidRDefault="00EE6795" w:rsidP="00FD2824">
      <w:pPr>
        <w:jc w:val="right"/>
        <w:rPr>
          <w:sz w:val="26"/>
          <w:szCs w:val="26"/>
        </w:rPr>
      </w:pPr>
      <w:hyperlink r:id="rId29" w:tooltip="Задать вопрос главе поселения" w:history="1"/>
      <w:r w:rsidR="00DD5421" w:rsidRPr="00DD5421">
        <w:rPr>
          <w:sz w:val="26"/>
          <w:szCs w:val="26"/>
        </w:rPr>
        <w:t>Приложение</w:t>
      </w:r>
    </w:p>
    <w:p w:rsidR="00FD2824" w:rsidRPr="00C65B82" w:rsidRDefault="00FD2824" w:rsidP="00FD2824">
      <w:pPr>
        <w:shd w:val="clear" w:color="auto" w:fill="FFFFFF"/>
        <w:jc w:val="right"/>
        <w:rPr>
          <w:sz w:val="26"/>
          <w:szCs w:val="26"/>
          <w:bdr w:val="none" w:sz="0" w:space="0" w:color="auto" w:frame="1"/>
        </w:rPr>
      </w:pPr>
      <w:r w:rsidRPr="00FD2824">
        <w:rPr>
          <w:sz w:val="26"/>
          <w:szCs w:val="26"/>
        </w:rPr>
        <w:t xml:space="preserve">к </w:t>
      </w:r>
      <w:r w:rsidR="00DD5421">
        <w:rPr>
          <w:sz w:val="26"/>
          <w:szCs w:val="26"/>
          <w:bdr w:val="none" w:sz="0" w:space="0" w:color="auto" w:frame="1"/>
        </w:rPr>
        <w:t>Положению о</w:t>
      </w:r>
      <w:r w:rsidRPr="00C65B82">
        <w:rPr>
          <w:sz w:val="26"/>
          <w:szCs w:val="26"/>
          <w:bdr w:val="none" w:sz="0" w:space="0" w:color="auto" w:frame="1"/>
        </w:rPr>
        <w:t xml:space="preserve"> порядке осуществления</w:t>
      </w:r>
    </w:p>
    <w:p w:rsidR="00FD2824" w:rsidRPr="00C65B82" w:rsidRDefault="00FD2824" w:rsidP="00FD2824">
      <w:pPr>
        <w:shd w:val="clear" w:color="auto" w:fill="FFFFFF"/>
        <w:jc w:val="right"/>
        <w:rPr>
          <w:sz w:val="26"/>
          <w:szCs w:val="26"/>
          <w:bdr w:val="none" w:sz="0" w:space="0" w:color="auto" w:frame="1"/>
        </w:rPr>
      </w:pPr>
      <w:r w:rsidRPr="00C65B82">
        <w:rPr>
          <w:sz w:val="26"/>
          <w:szCs w:val="26"/>
          <w:bdr w:val="none" w:sz="0" w:space="0" w:color="auto" w:frame="1"/>
        </w:rPr>
        <w:t xml:space="preserve"> внутреннего муниципального финансового</w:t>
      </w:r>
    </w:p>
    <w:p w:rsidR="00FD2824" w:rsidRPr="00C65B82" w:rsidRDefault="00FD2824" w:rsidP="00FD2824">
      <w:pPr>
        <w:jc w:val="right"/>
        <w:rPr>
          <w:sz w:val="26"/>
          <w:szCs w:val="26"/>
          <w:bdr w:val="none" w:sz="0" w:space="0" w:color="auto" w:frame="1"/>
        </w:rPr>
      </w:pPr>
      <w:r w:rsidRPr="00C65B82">
        <w:rPr>
          <w:sz w:val="26"/>
          <w:szCs w:val="26"/>
          <w:bdr w:val="none" w:sz="0" w:space="0" w:color="auto" w:frame="1"/>
        </w:rPr>
        <w:t xml:space="preserve"> контроля и контроля в сфере закупок на</w:t>
      </w:r>
    </w:p>
    <w:p w:rsidR="00FD2824" w:rsidRPr="00C65B82" w:rsidRDefault="00FD2824" w:rsidP="00FD2824">
      <w:pPr>
        <w:jc w:val="right"/>
        <w:rPr>
          <w:sz w:val="26"/>
          <w:szCs w:val="26"/>
          <w:bdr w:val="none" w:sz="0" w:space="0" w:color="auto" w:frame="1"/>
        </w:rPr>
      </w:pPr>
      <w:r w:rsidRPr="00C65B82">
        <w:rPr>
          <w:sz w:val="26"/>
          <w:szCs w:val="26"/>
          <w:bdr w:val="none" w:sz="0" w:space="0" w:color="auto" w:frame="1"/>
        </w:rPr>
        <w:t xml:space="preserve"> территории муниципального образования</w:t>
      </w:r>
    </w:p>
    <w:p w:rsidR="00FD2824" w:rsidRPr="00FD2824" w:rsidRDefault="00FD2824" w:rsidP="00FD2824">
      <w:pPr>
        <w:jc w:val="right"/>
        <w:rPr>
          <w:sz w:val="26"/>
          <w:szCs w:val="26"/>
        </w:rPr>
      </w:pPr>
      <w:r w:rsidRPr="00C65B82">
        <w:rPr>
          <w:sz w:val="26"/>
          <w:szCs w:val="26"/>
          <w:bdr w:val="none" w:sz="0" w:space="0" w:color="auto" w:frame="1"/>
        </w:rPr>
        <w:t xml:space="preserve"> Новоенисейский сельсовет</w:t>
      </w:r>
      <w:r w:rsidRPr="00FD2824">
        <w:rPr>
          <w:sz w:val="26"/>
          <w:szCs w:val="26"/>
        </w:rPr>
        <w:t xml:space="preserve"> </w:t>
      </w:r>
    </w:p>
    <w:p w:rsidR="00FD2824" w:rsidRPr="00FD2824" w:rsidRDefault="00FD2824" w:rsidP="00FD2824">
      <w:pPr>
        <w:jc w:val="right"/>
        <w:rPr>
          <w:sz w:val="28"/>
          <w:szCs w:val="28"/>
        </w:rPr>
      </w:pPr>
    </w:p>
    <w:p w:rsidR="00FD2824" w:rsidRPr="00DD5421" w:rsidRDefault="00FD2824" w:rsidP="00FD2824">
      <w:pPr>
        <w:jc w:val="right"/>
        <w:rPr>
          <w:sz w:val="26"/>
          <w:szCs w:val="26"/>
        </w:rPr>
      </w:pPr>
      <w:r w:rsidRPr="00DD5421">
        <w:rPr>
          <w:sz w:val="26"/>
          <w:szCs w:val="26"/>
        </w:rPr>
        <w:t>УТВЕРЖДАЮ</w:t>
      </w:r>
    </w:p>
    <w:p w:rsidR="00FD2824" w:rsidRPr="00DD5421" w:rsidRDefault="00FD2824" w:rsidP="00FD2824">
      <w:pPr>
        <w:jc w:val="right"/>
        <w:rPr>
          <w:sz w:val="26"/>
          <w:szCs w:val="26"/>
        </w:rPr>
      </w:pPr>
      <w:r w:rsidRPr="00DD5421">
        <w:rPr>
          <w:sz w:val="26"/>
          <w:szCs w:val="26"/>
        </w:rPr>
        <w:t>_________________</w:t>
      </w:r>
    </w:p>
    <w:p w:rsidR="00FD2824" w:rsidRPr="00DD5421" w:rsidRDefault="00FD2824" w:rsidP="00FD2824">
      <w:pPr>
        <w:jc w:val="right"/>
        <w:rPr>
          <w:sz w:val="26"/>
          <w:szCs w:val="26"/>
        </w:rPr>
      </w:pPr>
      <w:r w:rsidRPr="00DD5421">
        <w:rPr>
          <w:sz w:val="26"/>
          <w:szCs w:val="26"/>
        </w:rPr>
        <w:t>Руководитель Учреждения  /Ф.И.О./</w:t>
      </w:r>
    </w:p>
    <w:p w:rsidR="00FD2824" w:rsidRPr="00DD5421" w:rsidRDefault="00FD2824" w:rsidP="00FD2824">
      <w:pPr>
        <w:jc w:val="right"/>
        <w:rPr>
          <w:sz w:val="26"/>
          <w:szCs w:val="26"/>
        </w:rPr>
      </w:pPr>
      <w:r w:rsidRPr="00DD5421">
        <w:rPr>
          <w:sz w:val="26"/>
          <w:szCs w:val="26"/>
        </w:rPr>
        <w:t>«___»  _________ 20___г</w:t>
      </w:r>
    </w:p>
    <w:p w:rsidR="00FD2824" w:rsidRPr="00DD5421" w:rsidRDefault="00FD2824" w:rsidP="00FD2824">
      <w:pPr>
        <w:jc w:val="both"/>
        <w:rPr>
          <w:sz w:val="26"/>
          <w:szCs w:val="26"/>
        </w:rPr>
      </w:pPr>
    </w:p>
    <w:p w:rsidR="00FD2824" w:rsidRPr="00DD5421" w:rsidRDefault="00FD2824" w:rsidP="00FD2824">
      <w:pPr>
        <w:jc w:val="both"/>
        <w:rPr>
          <w:sz w:val="26"/>
          <w:szCs w:val="26"/>
        </w:rPr>
      </w:pPr>
    </w:p>
    <w:p w:rsidR="00FD2824" w:rsidRPr="00DD5421" w:rsidRDefault="00FD2824" w:rsidP="00FD2824">
      <w:pPr>
        <w:jc w:val="center"/>
        <w:rPr>
          <w:sz w:val="26"/>
          <w:szCs w:val="26"/>
        </w:rPr>
      </w:pPr>
      <w:r w:rsidRPr="00DD5421">
        <w:rPr>
          <w:b/>
          <w:sz w:val="26"/>
          <w:szCs w:val="26"/>
        </w:rPr>
        <w:t>План контрольных мероприятий</w:t>
      </w:r>
      <w:r w:rsidRPr="00DD5421">
        <w:rPr>
          <w:sz w:val="26"/>
          <w:szCs w:val="26"/>
        </w:rPr>
        <w:t xml:space="preserve"> по финансово-хозяйственной деятельности Учреждения, включая подведомственные учреждения</w:t>
      </w:r>
    </w:p>
    <w:p w:rsidR="00FD2824" w:rsidRPr="00DD5421" w:rsidRDefault="00FD2824" w:rsidP="00FD2824">
      <w:pPr>
        <w:jc w:val="center"/>
        <w:rPr>
          <w:sz w:val="26"/>
          <w:szCs w:val="26"/>
        </w:rPr>
      </w:pPr>
      <w:r w:rsidRPr="00DD5421">
        <w:rPr>
          <w:sz w:val="26"/>
          <w:szCs w:val="26"/>
        </w:rPr>
        <w:t>на _________20__год</w:t>
      </w:r>
    </w:p>
    <w:p w:rsidR="00FD2824" w:rsidRPr="00FD2824" w:rsidRDefault="00FD2824" w:rsidP="00FD2824">
      <w:pPr>
        <w:jc w:val="both"/>
        <w:rPr>
          <w:sz w:val="28"/>
          <w:szCs w:val="28"/>
        </w:rPr>
      </w:pPr>
    </w:p>
    <w:tbl>
      <w:tblPr>
        <w:tblW w:w="9475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"/>
        <w:gridCol w:w="2126"/>
        <w:gridCol w:w="5563"/>
        <w:gridCol w:w="1300"/>
      </w:tblGrid>
      <w:tr w:rsidR="00FD2824" w:rsidRPr="00FD2824" w:rsidTr="00C65B82">
        <w:trPr>
          <w:trHeight w:hRule="exact" w:val="62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b/>
                <w:sz w:val="24"/>
                <w:szCs w:val="24"/>
              </w:rPr>
            </w:pPr>
            <w:r w:rsidRPr="00FD28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b/>
                <w:sz w:val="24"/>
                <w:szCs w:val="24"/>
              </w:rPr>
            </w:pPr>
            <w:r w:rsidRPr="00FD2824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b/>
                <w:sz w:val="24"/>
                <w:szCs w:val="24"/>
              </w:rPr>
            </w:pPr>
            <w:r w:rsidRPr="00FD2824">
              <w:rPr>
                <w:b/>
                <w:sz w:val="24"/>
                <w:szCs w:val="24"/>
              </w:rPr>
              <w:t>Проводимые процедуры и  мероприятия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b/>
                <w:sz w:val="24"/>
                <w:szCs w:val="24"/>
              </w:rPr>
            </w:pPr>
            <w:r w:rsidRPr="00FD2824">
              <w:rPr>
                <w:b/>
                <w:sz w:val="24"/>
                <w:szCs w:val="24"/>
              </w:rPr>
              <w:t>Дата</w:t>
            </w:r>
          </w:p>
        </w:tc>
      </w:tr>
      <w:tr w:rsidR="00FD2824" w:rsidRPr="00FD2824" w:rsidTr="00C65B82">
        <w:trPr>
          <w:trHeight w:hRule="exact" w:val="1937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 xml:space="preserve">-проверка учредительных и регистрационных документов; 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-наличие и регистрация изменений в учредительных документах;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1416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Соблюдение Учетной политики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-полнота и правильность отражения в приказе элементов учетной политики;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-практическое применение приказа об учетной политике;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соблюдения графика документооборота.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4537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Постановка и организация бухгалтерского учета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-правильность организации бухгалтерского учета и составления плана финансово-хозяйственной деятельности</w:t>
            </w:r>
            <w:r w:rsidRPr="00FD2824">
              <w:rPr>
                <w:sz w:val="24"/>
                <w:szCs w:val="24"/>
              </w:rPr>
              <w:t>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-оценка численности и уровня образования учетных работников;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-оценка степени компьютеризации учета;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-наличие должностных инструкций с разделением обязанностей;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-оценка состояния постановки и организации бухгалтерского учета;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-наличие положений об оплате труда, подотчетных лицах, командировках и т.д.;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-наличие штатного расписания, приказов  руководителя по личному составу и другие документы, являющиеся основанием для оплаты труда.</w:t>
            </w:r>
          </w:p>
          <w:p w:rsidR="00FD2824" w:rsidRPr="00FD2824" w:rsidRDefault="00FD2824" w:rsidP="00FD28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5270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 xml:space="preserve">-проверка правильности оформления документов;  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правильного и  своевременного  отражения операций  в бухгалтерском учете по субсидиям (бюджетной деятельности) и предпринимательской  деятельности;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применения плана счетов, утвержденного в учетной политике Учреждения;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-ведение учета согласно инструкции по бюджетному учету;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правильности расстановки кодов ОКОФ;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материалов инвентаризаций и ревизий  и отражение результатов в бухгалтерском учете;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обоснованности расходов с точки зрения Налогового кодекса РФ;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 xml:space="preserve">-проверка применяемых методов </w:t>
            </w:r>
            <w:proofErr w:type="spellStart"/>
            <w:r w:rsidRPr="00FD2824">
              <w:rPr>
                <w:sz w:val="24"/>
                <w:szCs w:val="24"/>
              </w:rPr>
              <w:t>калькулирования</w:t>
            </w:r>
            <w:proofErr w:type="spellEnd"/>
            <w:r w:rsidRPr="00FD2824">
              <w:rPr>
                <w:sz w:val="24"/>
                <w:szCs w:val="24"/>
              </w:rPr>
              <w:t xml:space="preserve"> себестоимости с учетом отраслевых особенностей;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  <w:p w:rsidR="00FD2824" w:rsidRPr="00FD2824" w:rsidRDefault="00FD2824" w:rsidP="00FD28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7080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Целевое использование средств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применения КОСГУ и целевого использования средств;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анализ сметы доходов и расходов в разрезе предметных статей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</w:t>
            </w:r>
            <w:r w:rsidRPr="00FD2824">
              <w:rPr>
                <w:color w:val="000000"/>
                <w:sz w:val="24"/>
                <w:szCs w:val="24"/>
              </w:rPr>
              <w:t>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-соблюдение принципов ведомственного управления;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-соблюдение законодательства при ведении финансово-хозяйственной деятельности;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 - победителями договорных условий.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-законность использования средств;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средств.</w:t>
            </w:r>
          </w:p>
          <w:p w:rsidR="00FD2824" w:rsidRPr="00FD2824" w:rsidRDefault="00FD2824" w:rsidP="00FD28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327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Налоги и сборы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расчетов по налогам и сборам согласно перечню уплачиваемых налогов;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правильности определения налоговой базы;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правильности определения налоговых ставок;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правильности применения налоговых вычетов;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правильности применения льгот;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правильности начисления, перечисления налоговых платежей;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правильности составления налоговой отчетности.</w:t>
            </w:r>
          </w:p>
          <w:p w:rsidR="00FD2824" w:rsidRPr="00FD2824" w:rsidRDefault="00FD2824" w:rsidP="00FD28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523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Состояние активов и обязательств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 xml:space="preserve">-проведение и результаты  </w:t>
            </w:r>
            <w:r w:rsidRPr="00FD2824">
              <w:rPr>
                <w:color w:val="000000"/>
                <w:sz w:val="24"/>
                <w:szCs w:val="24"/>
              </w:rPr>
              <w:t>инвентаризаций;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обоснованности списания претензионных сумм на финансовый результат;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полноты и правильности оформления материалов о претензиях по недостачам, потерям и хищениям;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1863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Финансовый результат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правильности определения расчета чистой прибыли.</w:t>
            </w:r>
          </w:p>
          <w:p w:rsidR="00FD2824" w:rsidRPr="00FD2824" w:rsidRDefault="00FD2824" w:rsidP="00FD28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256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Бухгалтерская и статистическая отчетность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правильности оценки статей отчетности;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на согласованность показателей форм отчетности;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-выражение мнения о достоверности показателей отчетности во всех существенных отношениях;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статистической отчетности.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</w:tbl>
    <w:p w:rsidR="00FD2824" w:rsidRPr="00FD2824" w:rsidRDefault="00FD2824" w:rsidP="00FD2824">
      <w:pPr>
        <w:rPr>
          <w:sz w:val="28"/>
          <w:szCs w:val="28"/>
        </w:rPr>
      </w:pPr>
    </w:p>
    <w:p w:rsidR="00FD2824" w:rsidRPr="00FD2824" w:rsidRDefault="00FD2824" w:rsidP="00FD2824">
      <w:pPr>
        <w:jc w:val="right"/>
        <w:rPr>
          <w:b/>
          <w:sz w:val="28"/>
          <w:szCs w:val="28"/>
        </w:rPr>
      </w:pPr>
    </w:p>
    <w:p w:rsidR="00FD2824" w:rsidRPr="00FD2824" w:rsidRDefault="00FD2824" w:rsidP="00FD2824">
      <w:pPr>
        <w:jc w:val="right"/>
        <w:rPr>
          <w:b/>
          <w:sz w:val="28"/>
          <w:szCs w:val="28"/>
        </w:rPr>
      </w:pPr>
    </w:p>
    <w:p w:rsidR="00C65B82" w:rsidRDefault="00C65B82" w:rsidP="00C65B82">
      <w:pPr>
        <w:rPr>
          <w:b/>
          <w:sz w:val="28"/>
          <w:szCs w:val="28"/>
        </w:rPr>
      </w:pPr>
    </w:p>
    <w:p w:rsidR="00FD2824" w:rsidRPr="00FD2824" w:rsidRDefault="00FD2824" w:rsidP="00C65B82">
      <w:pPr>
        <w:rPr>
          <w:sz w:val="28"/>
          <w:szCs w:val="28"/>
        </w:rPr>
      </w:pPr>
      <w:r w:rsidRPr="00FD2824">
        <w:rPr>
          <w:sz w:val="28"/>
          <w:szCs w:val="28"/>
        </w:rPr>
        <w:t xml:space="preserve">  </w:t>
      </w:r>
    </w:p>
    <w:p w:rsidR="00C65B82" w:rsidRPr="00DD5421" w:rsidRDefault="00EE6795" w:rsidP="00C65B82">
      <w:pPr>
        <w:jc w:val="right"/>
        <w:rPr>
          <w:sz w:val="26"/>
          <w:szCs w:val="26"/>
        </w:rPr>
      </w:pPr>
      <w:hyperlink r:id="rId30" w:tooltip="Задать вопрос главе поселения" w:history="1"/>
      <w:r w:rsidR="00DD5421" w:rsidRPr="00DD5421">
        <w:rPr>
          <w:sz w:val="26"/>
          <w:szCs w:val="26"/>
        </w:rPr>
        <w:t>Приложение</w:t>
      </w:r>
    </w:p>
    <w:p w:rsidR="00C65B82" w:rsidRPr="00DD5421" w:rsidRDefault="00C65B82" w:rsidP="00C65B82">
      <w:pPr>
        <w:shd w:val="clear" w:color="auto" w:fill="FFFFFF"/>
        <w:jc w:val="right"/>
        <w:rPr>
          <w:sz w:val="26"/>
          <w:szCs w:val="26"/>
          <w:bdr w:val="none" w:sz="0" w:space="0" w:color="auto" w:frame="1"/>
        </w:rPr>
      </w:pPr>
      <w:r w:rsidRPr="00DD5421">
        <w:rPr>
          <w:sz w:val="26"/>
          <w:szCs w:val="26"/>
        </w:rPr>
        <w:t xml:space="preserve">к </w:t>
      </w:r>
      <w:r w:rsidR="00DD5421">
        <w:rPr>
          <w:sz w:val="26"/>
          <w:szCs w:val="26"/>
          <w:bdr w:val="none" w:sz="0" w:space="0" w:color="auto" w:frame="1"/>
        </w:rPr>
        <w:t>Положению о</w:t>
      </w:r>
      <w:r w:rsidRPr="00DD5421">
        <w:rPr>
          <w:sz w:val="26"/>
          <w:szCs w:val="26"/>
          <w:bdr w:val="none" w:sz="0" w:space="0" w:color="auto" w:frame="1"/>
        </w:rPr>
        <w:t xml:space="preserve"> порядке осуществления</w:t>
      </w:r>
    </w:p>
    <w:p w:rsidR="00C65B82" w:rsidRPr="00DD5421" w:rsidRDefault="00C65B82" w:rsidP="00C65B82">
      <w:pPr>
        <w:shd w:val="clear" w:color="auto" w:fill="FFFFFF"/>
        <w:jc w:val="right"/>
        <w:rPr>
          <w:sz w:val="26"/>
          <w:szCs w:val="26"/>
          <w:bdr w:val="none" w:sz="0" w:space="0" w:color="auto" w:frame="1"/>
        </w:rPr>
      </w:pPr>
      <w:r w:rsidRPr="00DD5421">
        <w:rPr>
          <w:sz w:val="26"/>
          <w:szCs w:val="26"/>
          <w:bdr w:val="none" w:sz="0" w:space="0" w:color="auto" w:frame="1"/>
        </w:rPr>
        <w:t xml:space="preserve"> внутреннего муниципального финансового</w:t>
      </w:r>
    </w:p>
    <w:p w:rsidR="00C65B82" w:rsidRPr="00DD5421" w:rsidRDefault="00C65B82" w:rsidP="00C65B82">
      <w:pPr>
        <w:jc w:val="right"/>
        <w:rPr>
          <w:sz w:val="26"/>
          <w:szCs w:val="26"/>
          <w:bdr w:val="none" w:sz="0" w:space="0" w:color="auto" w:frame="1"/>
        </w:rPr>
      </w:pPr>
      <w:r w:rsidRPr="00DD5421">
        <w:rPr>
          <w:sz w:val="26"/>
          <w:szCs w:val="26"/>
          <w:bdr w:val="none" w:sz="0" w:space="0" w:color="auto" w:frame="1"/>
        </w:rPr>
        <w:t xml:space="preserve"> контроля и контроля в сфере закупок на</w:t>
      </w:r>
    </w:p>
    <w:p w:rsidR="00C65B82" w:rsidRPr="00DD5421" w:rsidRDefault="00C65B82" w:rsidP="00C65B82">
      <w:pPr>
        <w:jc w:val="right"/>
        <w:rPr>
          <w:sz w:val="26"/>
          <w:szCs w:val="26"/>
          <w:bdr w:val="none" w:sz="0" w:space="0" w:color="auto" w:frame="1"/>
        </w:rPr>
      </w:pPr>
      <w:r w:rsidRPr="00DD5421">
        <w:rPr>
          <w:sz w:val="26"/>
          <w:szCs w:val="26"/>
          <w:bdr w:val="none" w:sz="0" w:space="0" w:color="auto" w:frame="1"/>
        </w:rPr>
        <w:t xml:space="preserve"> территории муниципального образования</w:t>
      </w:r>
    </w:p>
    <w:p w:rsidR="00C65B82" w:rsidRPr="00DD5421" w:rsidRDefault="00C65B82" w:rsidP="00C65B82">
      <w:pPr>
        <w:jc w:val="right"/>
        <w:rPr>
          <w:sz w:val="26"/>
          <w:szCs w:val="26"/>
        </w:rPr>
      </w:pPr>
      <w:r w:rsidRPr="00DD5421">
        <w:rPr>
          <w:sz w:val="26"/>
          <w:szCs w:val="26"/>
          <w:bdr w:val="none" w:sz="0" w:space="0" w:color="auto" w:frame="1"/>
        </w:rPr>
        <w:t xml:space="preserve"> Новоенисейский сельсовет</w:t>
      </w:r>
      <w:r w:rsidRPr="00DD5421">
        <w:rPr>
          <w:sz w:val="26"/>
          <w:szCs w:val="26"/>
        </w:rPr>
        <w:t xml:space="preserve"> </w:t>
      </w:r>
    </w:p>
    <w:p w:rsidR="00FD2824" w:rsidRPr="00DD5421" w:rsidRDefault="00FD2824" w:rsidP="00FD2824">
      <w:pPr>
        <w:jc w:val="right"/>
        <w:rPr>
          <w:sz w:val="26"/>
          <w:szCs w:val="26"/>
        </w:rPr>
      </w:pPr>
    </w:p>
    <w:p w:rsidR="00FD2824" w:rsidRPr="00DD5421" w:rsidRDefault="00FD2824" w:rsidP="00FD2824">
      <w:pPr>
        <w:jc w:val="right"/>
        <w:rPr>
          <w:sz w:val="26"/>
          <w:szCs w:val="26"/>
        </w:rPr>
      </w:pPr>
      <w:r w:rsidRPr="00DD5421">
        <w:rPr>
          <w:sz w:val="26"/>
          <w:szCs w:val="26"/>
        </w:rPr>
        <w:t>УТВЕРЖДАЮ</w:t>
      </w:r>
    </w:p>
    <w:p w:rsidR="00FD2824" w:rsidRPr="00DD5421" w:rsidRDefault="00FD2824" w:rsidP="00FD2824">
      <w:pPr>
        <w:jc w:val="right"/>
        <w:rPr>
          <w:sz w:val="26"/>
          <w:szCs w:val="26"/>
        </w:rPr>
      </w:pPr>
      <w:r w:rsidRPr="00DD5421">
        <w:rPr>
          <w:sz w:val="26"/>
          <w:szCs w:val="26"/>
        </w:rPr>
        <w:t xml:space="preserve">Руководитель Учреждения  </w:t>
      </w:r>
    </w:p>
    <w:p w:rsidR="00FD2824" w:rsidRPr="00DD5421" w:rsidRDefault="00FD2824" w:rsidP="00FD2824">
      <w:pPr>
        <w:jc w:val="right"/>
        <w:rPr>
          <w:sz w:val="26"/>
          <w:szCs w:val="26"/>
        </w:rPr>
      </w:pPr>
      <w:r w:rsidRPr="00DD5421">
        <w:rPr>
          <w:sz w:val="26"/>
          <w:szCs w:val="26"/>
        </w:rPr>
        <w:t>_________________</w:t>
      </w:r>
    </w:p>
    <w:p w:rsidR="00FD2824" w:rsidRPr="00DD5421" w:rsidRDefault="00FD2824" w:rsidP="00FD2824">
      <w:pPr>
        <w:jc w:val="right"/>
        <w:rPr>
          <w:sz w:val="26"/>
          <w:szCs w:val="26"/>
        </w:rPr>
      </w:pPr>
      <w:r w:rsidRPr="00DD5421">
        <w:rPr>
          <w:sz w:val="26"/>
          <w:szCs w:val="26"/>
        </w:rPr>
        <w:t>/Ф.И.О./</w:t>
      </w:r>
    </w:p>
    <w:p w:rsidR="00FD2824" w:rsidRPr="00DD5421" w:rsidRDefault="00FD2824" w:rsidP="00FD2824">
      <w:pPr>
        <w:jc w:val="right"/>
        <w:rPr>
          <w:sz w:val="26"/>
          <w:szCs w:val="26"/>
        </w:rPr>
      </w:pPr>
      <w:r w:rsidRPr="00DD5421">
        <w:rPr>
          <w:sz w:val="26"/>
          <w:szCs w:val="26"/>
        </w:rPr>
        <w:t>«___»  _________ 20___г</w:t>
      </w:r>
    </w:p>
    <w:p w:rsidR="00FD2824" w:rsidRPr="00DD5421" w:rsidRDefault="00FD2824" w:rsidP="00FD2824">
      <w:pPr>
        <w:jc w:val="right"/>
        <w:rPr>
          <w:sz w:val="26"/>
          <w:szCs w:val="26"/>
        </w:rPr>
      </w:pPr>
    </w:p>
    <w:p w:rsidR="00FD2824" w:rsidRPr="00FD2824" w:rsidRDefault="00FD2824" w:rsidP="00FD2824">
      <w:pPr>
        <w:jc w:val="right"/>
        <w:rPr>
          <w:sz w:val="28"/>
          <w:szCs w:val="28"/>
        </w:rPr>
      </w:pPr>
    </w:p>
    <w:p w:rsidR="00FD2824" w:rsidRPr="00FD2824" w:rsidRDefault="00FD2824" w:rsidP="00FD2824">
      <w:pPr>
        <w:jc w:val="right"/>
        <w:rPr>
          <w:sz w:val="28"/>
          <w:szCs w:val="28"/>
        </w:rPr>
      </w:pPr>
    </w:p>
    <w:p w:rsidR="00FD2824" w:rsidRPr="00FD2824" w:rsidRDefault="00FD2824" w:rsidP="00FD2824">
      <w:pPr>
        <w:jc w:val="both"/>
        <w:rPr>
          <w:sz w:val="28"/>
          <w:szCs w:val="28"/>
        </w:rPr>
      </w:pPr>
    </w:p>
    <w:p w:rsidR="00FD2824" w:rsidRPr="00DD5421" w:rsidRDefault="00FD2824" w:rsidP="00FD2824">
      <w:pPr>
        <w:jc w:val="center"/>
        <w:rPr>
          <w:b/>
          <w:sz w:val="26"/>
          <w:szCs w:val="26"/>
        </w:rPr>
      </w:pPr>
      <w:r w:rsidRPr="00DD5421">
        <w:rPr>
          <w:b/>
          <w:sz w:val="26"/>
          <w:szCs w:val="26"/>
        </w:rPr>
        <w:t>Акт проверки</w:t>
      </w:r>
    </w:p>
    <w:p w:rsidR="00FD2824" w:rsidRPr="00DD5421" w:rsidRDefault="00FD2824" w:rsidP="00FD2824">
      <w:pPr>
        <w:jc w:val="center"/>
        <w:rPr>
          <w:b/>
          <w:sz w:val="26"/>
          <w:szCs w:val="26"/>
        </w:rPr>
      </w:pPr>
    </w:p>
    <w:p w:rsidR="00FD2824" w:rsidRPr="00DD5421" w:rsidRDefault="00FD2824" w:rsidP="00FD2824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</w:rPr>
      </w:pPr>
      <w:r w:rsidRPr="00DD5421">
        <w:rPr>
          <w:rFonts w:eastAsia="Calibri"/>
          <w:sz w:val="26"/>
          <w:szCs w:val="26"/>
        </w:rPr>
        <w:t>Сроки проведения проверки_________________;</w:t>
      </w:r>
    </w:p>
    <w:p w:rsidR="00FD2824" w:rsidRPr="00DD5421" w:rsidRDefault="00FD2824" w:rsidP="00FD2824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</w:rPr>
      </w:pPr>
      <w:r w:rsidRPr="00DD5421">
        <w:rPr>
          <w:rFonts w:eastAsia="Calibri"/>
          <w:sz w:val="26"/>
          <w:szCs w:val="26"/>
        </w:rPr>
        <w:t>Состав комиссии __________________________</w:t>
      </w:r>
    </w:p>
    <w:p w:rsidR="00FD2824" w:rsidRPr="00DD5421" w:rsidRDefault="00FD2824" w:rsidP="00FD2824">
      <w:pPr>
        <w:jc w:val="center"/>
        <w:rPr>
          <w:b/>
          <w:sz w:val="26"/>
          <w:szCs w:val="26"/>
        </w:rPr>
      </w:pPr>
    </w:p>
    <w:p w:rsidR="00FD2824" w:rsidRPr="00DD5421" w:rsidRDefault="00FD2824" w:rsidP="00FD2824">
      <w:pPr>
        <w:ind w:firstLine="36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3.Проверяемый период __________________________</w:t>
      </w:r>
    </w:p>
    <w:p w:rsidR="00FD2824" w:rsidRPr="00DD5421" w:rsidRDefault="00FD2824" w:rsidP="00FD2824">
      <w:pPr>
        <w:ind w:left="36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4.Характеристика и состояние объектов проверки____________________________;</w:t>
      </w:r>
    </w:p>
    <w:p w:rsidR="00FD2824" w:rsidRPr="00DD5421" w:rsidRDefault="00FD2824" w:rsidP="00FD2824">
      <w:pPr>
        <w:ind w:left="36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5.Перечень контрольных процедур и мероприятий (формы, виды, методы внутреннего финансового контроля), которые были применены при проведении проверки_______________________________________________________;</w:t>
      </w:r>
    </w:p>
    <w:p w:rsidR="00FD2824" w:rsidRPr="00DD5421" w:rsidRDefault="00FD2824" w:rsidP="00FD2824">
      <w:pPr>
        <w:ind w:left="36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6.Описание выявленных нарушений (ошибок, недостатков, искажений), причины их возникновения__________________________________________________;</w:t>
      </w:r>
    </w:p>
    <w:p w:rsidR="00FD2824" w:rsidRPr="00DD5421" w:rsidRDefault="00FD2824" w:rsidP="00FD2824">
      <w:pPr>
        <w:ind w:left="36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7.Перечень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мероприятий____________________________________________________;</w:t>
      </w:r>
    </w:p>
    <w:p w:rsidR="00FD2824" w:rsidRPr="00DD5421" w:rsidRDefault="00FD2824" w:rsidP="00FD2824">
      <w:pPr>
        <w:ind w:left="36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8.Рекомендации по недопущению в дальнейшем вероятных нарушений (ошибок, недостатков, искажений)___________________________________________________;</w:t>
      </w:r>
    </w:p>
    <w:p w:rsidR="00FD2824" w:rsidRPr="00DD5421" w:rsidRDefault="00FD2824" w:rsidP="00FD2824">
      <w:pPr>
        <w:ind w:left="36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>9.Меры, предпринятые к нарушителям___________________________________</w:t>
      </w:r>
    </w:p>
    <w:p w:rsidR="00FD2824" w:rsidRPr="00DD5421" w:rsidRDefault="00FD2824" w:rsidP="00FD2824">
      <w:pPr>
        <w:ind w:left="360"/>
        <w:jc w:val="both"/>
        <w:rPr>
          <w:sz w:val="26"/>
          <w:szCs w:val="26"/>
        </w:rPr>
      </w:pPr>
      <w:r w:rsidRPr="00DD5421">
        <w:rPr>
          <w:sz w:val="26"/>
          <w:szCs w:val="26"/>
        </w:rPr>
        <w:t xml:space="preserve">    </w:t>
      </w:r>
    </w:p>
    <w:p w:rsidR="00FD2824" w:rsidRPr="00DD5421" w:rsidRDefault="00FD2824" w:rsidP="00FD2824">
      <w:pPr>
        <w:ind w:left="360"/>
        <w:jc w:val="both"/>
        <w:rPr>
          <w:sz w:val="26"/>
          <w:szCs w:val="26"/>
        </w:rPr>
      </w:pPr>
    </w:p>
    <w:p w:rsidR="00FD2824" w:rsidRPr="00DD5421" w:rsidRDefault="00FD2824" w:rsidP="00FD2824">
      <w:pPr>
        <w:ind w:left="360"/>
        <w:jc w:val="both"/>
        <w:rPr>
          <w:sz w:val="26"/>
          <w:szCs w:val="26"/>
        </w:rPr>
      </w:pPr>
    </w:p>
    <w:p w:rsidR="00FD2824" w:rsidRPr="00DD5421" w:rsidRDefault="00FD2824" w:rsidP="00FD2824">
      <w:pPr>
        <w:rPr>
          <w:sz w:val="26"/>
          <w:szCs w:val="26"/>
        </w:rPr>
      </w:pPr>
      <w:r w:rsidRPr="00DD5421">
        <w:rPr>
          <w:sz w:val="26"/>
          <w:szCs w:val="26"/>
        </w:rPr>
        <w:t>Председатель комиссии</w:t>
      </w:r>
    </w:p>
    <w:p w:rsidR="00FD2824" w:rsidRPr="00DD5421" w:rsidRDefault="00FD2824" w:rsidP="00FD2824">
      <w:pPr>
        <w:rPr>
          <w:sz w:val="26"/>
          <w:szCs w:val="26"/>
        </w:rPr>
      </w:pPr>
      <w:r w:rsidRPr="00DD5421">
        <w:rPr>
          <w:sz w:val="26"/>
          <w:szCs w:val="26"/>
        </w:rPr>
        <w:t>(Руководитель подразделения)</w:t>
      </w:r>
    </w:p>
    <w:p w:rsidR="004D4C9F" w:rsidRPr="00DD5421" w:rsidRDefault="004D4C9F" w:rsidP="00DD5421">
      <w:pPr>
        <w:tabs>
          <w:tab w:val="left" w:pos="5835"/>
        </w:tabs>
        <w:rPr>
          <w:sz w:val="26"/>
          <w:szCs w:val="26"/>
        </w:rPr>
      </w:pPr>
    </w:p>
    <w:sectPr w:rsidR="004D4C9F" w:rsidRPr="00DD5421" w:rsidSect="005651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E9B"/>
    <w:multiLevelType w:val="multilevel"/>
    <w:tmpl w:val="F6E41F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50770"/>
    <w:multiLevelType w:val="multilevel"/>
    <w:tmpl w:val="0A92E2B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80545"/>
    <w:multiLevelType w:val="hybridMultilevel"/>
    <w:tmpl w:val="1C80C8B4"/>
    <w:lvl w:ilvl="0" w:tplc="579EAD28">
      <w:numFmt w:val="none"/>
      <w:lvlText w:val=""/>
      <w:lvlJc w:val="left"/>
      <w:pPr>
        <w:tabs>
          <w:tab w:val="num" w:pos="360"/>
        </w:tabs>
      </w:pPr>
    </w:lvl>
    <w:lvl w:ilvl="1" w:tplc="632C1538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62C22B0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6030A752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8CA05600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A43044FA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B420BCCE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BB5E924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DE0A1D4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D9636B"/>
    <w:multiLevelType w:val="multilevel"/>
    <w:tmpl w:val="9EA48E18"/>
    <w:lvl w:ilvl="0">
      <w:start w:val="2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B10279"/>
    <w:multiLevelType w:val="multilevel"/>
    <w:tmpl w:val="073497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B6115"/>
    <w:multiLevelType w:val="multilevel"/>
    <w:tmpl w:val="6C8CB6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42F74"/>
    <w:multiLevelType w:val="multilevel"/>
    <w:tmpl w:val="8020DC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 w15:restartNumberingAfterBreak="0">
    <w:nsid w:val="2C3B1EEE"/>
    <w:multiLevelType w:val="hybridMultilevel"/>
    <w:tmpl w:val="8CFE8518"/>
    <w:lvl w:ilvl="0" w:tplc="75E66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FE33A9"/>
    <w:multiLevelType w:val="multilevel"/>
    <w:tmpl w:val="0B04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2AF0"/>
    <w:multiLevelType w:val="multilevel"/>
    <w:tmpl w:val="D08070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8637F4"/>
    <w:multiLevelType w:val="hybridMultilevel"/>
    <w:tmpl w:val="7710FEF6"/>
    <w:lvl w:ilvl="0" w:tplc="0F4A062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34461194"/>
    <w:multiLevelType w:val="hybridMultilevel"/>
    <w:tmpl w:val="8C5A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1F01"/>
    <w:multiLevelType w:val="hybridMultilevel"/>
    <w:tmpl w:val="C54A560C"/>
    <w:lvl w:ilvl="0" w:tplc="A5CE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2B0D3A"/>
    <w:multiLevelType w:val="hybridMultilevel"/>
    <w:tmpl w:val="8A4A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C3157"/>
    <w:multiLevelType w:val="multilevel"/>
    <w:tmpl w:val="0A48DA1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14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B7"/>
    <w:rsid w:val="00003C88"/>
    <w:rsid w:val="00017D99"/>
    <w:rsid w:val="000312A8"/>
    <w:rsid w:val="00046325"/>
    <w:rsid w:val="00085ABB"/>
    <w:rsid w:val="000919F7"/>
    <w:rsid w:val="000B532E"/>
    <w:rsid w:val="000C2DA7"/>
    <w:rsid w:val="000D12BF"/>
    <w:rsid w:val="000E2C44"/>
    <w:rsid w:val="000E2E30"/>
    <w:rsid w:val="00101706"/>
    <w:rsid w:val="00153704"/>
    <w:rsid w:val="001576F2"/>
    <w:rsid w:val="0017044A"/>
    <w:rsid w:val="001A0364"/>
    <w:rsid w:val="001B02BC"/>
    <w:rsid w:val="001E2232"/>
    <w:rsid w:val="001F2564"/>
    <w:rsid w:val="002276AA"/>
    <w:rsid w:val="002A195C"/>
    <w:rsid w:val="002B3649"/>
    <w:rsid w:val="002D4EC2"/>
    <w:rsid w:val="002E5F0D"/>
    <w:rsid w:val="002F573C"/>
    <w:rsid w:val="00305B44"/>
    <w:rsid w:val="003334E0"/>
    <w:rsid w:val="00341A09"/>
    <w:rsid w:val="00356DD3"/>
    <w:rsid w:val="00374127"/>
    <w:rsid w:val="003A3914"/>
    <w:rsid w:val="003D7DC5"/>
    <w:rsid w:val="00401BC5"/>
    <w:rsid w:val="00411625"/>
    <w:rsid w:val="004716C7"/>
    <w:rsid w:val="004A3C66"/>
    <w:rsid w:val="004B1D1D"/>
    <w:rsid w:val="004D4C9F"/>
    <w:rsid w:val="0054444A"/>
    <w:rsid w:val="00564615"/>
    <w:rsid w:val="00565117"/>
    <w:rsid w:val="00597CEA"/>
    <w:rsid w:val="005D1BCD"/>
    <w:rsid w:val="005E1633"/>
    <w:rsid w:val="0060729E"/>
    <w:rsid w:val="0061006E"/>
    <w:rsid w:val="00640A71"/>
    <w:rsid w:val="00660685"/>
    <w:rsid w:val="006776EB"/>
    <w:rsid w:val="00683EF8"/>
    <w:rsid w:val="006871DC"/>
    <w:rsid w:val="006B2BE1"/>
    <w:rsid w:val="006C69B7"/>
    <w:rsid w:val="006D18D0"/>
    <w:rsid w:val="007022FC"/>
    <w:rsid w:val="00736B8B"/>
    <w:rsid w:val="007546D1"/>
    <w:rsid w:val="00766C35"/>
    <w:rsid w:val="00774FEF"/>
    <w:rsid w:val="007C5482"/>
    <w:rsid w:val="007F192E"/>
    <w:rsid w:val="007F5ACC"/>
    <w:rsid w:val="0081285D"/>
    <w:rsid w:val="00852308"/>
    <w:rsid w:val="008662EF"/>
    <w:rsid w:val="008915C1"/>
    <w:rsid w:val="008A75F9"/>
    <w:rsid w:val="008E6BB9"/>
    <w:rsid w:val="008F4960"/>
    <w:rsid w:val="00924619"/>
    <w:rsid w:val="00943A54"/>
    <w:rsid w:val="00946A2D"/>
    <w:rsid w:val="0094724C"/>
    <w:rsid w:val="009838C1"/>
    <w:rsid w:val="009F67C6"/>
    <w:rsid w:val="00A311D7"/>
    <w:rsid w:val="00A97BFD"/>
    <w:rsid w:val="00AB4B56"/>
    <w:rsid w:val="00AC14F4"/>
    <w:rsid w:val="00AD0D2B"/>
    <w:rsid w:val="00AF0814"/>
    <w:rsid w:val="00B04D68"/>
    <w:rsid w:val="00B15FA3"/>
    <w:rsid w:val="00B45B5F"/>
    <w:rsid w:val="00BE0DAC"/>
    <w:rsid w:val="00BE2394"/>
    <w:rsid w:val="00C01C3C"/>
    <w:rsid w:val="00C0228C"/>
    <w:rsid w:val="00C249CE"/>
    <w:rsid w:val="00C26968"/>
    <w:rsid w:val="00C60A0A"/>
    <w:rsid w:val="00C65B82"/>
    <w:rsid w:val="00C673B3"/>
    <w:rsid w:val="00C81843"/>
    <w:rsid w:val="00CA3206"/>
    <w:rsid w:val="00CB5A44"/>
    <w:rsid w:val="00CD7453"/>
    <w:rsid w:val="00D070AD"/>
    <w:rsid w:val="00D14070"/>
    <w:rsid w:val="00D407FE"/>
    <w:rsid w:val="00D70606"/>
    <w:rsid w:val="00DD5421"/>
    <w:rsid w:val="00DE3BF2"/>
    <w:rsid w:val="00E0738C"/>
    <w:rsid w:val="00E40C80"/>
    <w:rsid w:val="00E6045A"/>
    <w:rsid w:val="00E76228"/>
    <w:rsid w:val="00EA0705"/>
    <w:rsid w:val="00EB30EE"/>
    <w:rsid w:val="00EE6795"/>
    <w:rsid w:val="00F277BC"/>
    <w:rsid w:val="00F87623"/>
    <w:rsid w:val="00F97556"/>
    <w:rsid w:val="00FD1E58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2D0E4B-D157-4899-888E-948E2D79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B7"/>
  </w:style>
  <w:style w:type="paragraph" w:styleId="2">
    <w:name w:val="heading 2"/>
    <w:basedOn w:val="a"/>
    <w:next w:val="a"/>
    <w:qFormat/>
    <w:rsid w:val="006C69B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qFormat/>
    <w:rsid w:val="006C69B7"/>
    <w:pPr>
      <w:jc w:val="center"/>
    </w:pPr>
    <w:rPr>
      <w:sz w:val="24"/>
    </w:rPr>
  </w:style>
  <w:style w:type="table" w:styleId="a3">
    <w:name w:val="Table Grid"/>
    <w:basedOn w:val="a1"/>
    <w:rsid w:val="00D14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nhideWhenUsed/>
    <w:rsid w:val="004D4C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D4C9F"/>
  </w:style>
  <w:style w:type="paragraph" w:customStyle="1" w:styleId="default">
    <w:name w:val="default"/>
    <w:basedOn w:val="a"/>
    <w:rsid w:val="004D4C9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F277BC"/>
    <w:rPr>
      <w:color w:val="0000FF"/>
      <w:u w:val="single"/>
    </w:rPr>
  </w:style>
  <w:style w:type="character" w:styleId="a6">
    <w:name w:val="Strong"/>
    <w:uiPriority w:val="22"/>
    <w:qFormat/>
    <w:rsid w:val="00F277BC"/>
    <w:rPr>
      <w:b/>
      <w:bCs/>
    </w:rPr>
  </w:style>
  <w:style w:type="character" w:customStyle="1" w:styleId="a7">
    <w:name w:val="Основной текст_"/>
    <w:link w:val="10"/>
    <w:rsid w:val="00B45B5F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7"/>
    <w:rsid w:val="00B45B5F"/>
    <w:pPr>
      <w:shd w:val="clear" w:color="auto" w:fill="FFFFFF"/>
      <w:spacing w:line="298" w:lineRule="exact"/>
      <w:ind w:left="1134" w:hanging="840"/>
      <w:jc w:val="center"/>
    </w:pPr>
    <w:rPr>
      <w:sz w:val="24"/>
      <w:szCs w:val="24"/>
    </w:rPr>
  </w:style>
  <w:style w:type="character" w:customStyle="1" w:styleId="11pt">
    <w:name w:val="Основной текст + 11 pt"/>
    <w:rsid w:val="000D1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paragraph" w:styleId="a8">
    <w:name w:val="Balloon Text"/>
    <w:basedOn w:val="a"/>
    <w:link w:val="a9"/>
    <w:rsid w:val="00401B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01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19beya.ru/selsovet/novoenis/index1.htm" TargetMode="External"/><Relationship Id="rId13" Type="http://schemas.openxmlformats.org/officeDocument/2006/relationships/hyperlink" Target="file:///F:\&#1057;&#1040;&#1049;&#1058;\&#1057;&#1077;&#1083;&#1100;&#1089;&#1086;&#1074;&#1077;&#1090;&#1099;\4\Desktop\&#208;&#157;&#208;&#159;&#208;&#144;%20&#208;&#176;&#208;&#191;&#209;&#128;&#208;&#181;&#208;" TargetMode="External"/><Relationship Id="rId18" Type="http://schemas.openxmlformats.org/officeDocument/2006/relationships/hyperlink" Target="consultantplus://offline/ref=4941FE9174701BDF6684EA52964E8B9915CC05D0EB9570F27F76AE4C02B13B6AB50273472EB95C1768B9B" TargetMode="External"/><Relationship Id="rId26" Type="http://schemas.openxmlformats.org/officeDocument/2006/relationships/hyperlink" Target="consultantplus://offline/ref=C103ACA0D2B98D42F19E83CBB0DBA1A326A42E1AFC7A3EEBCDE8BE89AFE8B9F4778AACFAEBAC7EB2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03ACA0D2B98D42F19E83CBB0DBA1A326A4211BF87D3EEBCDE8BE89AFE8B9F4778AACFEEBA9EF1270B8B" TargetMode="External"/><Relationship Id="rId7" Type="http://schemas.openxmlformats.org/officeDocument/2006/relationships/hyperlink" Target="file:///F:\&#1057;&#1040;&#1049;&#1058;\&#1057;&#1077;&#1083;&#1100;&#1089;&#1086;&#1074;&#1077;&#1090;&#1099;\4\Desktop\&#208;&#157;&#208;&#159;&#208;&#144;%20&#208;&#176;&#208;&#191;&#209;&#128;&#208;&#181;&#208;" TargetMode="External"/><Relationship Id="rId12" Type="http://schemas.openxmlformats.org/officeDocument/2006/relationships/hyperlink" Target="consultantplus://offline/ref=4941FE9174701BDF6684EA52964E8B9915CC05D0EB9570F27F76AE4C02B13B6AB50273472EB95C1768B9B" TargetMode="External"/><Relationship Id="rId17" Type="http://schemas.openxmlformats.org/officeDocument/2006/relationships/hyperlink" Target="consultantplus://offline/ref=4941FE9174701BDF6684EA52964E8B9915CC05D0EB9570F27F76AE4C02B13B6AB50273472EB9581768B0B" TargetMode="External"/><Relationship Id="rId25" Type="http://schemas.openxmlformats.org/officeDocument/2006/relationships/hyperlink" Target="file:///F:\&#1057;&#1040;&#1049;&#1058;\&#1057;&#1077;&#1083;&#1100;&#1089;&#1086;&#1074;&#1077;&#1090;&#1099;\4\Desktop\&#208;&#157;&#208;&#159;&#208;&#144;%20&#208;&#176;&#208;&#191;&#209;&#128;&#208;&#181;&#208;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41FE9174701BDF6684EA52964E8B9915CC05D0EB9570F27F76AE4C02B13B6AB50273472EB9581668B3B" TargetMode="External"/><Relationship Id="rId20" Type="http://schemas.openxmlformats.org/officeDocument/2006/relationships/hyperlink" Target="consultantplus://offline/ref=C103ACA0D2B98D42F19E83CBB0DBA1A326A4211BF87D3EEBCDE8BE89AFE8B9F4778AACFEEBA9E81870B2B" TargetMode="External"/><Relationship Id="rId29" Type="http://schemas.openxmlformats.org/officeDocument/2006/relationships/hyperlink" Target="http://rspadm.ru/message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41FE9174701BDF6684EA52964E8B9915CC05D0EB9570F27F76AE4C02B13B6AB50273472EB9581668B1B" TargetMode="External"/><Relationship Id="rId11" Type="http://schemas.openxmlformats.org/officeDocument/2006/relationships/hyperlink" Target="consultantplus://offline/ref=4941FE9174701BDF6684EA52964E8B9915CC05D0EB9570F27F76AE4C026BB1B" TargetMode="External"/><Relationship Id="rId24" Type="http://schemas.openxmlformats.org/officeDocument/2006/relationships/hyperlink" Target="file:///F:\&#1057;&#1040;&#1049;&#1058;\&#1057;&#1077;&#1083;&#1100;&#1089;&#1086;&#1074;&#1077;&#1090;&#1099;\4\Desktop\&#208;&#157;&#208;&#159;&#208;&#144;%20&#208;&#176;&#208;&#191;&#209;&#128;&#208;&#181;&#208;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941FE9174701BDF6684EA52964E8B9915CD0AD9E19A70F27F76AE4C02B13B6AB502734529BB65BAB" TargetMode="External"/><Relationship Id="rId15" Type="http://schemas.openxmlformats.org/officeDocument/2006/relationships/hyperlink" Target="consultantplus://offline/ref=4941FE9174701BDF6684EA52964E8B9915CC05D0EB9570F27F76AE4C026BB1B" TargetMode="External"/><Relationship Id="rId23" Type="http://schemas.openxmlformats.org/officeDocument/2006/relationships/hyperlink" Target="consultantplus://offline/ref=C103ACA0D2B98D42F19E83CBB0DBA1A326A4211BF87D3EEBCDE8BE89AFE8B9F4778AACFEEBA9EC1970B8B" TargetMode="External"/><Relationship Id="rId28" Type="http://schemas.openxmlformats.org/officeDocument/2006/relationships/hyperlink" Target="consultantplus://offline/ref=C103ACA0D2B98D42F19E83CBB0DBA1A326A52E12F2723EEBCDE8BE89AF7EB8B" TargetMode="External"/><Relationship Id="rId10" Type="http://schemas.openxmlformats.org/officeDocument/2006/relationships/hyperlink" Target="consultantplus://offline/ref=4941FE9174701BDF6684EA52964E8B9915CD0AD9E19A70F27F76AE4C026BB1B" TargetMode="External"/><Relationship Id="rId19" Type="http://schemas.openxmlformats.org/officeDocument/2006/relationships/hyperlink" Target="consultantplus://offline/ref=4941FE9174701BDF6684EA52964E8B9915CC05D0EB9570F27F76AE4C02B13B6AB50273472EB95C1768B9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41FE9174701BDF6684EA52964E8B9915CC05D0EB9570F27F76AE4C026BB1B" TargetMode="External"/><Relationship Id="rId14" Type="http://schemas.openxmlformats.org/officeDocument/2006/relationships/hyperlink" Target="consultantplus://offline/ref=4941FE9174701BDF6684EA52964E8B9915CC05D0EB9570F27F76AE4C026BB1B" TargetMode="External"/><Relationship Id="rId22" Type="http://schemas.openxmlformats.org/officeDocument/2006/relationships/hyperlink" Target="consultantplus://offline/ref=C103ACA0D2B98D42F19E83CBB0DBA1A326A4211BF87D3EEBCDE8BE89AFE8B9F4778AACFEEBA9EF1270B9B" TargetMode="External"/><Relationship Id="rId27" Type="http://schemas.openxmlformats.org/officeDocument/2006/relationships/hyperlink" Target="http://zakupki.gov.ru" TargetMode="External"/><Relationship Id="rId30" Type="http://schemas.openxmlformats.org/officeDocument/2006/relationships/hyperlink" Target="http://rspadm.ru/messag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7544</Words>
  <Characters>43006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50450</CharactersWithSpaces>
  <SharedDoc>false</SharedDoc>
  <HLinks>
    <vt:vector size="174" baseType="variant">
      <vt:variant>
        <vt:i4>8126500</vt:i4>
      </vt:variant>
      <vt:variant>
        <vt:i4>84</vt:i4>
      </vt:variant>
      <vt:variant>
        <vt:i4>0</vt:i4>
      </vt:variant>
      <vt:variant>
        <vt:i4>5</vt:i4>
      </vt:variant>
      <vt:variant>
        <vt:lpwstr>http://rspadm.ru/message/index.html</vt:lpwstr>
      </vt:variant>
      <vt:variant>
        <vt:lpwstr/>
      </vt:variant>
      <vt:variant>
        <vt:i4>8126500</vt:i4>
      </vt:variant>
      <vt:variant>
        <vt:i4>81</vt:i4>
      </vt:variant>
      <vt:variant>
        <vt:i4>0</vt:i4>
      </vt:variant>
      <vt:variant>
        <vt:i4>5</vt:i4>
      </vt:variant>
      <vt:variant>
        <vt:lpwstr>http://rspadm.ru/message/index.html</vt:lpwstr>
      </vt:variant>
      <vt:variant>
        <vt:lpwstr/>
      </vt:variant>
      <vt:variant>
        <vt:i4>4325456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consultantplus://offline/ref=C103ACA0D2B98D42F19E83CBB0DBA1A326A52E12F2723EEBCDE8BE89AF7EB8B</vt:lpwstr>
      </vt:variant>
      <vt:variant>
        <vt:lpwstr/>
      </vt:variant>
      <vt:variant>
        <vt:i4>7274604</vt:i4>
      </vt:variant>
      <vt:variant>
        <vt:i4>75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3080298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consultantplus://offline/ref=C103ACA0D2B98D42F19E83CBB0DBA1A326A42E1AFC7A3EEBCDE8BE89AFE8B9F4778AACFAEBAC7EB2B</vt:lpwstr>
      </vt:variant>
      <vt:variant>
        <vt:lpwstr/>
      </vt:variant>
      <vt:variant>
        <vt:i4>16187540</vt:i4>
      </vt:variant>
      <vt:variant>
        <vt:i4>69</vt:i4>
      </vt:variant>
      <vt:variant>
        <vt:i4>0</vt:i4>
      </vt:variant>
      <vt:variant>
        <vt:i4>5</vt:i4>
      </vt:variant>
      <vt:variant>
        <vt:lpwstr>../../../4/Desktop/ÐÐÐ Ð°Ð¿ÑÐµÐ»Ñ 2014/ÐÐÐ Ð°Ð¿ÑÐµÐ»Ñ 2014/Ð¿Ð¾ÑÑÐ°Ð½Ð¾Ð²Ð»ÐµÐ½Ð¸Ðµ Ð¾Ñ 07.04.2014 Ð³. 59-Ð¿.doc</vt:lpwstr>
      </vt:variant>
      <vt:variant>
        <vt:lpwstr>Par128</vt:lpwstr>
      </vt:variant>
      <vt:variant>
        <vt:i4>8060984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consultantplus://offline/ref=C103ACA0D2B98D42F19E83CBB0DBA1A326A4211BF87D3EEBCDE8BE89AFE8B9F4778AACFEEBA9EC1970B8B</vt:lpwstr>
      </vt:variant>
      <vt:variant>
        <vt:lpwstr/>
      </vt:variant>
      <vt:variant>
        <vt:i4>16711830</vt:i4>
      </vt:variant>
      <vt:variant>
        <vt:i4>63</vt:i4>
      </vt:variant>
      <vt:variant>
        <vt:i4>0</vt:i4>
      </vt:variant>
      <vt:variant>
        <vt:i4>5</vt:i4>
      </vt:variant>
      <vt:variant>
        <vt:lpwstr>../../../4/Desktop/ÐÐÐ Ð°Ð¿ÑÐµÐ»Ñ 2014/ÐÐÐ Ð°Ð¿ÑÐµÐ»Ñ 2014/Ð¿Ð¾ÑÑÐ°Ð½Ð¾Ð²Ð»ÐµÐ½Ð¸Ðµ Ð¾Ñ 07.04.2014 Ð³. 59-Ð¿.doc</vt:lpwstr>
      </vt:variant>
      <vt:variant>
        <vt:lpwstr>Par100</vt:lpwstr>
      </vt:variant>
      <vt:variant>
        <vt:i4>8060984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consultantplus://offline/ref=C103ACA0D2B98D42F19E83CBB0DBA1A326A4211BF87D3EEBCDE8BE89AFE8B9F4778AACFEEBA9EC1970B8B</vt:lpwstr>
      </vt:variant>
      <vt:variant>
        <vt:lpwstr/>
      </vt:variant>
      <vt:variant>
        <vt:i4>8060983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consultantplus://offline/ref=C103ACA0D2B98D42F19E83CBB0DBA1A326A4211BF87D3EEBCDE8BE89AFE8B9F4778AACFEEBA9EF1270B9B</vt:lpwstr>
      </vt:variant>
      <vt:variant>
        <vt:lpwstr/>
      </vt:variant>
      <vt:variant>
        <vt:i4>8060982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consultantplus://offline/ref=C103ACA0D2B98D42F19E83CBB0DBA1A326A4211BF87D3EEBCDE8BE89AFE8B9F4778AACFEEBA9EF1270B8B</vt:lpwstr>
      </vt:variant>
      <vt:variant>
        <vt:lpwstr/>
      </vt:variant>
      <vt:variant>
        <vt:i4>8061032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consultantplus://offline/ref=C103ACA0D2B98D42F19E83CBB0DBA1A326A4211BF87D3EEBCDE8BE89AFE8B9F4778AACFEEBA9E81870B2B</vt:lpwstr>
      </vt:variant>
      <vt:variant>
        <vt:lpwstr/>
      </vt:variant>
      <vt:variant>
        <vt:i4>2490430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consultantplus://offline/ref=4941FE9174701BDF6684EA52964E8B9915CC05D0EB9570F27F76AE4C02B13B6AB50273472EB95C1768B9B</vt:lpwstr>
      </vt:variant>
      <vt:variant>
        <vt:lpwstr/>
      </vt:variant>
      <vt:variant>
        <vt:i4>2490430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consultantplus://offline/ref=4941FE9174701BDF6684EA52964E8B9915CC05D0EB9570F27F76AE4C02B13B6AB50273472EB95C1768B9B</vt:lpwstr>
      </vt:variant>
      <vt:variant>
        <vt:lpwstr/>
      </vt:variant>
      <vt:variant>
        <vt:i4>2490476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consultantplus://offline/ref=4941FE9174701BDF6684EA52964E8B9915CC05D0EB9570F27F76AE4C02B13B6AB50273472EB9581768B0B</vt:lpwstr>
      </vt:variant>
      <vt:variant>
        <vt:lpwstr/>
      </vt:variant>
      <vt:variant>
        <vt:i4>2490478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consultantplus://offline/ref=4941FE9174701BDF6684EA52964E8B9915CC05D0EB9570F27F76AE4C02B13B6AB50273472EB9581668B3B</vt:lpwstr>
      </vt:variant>
      <vt:variant>
        <vt:lpwstr/>
      </vt:variant>
      <vt:variant>
        <vt:i4>4456533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consultantplus://offline/ref=4941FE9174701BDF6684EA52964E8B9915CC05D0EB9570F27F76AE4C026BB1B</vt:lpwstr>
      </vt:variant>
      <vt:variant>
        <vt:lpwstr/>
      </vt:variant>
      <vt:variant>
        <vt:i4>13041830</vt:i4>
      </vt:variant>
      <vt:variant>
        <vt:i4>33</vt:i4>
      </vt:variant>
      <vt:variant>
        <vt:i4>0</vt:i4>
      </vt:variant>
      <vt:variant>
        <vt:i4>5</vt:i4>
      </vt:variant>
      <vt:variant>
        <vt:lpwstr>../../../4/Desktop/ÐÐÐ Ð°Ð¿ÑÐµÐ»Ñ 2014/ÐÐÐ Ð°Ð¿ÑÐµÐ»Ñ 2014/Ð¿Ð¾ÑÑÐ°Ð½Ð¾Ð²Ð»ÐµÐ½Ð¸Ðµ Ð¾Ñ 07.04.2014 Ð³. 59-Ð¿.doc</vt:lpwstr>
      </vt:variant>
      <vt:variant>
        <vt:lpwstr>Par93</vt:lpwstr>
      </vt:variant>
      <vt:variant>
        <vt:i4>13041830</vt:i4>
      </vt:variant>
      <vt:variant>
        <vt:i4>30</vt:i4>
      </vt:variant>
      <vt:variant>
        <vt:i4>0</vt:i4>
      </vt:variant>
      <vt:variant>
        <vt:i4>5</vt:i4>
      </vt:variant>
      <vt:variant>
        <vt:lpwstr>../../../4/Desktop/ÐÐÐ Ð°Ð¿ÑÐµÐ»Ñ 2014/ÐÐÐ Ð°Ð¿ÑÐµÐ»Ñ 2014/Ð¿Ð¾ÑÑÐ°Ð½Ð¾Ð²Ð»ÐµÐ½Ð¸Ðµ Ð¾Ñ 07.04.2014 Ð³. 59-Ð¿.doc</vt:lpwstr>
      </vt:variant>
      <vt:variant>
        <vt:lpwstr>Par90</vt:lpwstr>
      </vt:variant>
      <vt:variant>
        <vt:i4>4456533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consultantplus://offline/ref=4941FE9174701BDF6684EA52964E8B9915CC05D0EB9570F27F76AE4C026BB1B</vt:lpwstr>
      </vt:variant>
      <vt:variant>
        <vt:lpwstr/>
      </vt:variant>
      <vt:variant>
        <vt:i4>4456533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consultantplus://offline/ref=4941FE9174701BDF6684EA52964E8B9915CC05D0EB9570F27F76AE4C026BB1B</vt:lpwstr>
      </vt:variant>
      <vt:variant>
        <vt:lpwstr/>
      </vt:variant>
      <vt:variant>
        <vt:i4>16253078</vt:i4>
      </vt:variant>
      <vt:variant>
        <vt:i4>21</vt:i4>
      </vt:variant>
      <vt:variant>
        <vt:i4>0</vt:i4>
      </vt:variant>
      <vt:variant>
        <vt:i4>5</vt:i4>
      </vt:variant>
      <vt:variant>
        <vt:lpwstr>../../../4/Desktop/ÐÐÐ Ð°Ð¿ÑÐµÐ»Ñ 2014/ÐÐÐ Ð°Ð¿ÑÐµÐ»Ñ 2014/Ð¿Ð¾ÑÑÐ°Ð½Ð¾Ð²Ð»ÐµÐ½Ð¸Ðµ Ð¾Ñ 07.04.2014 Ð³. 59-Ð¿.doc</vt:lpwstr>
      </vt:variant>
      <vt:variant>
        <vt:lpwstr>Par204</vt:lpwstr>
      </vt:variant>
      <vt:variant>
        <vt:i4>2490430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consultantplus://offline/ref=4941FE9174701BDF6684EA52964E8B9915CC05D0EB9570F27F76AE4C02B13B6AB50273472EB95C1768B9B</vt:lpwstr>
      </vt:variant>
      <vt:variant>
        <vt:lpwstr/>
      </vt:variant>
      <vt:variant>
        <vt:i4>4456533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consultantplus://offline/ref=4941FE9174701BDF6684EA52964E8B9915CC05D0EB9570F27F76AE4C026BB1B</vt:lpwstr>
      </vt:variant>
      <vt:variant>
        <vt:lpwstr/>
      </vt:variant>
      <vt:variant>
        <vt:i4>4456456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consultantplus://offline/ref=4941FE9174701BDF6684EA52964E8B9915CD0AD9E19A70F27F76AE4C026BB1B</vt:lpwstr>
      </vt:variant>
      <vt:variant>
        <vt:lpwstr/>
      </vt:variant>
      <vt:variant>
        <vt:i4>4456533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consultantplus://offline/ref=4941FE9174701BDF6684EA52964E8B9915CC05D0EB9570F27F76AE4C026BB1B</vt:lpwstr>
      </vt:variant>
      <vt:variant>
        <vt:lpwstr/>
      </vt:variant>
      <vt:variant>
        <vt:i4>13369510</vt:i4>
      </vt:variant>
      <vt:variant>
        <vt:i4>6</vt:i4>
      </vt:variant>
      <vt:variant>
        <vt:i4>0</vt:i4>
      </vt:variant>
      <vt:variant>
        <vt:i4>5</vt:i4>
      </vt:variant>
      <vt:variant>
        <vt:lpwstr>../../../4/Desktop/ÐÐÐ Ð°Ð¿ÑÐµÐ»Ñ 2014/ÐÐÐ Ð°Ð¿ÑÐµÐ»Ñ 2014/Ð¿Ð¾ÑÑÐ°Ð½Ð¾Ð²Ð»ÐµÐ½Ð¸Ðµ Ð¾Ñ 07.04.2014 Ð³. 59-Ð¿.doc</vt:lpwstr>
      </vt:variant>
      <vt:variant>
        <vt:lpwstr>Par29</vt:lpwstr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consultantplus://offline/ref=4941FE9174701BDF6684EA52964E8B9915CC05D0EB9570F27F76AE4C02B13B6AB50273472EB9581668B1B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consultantplus://offline/ref=4941FE9174701BDF6684EA52964E8B9915CD0AD9E19A70F27F76AE4C02B13B6AB502734529BB65BAB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2019-09-25T07:29:00Z</cp:lastPrinted>
  <dcterms:created xsi:type="dcterms:W3CDTF">2020-10-23T07:32:00Z</dcterms:created>
  <dcterms:modified xsi:type="dcterms:W3CDTF">2020-10-23T07:32:00Z</dcterms:modified>
</cp:coreProperties>
</file>