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A3" w:rsidRDefault="00E27DA3" w:rsidP="00CB0645">
      <w:pPr>
        <w:pStyle w:val="a5"/>
        <w:ind w:left="2832" w:firstLine="708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  <w:r w:rsidR="00CB0645">
        <w:rPr>
          <w:rFonts w:ascii="Times New Roman" w:hAnsi="Times New Roman"/>
          <w:sz w:val="26"/>
          <w:szCs w:val="26"/>
          <w:lang w:eastAsia="ru-RU"/>
        </w:rPr>
        <w:t xml:space="preserve">                               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Бейский район</w:t>
      </w:r>
    </w:p>
    <w:p w:rsidR="00E27DA3" w:rsidRDefault="002B146F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Администрация Новоенисейского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Pr="00E27DA3" w:rsidRDefault="00E27DA3" w:rsidP="00466340">
      <w:pPr>
        <w:pStyle w:val="a5"/>
        <w:ind w:left="2832"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ПОСТАНОВЛЕНИЕ</w:t>
      </w:r>
    </w:p>
    <w:p w:rsidR="00E27DA3" w:rsidRDefault="00E27DA3" w:rsidP="00E27DA3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C2254D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«06</w:t>
      </w:r>
      <w:r w:rsidR="003C4864">
        <w:rPr>
          <w:rFonts w:ascii="Times New Roman" w:hAnsi="Times New Roman"/>
          <w:sz w:val="26"/>
          <w:szCs w:val="26"/>
          <w:lang w:eastAsia="ru-RU"/>
        </w:rPr>
        <w:t xml:space="preserve">» декабря 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2021 г. 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               с. Новоенисейка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="004438F9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4438F9">
        <w:rPr>
          <w:rFonts w:ascii="Times New Roman" w:hAnsi="Times New Roman"/>
          <w:sz w:val="26"/>
          <w:szCs w:val="26"/>
          <w:lang w:eastAsia="ru-RU"/>
        </w:rPr>
        <w:t>153</w:t>
      </w:r>
    </w:p>
    <w:p w:rsidR="00E27DA3" w:rsidRDefault="00E27DA3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7DA3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  утверждении  Программы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нарушений в рамках </w:t>
      </w: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осуще</w:t>
      </w:r>
      <w:proofErr w:type="spellEnd"/>
      <w:r w:rsidR="00E27DA3"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E27DA3">
        <w:rPr>
          <w:rFonts w:ascii="Times New Roman" w:hAnsi="Times New Roman"/>
          <w:b/>
          <w:sz w:val="26"/>
          <w:szCs w:val="26"/>
          <w:lang w:eastAsia="ru-RU"/>
        </w:rPr>
        <w:t>ствления</w:t>
      </w:r>
      <w:proofErr w:type="spellEnd"/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контроля в </w:t>
      </w:r>
    </w:p>
    <w:p w:rsid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>сфере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</w:t>
      </w:r>
      <w:r w:rsid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на территории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3E52CD" w:rsidRDefault="00E27DA3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муниципального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образования </w:t>
      </w:r>
    </w:p>
    <w:p w:rsidR="003E52CD" w:rsidRDefault="002B146F" w:rsidP="003E52CD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Новоенисейский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3E52CD">
        <w:rPr>
          <w:rFonts w:ascii="Times New Roman" w:hAnsi="Times New Roman"/>
          <w:b/>
          <w:sz w:val="26"/>
          <w:szCs w:val="26"/>
          <w:lang w:eastAsia="ru-RU"/>
        </w:rPr>
        <w:t xml:space="preserve">                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  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сельсовет</w:t>
      </w:r>
      <w:r w:rsidR="00753186"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753186" w:rsidRPr="00E27DA3" w:rsidRDefault="00753186" w:rsidP="00E27DA3">
      <w:pPr>
        <w:pStyle w:val="a5"/>
        <w:tabs>
          <w:tab w:val="left" w:pos="4536"/>
        </w:tabs>
        <w:rPr>
          <w:rFonts w:ascii="Times New Roman" w:hAnsi="Times New Roman"/>
          <w:b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на 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2022-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>202</w:t>
      </w:r>
      <w:r w:rsidR="00E27DA3" w:rsidRPr="00E27DA3">
        <w:rPr>
          <w:rFonts w:ascii="Times New Roman" w:hAnsi="Times New Roman"/>
          <w:b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sz w:val="26"/>
          <w:szCs w:val="26"/>
          <w:lang w:eastAsia="ru-RU"/>
        </w:rPr>
        <w:t xml:space="preserve"> годы</w:t>
      </w: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  <w:r w:rsidR="001B60A8">
        <w:rPr>
          <w:rFonts w:ascii="Times New Roman" w:hAnsi="Times New Roman"/>
          <w:sz w:val="26"/>
          <w:szCs w:val="26"/>
          <w:lang w:eastAsia="ru-RU"/>
        </w:rPr>
        <w:tab/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 соответствии с Федеральными законами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6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27.07.2010 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210-ФЗ </w:t>
      </w:r>
      <w:r w:rsidRPr="00E27DA3">
        <w:rPr>
          <w:rFonts w:ascii="Times New Roman" w:hAnsi="Times New Roman"/>
          <w:sz w:val="26"/>
          <w:szCs w:val="26"/>
          <w:lang w:eastAsia="ru-RU"/>
        </w:rPr>
        <w:t>"Об организации предоставления государственных и муниципальных услуг"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2606EA">
        <w:rPr>
          <w:rFonts w:ascii="Times New Roman" w:hAnsi="Times New Roman"/>
          <w:sz w:val="26"/>
          <w:szCs w:val="26"/>
          <w:lang w:eastAsia="ru-RU"/>
        </w:rPr>
        <w:t>26.12.2008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06EA">
        <w:rPr>
          <w:rFonts w:ascii="Times New Roman" w:hAnsi="Times New Roman"/>
          <w:sz w:val="26"/>
          <w:szCs w:val="26"/>
          <w:lang w:eastAsia="ru-RU"/>
        </w:rPr>
        <w:t>№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2</w:t>
      </w:r>
      <w:r w:rsidR="002606EA">
        <w:rPr>
          <w:rFonts w:ascii="Times New Roman" w:hAnsi="Times New Roman"/>
          <w:sz w:val="26"/>
          <w:szCs w:val="26"/>
          <w:lang w:eastAsia="ru-RU"/>
        </w:rPr>
        <w:t>94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-ФЗ "О защите </w:t>
      </w:r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прав </w:t>
      </w:r>
      <w:hyperlink r:id="rId7" w:tooltip="Юридическое лиц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юридических лиц</w:t>
        </w:r>
      </w:hyperlink>
      <w:r w:rsidRPr="00E27DA3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</w:t>
      </w:r>
      <w:hyperlink r:id="rId8" w:tooltip="Индивидуальное предпринимательство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индивидуальных предпринимателей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при осуществлении </w:t>
      </w:r>
      <w:hyperlink r:id="rId9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 и муниципального контроля"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Российской Федерации “Об утверждении общих требований к организации и осуществлению органами </w:t>
      </w:r>
      <w:hyperlink r:id="rId10" w:tooltip="Государственный контроль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государственного контроля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</w:r>
      <w:hyperlink r:id="rId11" w:tooltip="Правовые акты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правовыми актами”</w:t>
        </w:r>
      </w:hyperlink>
      <w:r w:rsidR="00466340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от 25.06.2021 № 990,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Положением  о муниципальном контроле в сфере благоустройства на территории </w:t>
      </w:r>
      <w:r w:rsidR="002606EA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606EA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утверждённым </w:t>
      </w:r>
      <w:r w:rsidR="00F14BCF">
        <w:rPr>
          <w:rFonts w:ascii="Times New Roman" w:hAnsi="Times New Roman"/>
          <w:sz w:val="26"/>
          <w:szCs w:val="26"/>
          <w:lang w:eastAsia="ru-RU"/>
        </w:rPr>
        <w:t>решением С</w:t>
      </w:r>
      <w:r w:rsidR="002B146F">
        <w:rPr>
          <w:rFonts w:ascii="Times New Roman" w:hAnsi="Times New Roman"/>
          <w:sz w:val="26"/>
          <w:szCs w:val="26"/>
          <w:lang w:eastAsia="ru-RU"/>
        </w:rPr>
        <w:t>овета депутатов Новоенисейского</w:t>
      </w:r>
      <w:r w:rsidR="00955037">
        <w:rPr>
          <w:rFonts w:ascii="Times New Roman" w:hAnsi="Times New Roman"/>
          <w:sz w:val="26"/>
          <w:szCs w:val="26"/>
          <w:lang w:eastAsia="ru-RU"/>
        </w:rPr>
        <w:t xml:space="preserve"> сельсовета от «06» декабря</w:t>
      </w:r>
      <w:r w:rsidR="00C2254D">
        <w:rPr>
          <w:rFonts w:ascii="Times New Roman" w:hAnsi="Times New Roman"/>
          <w:sz w:val="26"/>
          <w:szCs w:val="26"/>
          <w:lang w:eastAsia="ru-RU"/>
        </w:rPr>
        <w:t xml:space="preserve"> 2021 г. № 44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F14BCF">
        <w:rPr>
          <w:rFonts w:ascii="Times New Roman" w:hAnsi="Times New Roman"/>
          <w:sz w:val="26"/>
          <w:szCs w:val="26"/>
          <w:lang w:eastAsia="ru-RU"/>
        </w:rPr>
        <w:t>руководствуясь У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ставом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2B146F">
        <w:rPr>
          <w:rFonts w:ascii="Times New Roman" w:hAnsi="Times New Roman"/>
          <w:sz w:val="26"/>
          <w:szCs w:val="26"/>
          <w:lang w:eastAsia="ru-RU"/>
        </w:rPr>
        <w:t xml:space="preserve">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>,</w:t>
      </w:r>
      <w:r w:rsidR="00CB0645">
        <w:rPr>
          <w:rFonts w:ascii="Times New Roman" w:hAnsi="Times New Roman"/>
          <w:sz w:val="26"/>
          <w:szCs w:val="26"/>
          <w:lang w:eastAsia="ru-RU"/>
        </w:rPr>
        <w:t xml:space="preserve"> А</w:t>
      </w:r>
      <w:r w:rsidR="002B146F">
        <w:rPr>
          <w:rFonts w:ascii="Times New Roman" w:hAnsi="Times New Roman"/>
          <w:sz w:val="26"/>
          <w:szCs w:val="26"/>
          <w:lang w:eastAsia="ru-RU"/>
        </w:rPr>
        <w:t>дминистрация Новоенисейского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146F">
        <w:rPr>
          <w:rFonts w:ascii="Times New Roman" w:hAnsi="Times New Roman"/>
          <w:b/>
          <w:sz w:val="26"/>
          <w:szCs w:val="26"/>
          <w:lang w:eastAsia="ru-RU"/>
        </w:rPr>
        <w:t>ПОСТАНОВЛЯЕТ:</w:t>
      </w:r>
    </w:p>
    <w:p w:rsidR="00753186" w:rsidRPr="00E27DA3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E27DA3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Утвердить 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прилагаемую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Программу профилактики нарушений в рамках осуществления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муниципального контроля в рамках осуществления муниципального контроля в сфере благоустройства на территории </w:t>
      </w:r>
      <w:r w:rsidR="00F14BCF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2B146F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F14BCF">
        <w:rPr>
          <w:rFonts w:ascii="Times New Roman" w:hAnsi="Times New Roman"/>
          <w:sz w:val="26"/>
          <w:szCs w:val="26"/>
          <w:lang w:eastAsia="ru-RU"/>
        </w:rPr>
        <w:t xml:space="preserve"> сельсовет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на </w:t>
      </w:r>
      <w:r w:rsidR="00F14BCF">
        <w:rPr>
          <w:rFonts w:ascii="Times New Roman" w:hAnsi="Times New Roman"/>
          <w:sz w:val="26"/>
          <w:szCs w:val="26"/>
          <w:lang w:eastAsia="ru-RU"/>
        </w:rPr>
        <w:t>2022-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202</w:t>
      </w:r>
      <w:r w:rsidR="00F14BCF">
        <w:rPr>
          <w:rFonts w:ascii="Times New Roman" w:hAnsi="Times New Roman"/>
          <w:sz w:val="26"/>
          <w:szCs w:val="26"/>
          <w:lang w:eastAsia="ru-RU"/>
        </w:rPr>
        <w:t>5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 годы</w:t>
      </w:r>
      <w:r w:rsidR="00F14BCF">
        <w:rPr>
          <w:rFonts w:ascii="Times New Roman" w:hAnsi="Times New Roman"/>
          <w:sz w:val="26"/>
          <w:szCs w:val="26"/>
          <w:lang w:eastAsia="ru-RU"/>
        </w:rPr>
        <w:t>.</w:t>
      </w:r>
    </w:p>
    <w:p w:rsidR="002A26DA" w:rsidRPr="002A26DA" w:rsidRDefault="00753186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="002A26DA"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2A26DA" w:rsidRPr="002A26DA" w:rsidRDefault="002A26DA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2022 года.</w:t>
      </w:r>
    </w:p>
    <w:p w:rsidR="002A26DA" w:rsidRPr="002A26DA" w:rsidRDefault="002A26DA" w:rsidP="001B60A8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466340" w:rsidRDefault="00466340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66340" w:rsidRDefault="00466340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B60A8" w:rsidRDefault="00753186" w:rsidP="001B60A8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Глава</w:t>
      </w:r>
      <w:r w:rsidR="00E27DA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 сельсовета</w:t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</w:r>
      <w:r w:rsidR="00C4084B">
        <w:rPr>
          <w:rFonts w:ascii="Times New Roman" w:hAnsi="Times New Roman"/>
          <w:sz w:val="26"/>
          <w:szCs w:val="26"/>
          <w:lang w:eastAsia="ru-RU"/>
        </w:rPr>
        <w:tab/>
        <w:t>Н.В. Пирожкова</w:t>
      </w:r>
      <w:r w:rsidRPr="00E27DA3">
        <w:rPr>
          <w:rFonts w:ascii="Times New Roman" w:hAnsi="Times New Roman"/>
          <w:sz w:val="26"/>
          <w:szCs w:val="26"/>
          <w:lang w:eastAsia="ru-RU"/>
        </w:rPr>
        <w:t> </w:t>
      </w:r>
    </w:p>
    <w:p w:rsidR="00955037" w:rsidRDefault="001B60A8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</w:p>
    <w:p w:rsidR="00955037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55037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955037" w:rsidP="001B60A8">
      <w:pPr>
        <w:pStyle w:val="a5"/>
        <w:ind w:left="566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</w:t>
      </w:r>
      <w:r w:rsidR="001B60A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</w:p>
    <w:p w:rsidR="00753186" w:rsidRPr="00E27DA3" w:rsidRDefault="00C4084B" w:rsidP="002A26DA">
      <w:pPr>
        <w:pStyle w:val="a5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753186" w:rsidRPr="00E27DA3">
        <w:rPr>
          <w:rFonts w:ascii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           Новоенисейского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</w:p>
    <w:p w:rsidR="00753186" w:rsidRPr="00E27DA3" w:rsidRDefault="002A26DA" w:rsidP="002A26DA">
      <w:pPr>
        <w:pStyle w:val="a5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</w:t>
      </w:r>
      <w:r w:rsidR="00955037">
        <w:rPr>
          <w:rFonts w:ascii="Times New Roman" w:hAnsi="Times New Roman"/>
          <w:sz w:val="26"/>
          <w:szCs w:val="26"/>
          <w:lang w:eastAsia="ru-RU"/>
        </w:rPr>
        <w:t xml:space="preserve">                      </w:t>
      </w:r>
      <w:r w:rsidR="00C2254D">
        <w:rPr>
          <w:rFonts w:ascii="Times New Roman" w:hAnsi="Times New Roman"/>
          <w:sz w:val="26"/>
          <w:szCs w:val="26"/>
          <w:lang w:eastAsia="ru-RU"/>
        </w:rPr>
        <w:t xml:space="preserve">    от «06</w:t>
      </w:r>
      <w:r w:rsidR="004438F9">
        <w:rPr>
          <w:rFonts w:ascii="Times New Roman" w:hAnsi="Times New Roman"/>
          <w:sz w:val="26"/>
          <w:szCs w:val="26"/>
          <w:lang w:eastAsia="ru-RU"/>
        </w:rPr>
        <w:t>» декабря 2021 г. № 153</w:t>
      </w:r>
    </w:p>
    <w:p w:rsidR="00753186" w:rsidRPr="00E27DA3" w:rsidRDefault="00753186" w:rsidP="001B60A8">
      <w:pPr>
        <w:pStyle w:val="a5"/>
        <w:ind w:left="3540"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Программа</w:t>
      </w:r>
    </w:p>
    <w:p w:rsidR="00753186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профилактики нарушений обязательных требований, установленных муниципальными </w:t>
      </w:r>
      <w:hyperlink r:id="rId12" w:tooltip="Правовые акты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правовыми актами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сфере </w:t>
      </w:r>
      <w:hyperlink r:id="rId13" w:tooltip="Благоустройство территорий" w:history="1">
        <w:r w:rsidRPr="002A26DA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благоустройства территории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b/>
          <w:bCs/>
          <w:sz w:val="26"/>
          <w:szCs w:val="26"/>
          <w:lang w:eastAsia="ru-RU"/>
        </w:rPr>
        <w:t>ного образования Новоенисейский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2022-202</w:t>
      </w:r>
      <w:r w:rsidR="002A26DA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</w:t>
      </w:r>
    </w:p>
    <w:p w:rsidR="00031B3A" w:rsidRPr="00E27DA3" w:rsidRDefault="00031B3A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2A26DA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729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031B3A" w:rsidRDefault="00031B3A" w:rsidP="00031B3A">
            <w:pPr>
              <w:pStyle w:val="a5"/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Программа профилактики нарушений обязательных требований, установленных муниципальными </w:t>
            </w:r>
            <w:hyperlink r:id="rId14" w:tooltip="Правовые акты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правовыми актами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в сфере </w:t>
            </w:r>
            <w:hyperlink r:id="rId15" w:tooltip="Благоустройство территорий" w:history="1">
              <w:r w:rsidRPr="00031B3A">
                <w:rPr>
                  <w:rFonts w:ascii="Times New Roman" w:hAnsi="Times New Roman"/>
                  <w:bCs/>
                  <w:color w:val="000000" w:themeColor="text1"/>
                  <w:sz w:val="26"/>
                  <w:szCs w:val="26"/>
                  <w:lang w:eastAsia="ru-RU"/>
                </w:rPr>
                <w:t>благоустройства территории</w:t>
              </w:r>
            </w:hyperlink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муниципаль</w:t>
            </w:r>
            <w:r w:rsidR="00C4084B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ного образования Новоенисейский</w:t>
            </w:r>
            <w:r w:rsidRPr="00031B3A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сельсовет на 2022-2025 годы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6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27.07.2010 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210-ФЗ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"Об организации предоставления государственных и муниципальных услуг"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581851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Федеральный закон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26.12.2008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94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-ФЗ "О защите </w:t>
            </w:r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прав </w:t>
            </w:r>
            <w:hyperlink r:id="rId17" w:tooltip="Юридическое лиц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юридических лиц</w:t>
              </w:r>
            </w:hyperlink>
            <w:r w:rsidRPr="00E27DA3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</w:t>
            </w:r>
            <w:hyperlink r:id="rId18" w:tooltip="Индивидуальное предпринимательство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индивидуальных предпринимателей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при осуществлении </w:t>
            </w:r>
            <w:hyperlink r:id="rId19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 и муниципального контроля"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581851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Постановление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Правительства Российской Федерации “Об утверждении общих требований к организации и осуществлению органами </w:t>
            </w:r>
            <w:hyperlink r:id="rId20" w:tooltip="Государственный контроль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государственного контроля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</w:t>
            </w:r>
            <w:hyperlink r:id="rId21" w:tooltip="Правовые акты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правовыми актами”</w:t>
              </w:r>
            </w:hyperlink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D94E95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</w:t>
            </w:r>
            <w:hyperlink r:id="rId22" w:tooltip="Законы, Челябинская обл.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законами</w:t>
              </w:r>
            </w:hyperlink>
            <w:r w:rsidR="00581851">
              <w:rPr>
                <w:rFonts w:ascii="Times New Roman" w:hAnsi="Times New Roman"/>
                <w:sz w:val="26"/>
                <w:szCs w:val="26"/>
              </w:rPr>
              <w:t xml:space="preserve"> Республики Хакасия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(далее - требований, установленных законодательством РФ);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Предупреждение и профилактика нарушений требований правил благоустройства юридическими лицами, индивидуальным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и предпринимателями, гражданами;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Повышение уровня благоустройства, соблюдения чистоты и порядка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Предотвращение угрозы безо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пасности жизни и здоровья людей;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доли хозяйствующих субъектов, соблюдающих требования в сфере благоустройства.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повышение правовой культуры руководителей юридических лиц и индивидуальных предпринимателей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укрепление системы профилактики нарушений обязательных требований, установленных законодательством, путем активизации профилактической </w:t>
            </w:r>
            <w:hyperlink r:id="rId23" w:tooltip="Деятельность администраций" w:history="1">
              <w:r w:rsidR="00581851"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</w:t>
              </w:r>
            </w:hyperlink>
            <w:r w:rsidR="001B60A8">
              <w:rPr>
                <w:rFonts w:ascii="Times New Roman" w:hAnsi="Times New Roman"/>
                <w:sz w:val="26"/>
                <w:szCs w:val="26"/>
              </w:rPr>
              <w:t xml:space="preserve"> администрации 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формирование у всех участников контрольной деятельности единого понимания обязательных требований при осуществлении </w:t>
            </w:r>
            <w:hyperlink r:id="rId24" w:tooltip="Предпринимательская деятельность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предпринимательской деятельности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прозрачности осуществляемой администрацией контрольной деятельности;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повышение правовой культуры руководителей юридических лиц и индивидуальных предпринимателей;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– создание системы консультирования и информирования подконтрольных субъектов.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2022-202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повысить эффективность профи</w:t>
            </w:r>
            <w:r w:rsidR="00CB0645">
              <w:rPr>
                <w:rFonts w:ascii="Times New Roman" w:hAnsi="Times New Roman"/>
                <w:sz w:val="26"/>
                <w:szCs w:val="26"/>
                <w:lang w:eastAsia="ru-RU"/>
              </w:rPr>
              <w:t>лактической работы, проводимой 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дминистрацией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ного образования Новоенисейский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, требований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улучшить </w:t>
            </w:r>
            <w:hyperlink r:id="rId25" w:tooltip="Информационное обеспечение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информационное обеспечение</w:t>
              </w:r>
            </w:hyperlink>
            <w:r w:rsidRPr="0058185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26" w:tooltip="Деятельность администраций" w:history="1">
              <w:r w:rsidRPr="0058185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деятельности администрации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поселения по профилактике и предупреждению нарушений законодательства РФ;</w:t>
            </w:r>
          </w:p>
          <w:p w:rsidR="00753186" w:rsidRPr="00E27DA3" w:rsidRDefault="00753186" w:rsidP="0058185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58185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Структура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Подпрограммы отсутствуют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Default="00753186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1. Анализ общей обстановки в соответствующих сферах</w:t>
      </w:r>
    </w:p>
    <w:p w:rsidR="00581851" w:rsidRPr="00E27DA3" w:rsidRDefault="00581851" w:rsidP="0058185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581851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581851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осуществляется муниципальный контроль в сфере благоустройства: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1.1. Функции муницип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ального контроля осуществляет </w:t>
      </w:r>
      <w:r w:rsidR="00C4084B">
        <w:rPr>
          <w:rFonts w:ascii="Times New Roman" w:hAnsi="Times New Roman"/>
          <w:sz w:val="26"/>
          <w:szCs w:val="26"/>
          <w:lang w:eastAsia="ru-RU"/>
        </w:rPr>
        <w:t>–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66340">
        <w:rPr>
          <w:rFonts w:ascii="Times New Roman" w:hAnsi="Times New Roman"/>
          <w:sz w:val="26"/>
          <w:szCs w:val="26"/>
          <w:lang w:eastAsia="ru-RU"/>
        </w:rPr>
        <w:t>А</w:t>
      </w:r>
      <w:r w:rsidR="00C4084B">
        <w:rPr>
          <w:rFonts w:ascii="Times New Roman" w:hAnsi="Times New Roman"/>
          <w:sz w:val="26"/>
          <w:szCs w:val="26"/>
          <w:lang w:eastAsia="ru-RU"/>
        </w:rPr>
        <w:t>дминистрация Новоенисейского</w:t>
      </w:r>
      <w:r w:rsidR="00581851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, согласно </w:t>
      </w:r>
      <w:hyperlink r:id="rId27" w:tooltip="Нормы права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нормативно правовых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актов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250960">
        <w:rPr>
          <w:rFonts w:ascii="Times New Roman" w:hAnsi="Times New Roman"/>
          <w:sz w:val="26"/>
          <w:szCs w:val="26"/>
          <w:lang w:eastAsia="ru-RU"/>
        </w:rPr>
        <w:t>сельсовет</w:t>
      </w:r>
      <w:proofErr w:type="gramEnd"/>
      <w:r w:rsidR="0025096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являются: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в) не создана система обратной связи с 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подконтрольными субъектами по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вопросам применения требований правил благоустройства, в том числе с использованием современных </w:t>
      </w:r>
      <w:hyperlink r:id="rId28" w:tooltip="Информационные технологии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информационно-телекоммуникационных технологий</w:t>
        </w:r>
      </w:hyperlink>
      <w:r w:rsidR="00250960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1.4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201</w:t>
      </w:r>
      <w:r w:rsidR="00250960">
        <w:rPr>
          <w:rFonts w:ascii="Times New Roman" w:hAnsi="Times New Roman"/>
          <w:sz w:val="26"/>
          <w:szCs w:val="26"/>
          <w:lang w:eastAsia="ru-RU"/>
        </w:rPr>
        <w:t>9</w:t>
      </w:r>
      <w:r w:rsidRPr="00E27DA3">
        <w:rPr>
          <w:rFonts w:ascii="Times New Roman" w:hAnsi="Times New Roman"/>
          <w:sz w:val="26"/>
          <w:szCs w:val="26"/>
          <w:lang w:eastAsia="ru-RU"/>
        </w:rPr>
        <w:t>-20</w:t>
      </w:r>
      <w:r w:rsidR="00250960">
        <w:rPr>
          <w:rFonts w:ascii="Times New Roman" w:hAnsi="Times New Roman"/>
          <w:sz w:val="26"/>
          <w:szCs w:val="26"/>
          <w:lang w:eastAsia="ru-RU"/>
        </w:rPr>
        <w:t>21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годах муниципальный контроль в сфере благоустройства на территории </w:t>
      </w:r>
      <w:r w:rsidR="00250960">
        <w:rPr>
          <w:rFonts w:ascii="Times New Roman" w:hAnsi="Times New Roman"/>
          <w:sz w:val="26"/>
          <w:szCs w:val="26"/>
          <w:lang w:eastAsia="ru-RU"/>
        </w:rPr>
        <w:t>муниципаль</w:t>
      </w:r>
      <w:r w:rsidR="00C4084B">
        <w:rPr>
          <w:rFonts w:ascii="Times New Roman" w:hAnsi="Times New Roman"/>
          <w:sz w:val="26"/>
          <w:szCs w:val="26"/>
          <w:lang w:eastAsia="ru-RU"/>
        </w:rPr>
        <w:t>ного образования Новоенисейский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не осуществлялся. 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Установлено, основными причинами нарушений обязательных требований, установленных федеральными законами, законодательством </w:t>
      </w:r>
      <w:hyperlink r:id="rId29" w:tooltip="Челябинская обл." w:history="1">
        <w:r w:rsidR="00250960"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Республики</w:t>
        </w:r>
      </w:hyperlink>
      <w:r w:rsidR="00250960">
        <w:rPr>
          <w:rFonts w:ascii="Times New Roman" w:hAnsi="Times New Roman"/>
          <w:sz w:val="26"/>
          <w:szCs w:val="26"/>
        </w:rPr>
        <w:t xml:space="preserve"> Хакасия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сфере муниципального контроля в соответствующей сфере (далее - обязательные требования),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а) не сформировано понимание исполнения обязательных требований в соответствующей сфере у подконтрольных субъектов;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б) необходимость дополнительного информирования подконтрольных субъектов по вопросам соблюдения обязательных требований в соответствующей сфере;</w:t>
      </w:r>
    </w:p>
    <w:p w:rsidR="00581851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в) не создана система обратной связи с подконтрольными субъектами по вопросам применения обязательных требований.</w:t>
      </w:r>
    </w:p>
    <w:p w:rsidR="00581851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1.5</w:t>
      </w:r>
      <w:r w:rsidR="00250960" w:rsidRPr="00250960">
        <w:rPr>
          <w:rFonts w:ascii="Times New Roman" w:hAnsi="Times New Roman"/>
          <w:b/>
          <w:sz w:val="26"/>
          <w:szCs w:val="26"/>
          <w:lang w:eastAsia="ru-RU"/>
        </w:rPr>
        <w:t>.</w:t>
      </w:r>
      <w:r w:rsidRPr="00250960">
        <w:rPr>
          <w:rFonts w:ascii="Times New Roman" w:hAnsi="Times New Roman"/>
          <w:b/>
          <w:sz w:val="26"/>
          <w:szCs w:val="26"/>
          <w:lang w:eastAsia="ru-RU"/>
        </w:rPr>
        <w:t xml:space="preserve"> Цели и задачи программы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Настоящая Программа разработана на 2022-202</w:t>
      </w:r>
      <w:r w:rsidR="00250960">
        <w:rPr>
          <w:rFonts w:ascii="Times New Roman" w:hAnsi="Times New Roman"/>
          <w:sz w:val="26"/>
          <w:szCs w:val="26"/>
          <w:lang w:eastAsia="ru-RU"/>
        </w:rPr>
        <w:t>5 годы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определяет цели, </w:t>
      </w:r>
      <w:r w:rsidR="00CB0645">
        <w:rPr>
          <w:rFonts w:ascii="Times New Roman" w:hAnsi="Times New Roman"/>
          <w:sz w:val="26"/>
          <w:szCs w:val="26"/>
          <w:lang w:eastAsia="ru-RU"/>
        </w:rPr>
        <w:t>задачи и порядок осуществления 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дминистрацией </w:t>
      </w:r>
      <w:r w:rsidR="00C4084B">
        <w:rPr>
          <w:rFonts w:ascii="Times New Roman" w:hAnsi="Times New Roman"/>
          <w:sz w:val="26"/>
          <w:szCs w:val="26"/>
          <w:lang w:eastAsia="ru-RU"/>
        </w:rPr>
        <w:t>Новоенисейского</w:t>
      </w:r>
      <w:r w:rsidR="00250960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профилактических мероприятий, направленных на предупреждение нарушений обязательных требований.</w:t>
      </w:r>
    </w:p>
    <w:p w:rsidR="00753186" w:rsidRPr="00E27DA3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а) Целями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предупреждение и профилактика </w:t>
      </w:r>
      <w:r w:rsidR="00C4084B" w:rsidRPr="00E27DA3">
        <w:rPr>
          <w:rFonts w:ascii="Times New Roman" w:hAnsi="Times New Roman"/>
          <w:sz w:val="26"/>
          <w:szCs w:val="26"/>
          <w:lang w:eastAsia="ru-RU"/>
        </w:rPr>
        <w:t>нарушений,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предотвращение угрозы безопасности жизни и здоровья людей;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- увеличение доли хозяйствующих субъектов, соблюдающих обязательные требования в соответствующей сфере.</w:t>
      </w:r>
    </w:p>
    <w:p w:rsidR="00753186" w:rsidRPr="00250960" w:rsidRDefault="00753186" w:rsidP="00250960">
      <w:pPr>
        <w:pStyle w:val="a5"/>
        <w:ind w:firstLine="708"/>
        <w:rPr>
          <w:rFonts w:ascii="Times New Roman" w:hAnsi="Times New Roman"/>
          <w:b/>
          <w:sz w:val="26"/>
          <w:szCs w:val="26"/>
          <w:lang w:eastAsia="ru-RU"/>
        </w:rPr>
      </w:pPr>
      <w:r w:rsidRPr="00250960">
        <w:rPr>
          <w:rFonts w:ascii="Times New Roman" w:hAnsi="Times New Roman"/>
          <w:b/>
          <w:sz w:val="26"/>
          <w:szCs w:val="26"/>
          <w:lang w:eastAsia="ru-RU"/>
        </w:rPr>
        <w:t>б) Задачами профилактической работы являются: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укрепление системы профилактики нарушений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53186" w:rsidRPr="00E27DA3" w:rsidRDefault="00753186" w:rsidP="00250960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- повышение </w:t>
      </w:r>
      <w:hyperlink r:id="rId30" w:tooltip="Правосознание" w:history="1">
        <w:r w:rsidRPr="00250960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правосознания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и правовой культуры юридических лиц, индивидуальных предпринимателей и граждан.</w:t>
      </w:r>
    </w:p>
    <w:p w:rsidR="00753186" w:rsidRDefault="00753186" w:rsidP="00250960">
      <w:pPr>
        <w:pStyle w:val="a5"/>
        <w:ind w:firstLine="708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в) Целевые показатели Программы и их значения по годам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992"/>
        <w:gridCol w:w="993"/>
        <w:gridCol w:w="957"/>
      </w:tblGrid>
      <w:tr w:rsidR="00250960" w:rsidTr="00250960">
        <w:tc>
          <w:tcPr>
            <w:tcW w:w="6062" w:type="dxa"/>
            <w:vMerge w:val="restart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3934" w:type="dxa"/>
            <w:gridSpan w:val="4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Период, годы</w:t>
            </w:r>
          </w:p>
        </w:tc>
      </w:tr>
      <w:tr w:rsidR="00250960" w:rsidTr="00250960">
        <w:tc>
          <w:tcPr>
            <w:tcW w:w="6062" w:type="dxa"/>
            <w:vMerge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2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957" w:type="dxa"/>
          </w:tcPr>
          <w:p w:rsidR="00250960" w:rsidRDefault="00250960" w:rsidP="00250960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2025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Увеличение количества профилактических мероприя</w:t>
            </w:r>
            <w:r w:rsidR="00466340">
              <w:rPr>
                <w:rFonts w:ascii="Times New Roman" w:hAnsi="Times New Roman"/>
                <w:sz w:val="26"/>
                <w:szCs w:val="26"/>
                <w:lang w:eastAsia="ru-RU"/>
              </w:rPr>
              <w:t>тий в контрольной деятельности 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r w:rsidR="00C4084B"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  <w:r w:rsidR="006F5E8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15</w:t>
            </w:r>
          </w:p>
        </w:tc>
      </w:tr>
      <w:tr w:rsidR="00250960" w:rsidTr="00250960">
        <w:tc>
          <w:tcPr>
            <w:tcW w:w="6062" w:type="dxa"/>
          </w:tcPr>
          <w:p w:rsidR="00250960" w:rsidRDefault="00250960" w:rsidP="00435941">
            <w:pPr>
              <w:pStyle w:val="a5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Увеличение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 по информированию населения об обязательных требов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аниях в соответствующей сфере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57" w:type="dxa"/>
          </w:tcPr>
          <w:p w:rsidR="00250960" w:rsidRPr="00250960" w:rsidRDefault="00435941" w:rsidP="00250960">
            <w:pPr>
              <w:pStyle w:val="a5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35941">
        <w:rPr>
          <w:rFonts w:ascii="Times New Roman" w:hAnsi="Times New Roman"/>
          <w:b/>
          <w:sz w:val="26"/>
          <w:szCs w:val="26"/>
          <w:lang w:eastAsia="ru-RU"/>
        </w:rPr>
        <w:t>Ра</w:t>
      </w:r>
      <w:r w:rsidR="00435941">
        <w:rPr>
          <w:rFonts w:ascii="Times New Roman" w:hAnsi="Times New Roman"/>
          <w:b/>
          <w:sz w:val="26"/>
          <w:szCs w:val="26"/>
          <w:lang w:eastAsia="ru-RU"/>
        </w:rPr>
        <w:t>здел 2. Программные мероприятия</w:t>
      </w: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435941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2.1. План мероприятий по профилактике нарушений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 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г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1"/>
        <w:gridCol w:w="5082"/>
        <w:gridCol w:w="2170"/>
        <w:gridCol w:w="2177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разделения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1B60A8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1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</w:t>
            </w:r>
            <w:r w:rsidRPr="00435941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hyperlink r:id="rId32" w:tooltip="Нормы права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актов,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1B60A8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в соответствующих сферах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IV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течение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2.2 Проект </w:t>
      </w:r>
      <w:hyperlink r:id="rId33" w:tooltip="Планы мероприятий" w:history="1">
        <w:r w:rsidRPr="00435941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плана мероприятий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 п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рофилактике нарушений на 2023-2025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годы.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5"/>
        <w:gridCol w:w="4586"/>
        <w:gridCol w:w="2663"/>
        <w:gridCol w:w="2156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перечней </w:t>
            </w:r>
            <w:hyperlink r:id="rId34" w:tooltip="Нормативные правовые акты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нормативных правовых актов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или их отдельных частей, содержащих обязательные требования, оценка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соблюдения которых является предметом муниципального контроля в соответствующей сфере,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(в случае отмены действующих или принятия новых нормативных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</w:t>
            </w:r>
            <w:hyperlink r:id="rId35" w:tooltip="Средства массовой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средствах массовой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иными способами.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Обеспечение регулярного (не реже одного раза в год) обобщения практики осуществления деятельности органа</w:t>
            </w:r>
          </w:p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муниципального контроля и размещение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E27DA3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01.01.01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5941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мере необходимости </w:t>
            </w:r>
          </w:p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</w:t>
            </w:r>
          </w:p>
          <w:p w:rsidR="001B60A8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Новоенисейского</w:t>
            </w:r>
          </w:p>
          <w:p w:rsidR="00753186" w:rsidRPr="00E27DA3" w:rsidRDefault="001B60A8" w:rsidP="001B60A8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Раздел 3. Оценка эффективности программы</w:t>
      </w:r>
    </w:p>
    <w:p w:rsidR="00435941" w:rsidRPr="00E27DA3" w:rsidRDefault="00435941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435941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3.1 Отчетные показатели на 202</w:t>
      </w:r>
      <w:r w:rsidR="00435941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17"/>
        <w:gridCol w:w="2783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435941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</w:t>
            </w:r>
            <w:hyperlink r:id="rId36" w:tooltip="Доступность информаци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доступности информации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 принятых и готовящихся изменениях обязательных требований, размещенной на официальном сайте администрации </w:t>
            </w:r>
            <w:r w:rsidR="00435941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</w:t>
            </w:r>
            <w:hyperlink r:id="rId37" w:tooltip="Информационные сети" w:history="1">
              <w:r w:rsidRPr="00435941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hyperlink r:id="rId38" w:tooltip="Информационные сети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информационно-телекоммуникационной сети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30%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39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50 %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</w:t>
      </w:r>
      <w:r w:rsidRPr="00E27DA3">
        <w:rPr>
          <w:rFonts w:ascii="Times New Roman" w:hAnsi="Times New Roman"/>
          <w:sz w:val="26"/>
          <w:szCs w:val="26"/>
          <w:lang w:eastAsia="ru-RU"/>
        </w:rPr>
        <w:lastRenderedPageBreak/>
        <w:t>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Результаты опроса и информация о достижении </w:t>
      </w:r>
      <w:hyperlink r:id="rId40" w:tooltip="Отчетные показатели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реализации Программы размещаются на официальном сайте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 xml:space="preserve">Бейского района в разделе «Поселения»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3.2 Проект </w:t>
      </w:r>
      <w:hyperlink r:id="rId41" w:tooltip="Отчетные показатели" w:history="1">
        <w:r w:rsidRPr="00A70504">
          <w:rPr>
            <w:rFonts w:ascii="Times New Roman" w:hAnsi="Times New Roman"/>
            <w:b/>
            <w:bCs/>
            <w:color w:val="000000" w:themeColor="text1"/>
            <w:sz w:val="26"/>
            <w:szCs w:val="26"/>
            <w:lang w:eastAsia="ru-RU"/>
          </w:rPr>
          <w:t>отчетных показателей</w:t>
        </w:r>
      </w:hyperlink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на 202</w:t>
      </w:r>
      <w:r w:rsidR="00A70504">
        <w:rPr>
          <w:rFonts w:ascii="Times New Roman" w:hAnsi="Times New Roman"/>
          <w:b/>
          <w:bCs/>
          <w:sz w:val="26"/>
          <w:szCs w:val="26"/>
          <w:lang w:eastAsia="ru-RU"/>
        </w:rPr>
        <w:t>3-2025 годы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6"/>
        <w:gridCol w:w="2774"/>
      </w:tblGrid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 района в разделе «Поселения»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A7050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Бейского района в разделе «Поселения»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в информационно-телекоммуникационной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40% опрошенных</w:t>
            </w:r>
          </w:p>
        </w:tc>
      </w:tr>
      <w:tr w:rsidR="00753186" w:rsidRPr="00E27DA3" w:rsidTr="0075318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6. Выполнение профилактических </w:t>
            </w:r>
            <w:hyperlink r:id="rId42" w:tooltip="Программы мероприятий" w:history="1">
              <w:r w:rsidRPr="00A70504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программных мероприятий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согласно перечню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3186" w:rsidRPr="00E27DA3" w:rsidRDefault="00753186" w:rsidP="00A70504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60% мероприятий, предусмотренных перечнем</w:t>
            </w:r>
          </w:p>
        </w:tc>
      </w:tr>
    </w:tbl>
    <w:p w:rsidR="00753186" w:rsidRPr="00E27DA3" w:rsidRDefault="00753186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70504" w:rsidRDefault="00A70504" w:rsidP="00E27DA3">
      <w:pPr>
        <w:pStyle w:val="a5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Default="00753186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27DA3">
        <w:rPr>
          <w:rFonts w:ascii="Times New Roman" w:hAnsi="Times New Roman"/>
          <w:b/>
          <w:bCs/>
          <w:sz w:val="26"/>
          <w:szCs w:val="26"/>
          <w:lang w:eastAsia="ru-RU"/>
        </w:rPr>
        <w:t>3.3 Ресурсное обеспечение программы</w:t>
      </w:r>
    </w:p>
    <w:p w:rsidR="00A70504" w:rsidRPr="00E27DA3" w:rsidRDefault="00A70504" w:rsidP="00A70504">
      <w:pPr>
        <w:pStyle w:val="a5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Ресурсное обеспечение Программы включает в себя кадровое и </w:t>
      </w:r>
      <w:hyperlink r:id="rId43" w:tooltip="Информационное обеспечение" w:history="1">
        <w:r w:rsidRPr="00A70504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информационно-аналитическое обеспечение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ее реализации.</w:t>
      </w:r>
    </w:p>
    <w:p w:rsidR="00753186" w:rsidRPr="00E27DA3" w:rsidRDefault="00753186" w:rsidP="00A7050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E27DA3">
        <w:rPr>
          <w:rFonts w:ascii="Times New Roman" w:hAnsi="Times New Roman"/>
          <w:sz w:val="26"/>
          <w:szCs w:val="26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A70504">
        <w:rPr>
          <w:rFonts w:ascii="Times New Roman" w:hAnsi="Times New Roman"/>
          <w:sz w:val="26"/>
          <w:szCs w:val="26"/>
          <w:lang w:eastAsia="ru-RU"/>
        </w:rPr>
        <w:t>Бейского района в разделе «Поселения»</w:t>
      </w:r>
      <w:r w:rsidR="00C4084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Интернет.</w:t>
      </w:r>
    </w:p>
    <w:p w:rsidR="00753186" w:rsidRPr="00753186" w:rsidRDefault="00753186" w:rsidP="007531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53186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2A09A7" w:rsidRDefault="002A09A7"/>
    <w:sectPr w:rsidR="002A09A7" w:rsidSect="001B60A8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66427"/>
    <w:multiLevelType w:val="multilevel"/>
    <w:tmpl w:val="116E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43B54"/>
    <w:multiLevelType w:val="multilevel"/>
    <w:tmpl w:val="8E304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31B3A"/>
    <w:rsid w:val="001B60A8"/>
    <w:rsid w:val="00250960"/>
    <w:rsid w:val="002606EA"/>
    <w:rsid w:val="002A09A7"/>
    <w:rsid w:val="002A26DA"/>
    <w:rsid w:val="002B146F"/>
    <w:rsid w:val="002B710E"/>
    <w:rsid w:val="002E6026"/>
    <w:rsid w:val="00306365"/>
    <w:rsid w:val="003C4864"/>
    <w:rsid w:val="003E52CD"/>
    <w:rsid w:val="00435283"/>
    <w:rsid w:val="00435941"/>
    <w:rsid w:val="004438F9"/>
    <w:rsid w:val="00466340"/>
    <w:rsid w:val="00475E83"/>
    <w:rsid w:val="00554571"/>
    <w:rsid w:val="00581851"/>
    <w:rsid w:val="00617E90"/>
    <w:rsid w:val="006F5E81"/>
    <w:rsid w:val="00753186"/>
    <w:rsid w:val="00846BB9"/>
    <w:rsid w:val="008E4699"/>
    <w:rsid w:val="00955037"/>
    <w:rsid w:val="00A70504"/>
    <w:rsid w:val="00B04F1B"/>
    <w:rsid w:val="00BE0EBC"/>
    <w:rsid w:val="00C2254D"/>
    <w:rsid w:val="00C4084B"/>
    <w:rsid w:val="00CB0645"/>
    <w:rsid w:val="00D94E95"/>
    <w:rsid w:val="00E27DA3"/>
    <w:rsid w:val="00F14BCF"/>
    <w:rsid w:val="00F40302"/>
    <w:rsid w:val="00F40348"/>
    <w:rsid w:val="00F7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E991F-70DE-4DCB-AC61-D042300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75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186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3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3186"/>
    <w:rPr>
      <w:color w:val="0000FF"/>
      <w:u w:val="single"/>
    </w:rPr>
  </w:style>
  <w:style w:type="paragraph" w:styleId="a5">
    <w:name w:val="No Spacing"/>
    <w:uiPriority w:val="1"/>
    <w:qFormat/>
    <w:rsid w:val="00E27DA3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250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3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individualmznoe_predprinimatelmzstvo/" TargetMode="External"/><Relationship Id="rId13" Type="http://schemas.openxmlformats.org/officeDocument/2006/relationships/hyperlink" Target="https://pandia.ru/text/category/blagoustrojstvo_territorij/" TargetMode="External"/><Relationship Id="rId18" Type="http://schemas.openxmlformats.org/officeDocument/2006/relationships/hyperlink" Target="http://pandia.ru/text/category/individualmznoe_predprinimatelmzstvo/" TargetMode="External"/><Relationship Id="rId26" Type="http://schemas.openxmlformats.org/officeDocument/2006/relationships/hyperlink" Target="http://www.pandia.ru/text/category/deyatelmznostmz_administratcij/" TargetMode="External"/><Relationship Id="rId39" Type="http://schemas.openxmlformats.org/officeDocument/2006/relationships/hyperlink" Target="http://pandia.ru/text/category/programmi_meropriyatij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pravovie_akti/" TargetMode="External"/><Relationship Id="rId34" Type="http://schemas.openxmlformats.org/officeDocument/2006/relationships/hyperlink" Target="https://pandia.ru/text/category/normativnie_pravovie_akti/" TargetMode="External"/><Relationship Id="rId42" Type="http://schemas.openxmlformats.org/officeDocument/2006/relationships/hyperlink" Target="http://pandia.ru/text/category/programmi_meropriyatij/" TargetMode="External"/><Relationship Id="rId7" Type="http://schemas.openxmlformats.org/officeDocument/2006/relationships/hyperlink" Target="https://pandia.ru/text/category/yuridicheskoe_litco/" TargetMode="External"/><Relationship Id="rId12" Type="http://schemas.openxmlformats.org/officeDocument/2006/relationships/hyperlink" Target="http://pandia.ru/text/category/pravovie_akti/" TargetMode="External"/><Relationship Id="rId17" Type="http://schemas.openxmlformats.org/officeDocument/2006/relationships/hyperlink" Target="https://pandia.ru/text/category/yuridicheskoe_litco/" TargetMode="External"/><Relationship Id="rId25" Type="http://schemas.openxmlformats.org/officeDocument/2006/relationships/hyperlink" Target="https://pandia.ru/text/category/informatcionnoe_obespechenie/" TargetMode="External"/><Relationship Id="rId33" Type="http://schemas.openxmlformats.org/officeDocument/2006/relationships/hyperlink" Target="http://www.pandia.ru/text/category/plani_meropriyatij/" TargetMode="External"/><Relationship Id="rId38" Type="http://schemas.openxmlformats.org/officeDocument/2006/relationships/hyperlink" Target="http://pandia.ru/text/category/informatcionnie_se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organi_mestnogo_samoupravleniya/" TargetMode="External"/><Relationship Id="rId20" Type="http://schemas.openxmlformats.org/officeDocument/2006/relationships/hyperlink" Target="http://pandia.ru/text/category/gosudarstvennij_kontrolmz/" TargetMode="External"/><Relationship Id="rId29" Type="http://schemas.openxmlformats.org/officeDocument/2006/relationships/hyperlink" Target="http://www.pandia.ru/text/category/chelyabinskaya_obl_/" TargetMode="External"/><Relationship Id="rId41" Type="http://schemas.openxmlformats.org/officeDocument/2006/relationships/hyperlink" Target="https://pandia.ru/text/category/otchetnie_pokazatel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organi_mestnogo_samoupravleniya/" TargetMode="Externa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www.pandia.ru/text/category/predprinimatelmzskaya_deyatelmznostmz/" TargetMode="External"/><Relationship Id="rId32" Type="http://schemas.openxmlformats.org/officeDocument/2006/relationships/hyperlink" Target="http://pandia.ru/text/category/normi_prava/" TargetMode="External"/><Relationship Id="rId37" Type="http://schemas.openxmlformats.org/officeDocument/2006/relationships/hyperlink" Target="http://pandia.ru/text/category/informatcionnie_seti/" TargetMode="External"/><Relationship Id="rId40" Type="http://schemas.openxmlformats.org/officeDocument/2006/relationships/hyperlink" Target="https://pandia.ru/text/category/otchetnie_pokazateli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blagoustrojstvo_territorij/" TargetMode="External"/><Relationship Id="rId23" Type="http://schemas.openxmlformats.org/officeDocument/2006/relationships/hyperlink" Target="http://www.pandia.ru/text/category/deyatelmznostmz_administratcij/" TargetMode="External"/><Relationship Id="rId28" Type="http://schemas.openxmlformats.org/officeDocument/2006/relationships/hyperlink" Target="http://pandia.ru/text/category/informatcionnie_tehnologii/" TargetMode="External"/><Relationship Id="rId36" Type="http://schemas.openxmlformats.org/officeDocument/2006/relationships/hyperlink" Target="https://pandia.ru/text/category/dostupnostmz_informatcii/" TargetMode="External"/><Relationship Id="rId10" Type="http://schemas.openxmlformats.org/officeDocument/2006/relationships/hyperlink" Target="http://pandia.ru/text/category/gosudarstvennij_kontrolmz/" TargetMode="External"/><Relationship Id="rId19" Type="http://schemas.openxmlformats.org/officeDocument/2006/relationships/hyperlink" Target="http://pandia.ru/text/category/gosudarstvennij_kontrolmz/" TargetMode="External"/><Relationship Id="rId31" Type="http://schemas.openxmlformats.org/officeDocument/2006/relationships/hyperlink" Target="http://www.pandia.ru/text/category/sredstva_massovoj_informatcii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sudarstvennij_kontrolmz/" TargetMode="External"/><Relationship Id="rId14" Type="http://schemas.openxmlformats.org/officeDocument/2006/relationships/hyperlink" Target="http://pandia.ru/text/category/pravovie_akti/" TargetMode="External"/><Relationship Id="rId22" Type="http://schemas.openxmlformats.org/officeDocument/2006/relationships/hyperlink" Target="http://pandia.ru/text/category/zakoni__chelyabinskaya_obl_/" TargetMode="External"/><Relationship Id="rId27" Type="http://schemas.openxmlformats.org/officeDocument/2006/relationships/hyperlink" Target="http://pandia.ru/text/category/normi_prava/" TargetMode="External"/><Relationship Id="rId30" Type="http://schemas.openxmlformats.org/officeDocument/2006/relationships/hyperlink" Target="http://pandia.ru/text/category/pravosoznanie/" TargetMode="External"/><Relationship Id="rId35" Type="http://schemas.openxmlformats.org/officeDocument/2006/relationships/hyperlink" Target="http://www.pandia.ru/text/category/sredstva_massovoj_informatcii/" TargetMode="External"/><Relationship Id="rId43" Type="http://schemas.openxmlformats.org/officeDocument/2006/relationships/hyperlink" Target="https://pandia.ru/text/category/informatcionnoe_obespe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26DB5-49A0-466C-AD74-4AD53515D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2021-12-07T02:46:00Z</cp:lastPrinted>
  <dcterms:created xsi:type="dcterms:W3CDTF">2021-12-10T07:41:00Z</dcterms:created>
  <dcterms:modified xsi:type="dcterms:W3CDTF">2021-12-10T07:41:00Z</dcterms:modified>
</cp:coreProperties>
</file>