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6E" w:rsidRDefault="007D416E" w:rsidP="00B20BE6">
      <w:pPr>
        <w:ind w:left="2832" w:firstLine="708"/>
        <w:rPr>
          <w:sz w:val="26"/>
        </w:rPr>
      </w:pPr>
      <w:bookmarkStart w:id="0" w:name="_GoBack"/>
      <w:bookmarkEnd w:id="0"/>
      <w:r>
        <w:rPr>
          <w:sz w:val="26"/>
        </w:rPr>
        <w:t>Российская Федерация</w:t>
      </w:r>
    </w:p>
    <w:p w:rsidR="004E540B" w:rsidRDefault="007D416E" w:rsidP="004E540B">
      <w:pPr>
        <w:jc w:val="center"/>
        <w:rPr>
          <w:sz w:val="26"/>
        </w:rPr>
      </w:pPr>
      <w:r>
        <w:rPr>
          <w:sz w:val="26"/>
        </w:rPr>
        <w:t>Республика Хакасия</w:t>
      </w:r>
    </w:p>
    <w:p w:rsidR="004E540B" w:rsidRDefault="00767DC6" w:rsidP="004E540B">
      <w:pPr>
        <w:jc w:val="center"/>
        <w:rPr>
          <w:sz w:val="26"/>
        </w:rPr>
      </w:pPr>
      <w:r>
        <w:rPr>
          <w:sz w:val="26"/>
        </w:rPr>
        <w:t>Бейский район</w:t>
      </w:r>
    </w:p>
    <w:p w:rsidR="00C9415A" w:rsidRDefault="002968E8" w:rsidP="007D416E">
      <w:pPr>
        <w:jc w:val="center"/>
        <w:rPr>
          <w:sz w:val="26"/>
        </w:rPr>
      </w:pPr>
      <w:r>
        <w:rPr>
          <w:sz w:val="26"/>
        </w:rPr>
        <w:t>Администрация</w:t>
      </w:r>
      <w:r w:rsidR="004E540B">
        <w:rPr>
          <w:sz w:val="26"/>
        </w:rPr>
        <w:t xml:space="preserve"> </w:t>
      </w:r>
      <w:r w:rsidR="00CC07F6">
        <w:rPr>
          <w:sz w:val="26"/>
        </w:rPr>
        <w:t>Новоенисейского сельсовета</w:t>
      </w:r>
    </w:p>
    <w:p w:rsidR="007D416E" w:rsidRDefault="007D416E" w:rsidP="007D416E">
      <w:pPr>
        <w:jc w:val="center"/>
        <w:rPr>
          <w:sz w:val="26"/>
        </w:rPr>
      </w:pPr>
    </w:p>
    <w:p w:rsidR="007D416E" w:rsidRDefault="007D416E" w:rsidP="007D416E">
      <w:pPr>
        <w:jc w:val="center"/>
        <w:rPr>
          <w:b/>
          <w:bCs/>
          <w:sz w:val="26"/>
        </w:rPr>
      </w:pPr>
      <w:r>
        <w:rPr>
          <w:b/>
          <w:bCs/>
          <w:sz w:val="26"/>
        </w:rPr>
        <w:t>ПОСТАНОВЛЕНИЕ</w:t>
      </w:r>
    </w:p>
    <w:p w:rsidR="007D416E" w:rsidRDefault="007D416E" w:rsidP="007D416E">
      <w:pPr>
        <w:jc w:val="center"/>
        <w:rPr>
          <w:b/>
          <w:bCs/>
          <w:sz w:val="26"/>
        </w:rPr>
      </w:pPr>
    </w:p>
    <w:p w:rsidR="007D416E" w:rsidRDefault="00EC5C77" w:rsidP="007D416E">
      <w:pPr>
        <w:jc w:val="both"/>
        <w:rPr>
          <w:sz w:val="26"/>
        </w:rPr>
      </w:pPr>
      <w:proofErr w:type="gramStart"/>
      <w:r>
        <w:rPr>
          <w:sz w:val="26"/>
        </w:rPr>
        <w:t xml:space="preserve">от </w:t>
      </w:r>
      <w:r w:rsidR="00545A2C">
        <w:rPr>
          <w:sz w:val="26"/>
        </w:rPr>
        <w:t xml:space="preserve"> </w:t>
      </w:r>
      <w:r w:rsidR="002537D1">
        <w:rPr>
          <w:sz w:val="26"/>
        </w:rPr>
        <w:t>«</w:t>
      </w:r>
      <w:proofErr w:type="gramEnd"/>
      <w:r w:rsidR="0085109B">
        <w:rPr>
          <w:sz w:val="26"/>
        </w:rPr>
        <w:t>16</w:t>
      </w:r>
      <w:r w:rsidR="00A94435">
        <w:rPr>
          <w:sz w:val="26"/>
        </w:rPr>
        <w:t>»</w:t>
      </w:r>
      <w:r w:rsidR="00054910">
        <w:rPr>
          <w:sz w:val="26"/>
        </w:rPr>
        <w:t xml:space="preserve"> </w:t>
      </w:r>
      <w:r w:rsidR="0085109B">
        <w:rPr>
          <w:sz w:val="26"/>
        </w:rPr>
        <w:t xml:space="preserve">сентября </w:t>
      </w:r>
      <w:r w:rsidR="007D416E">
        <w:rPr>
          <w:sz w:val="26"/>
        </w:rPr>
        <w:t>20</w:t>
      </w:r>
      <w:r w:rsidR="00496D97">
        <w:rPr>
          <w:sz w:val="26"/>
        </w:rPr>
        <w:t>2</w:t>
      </w:r>
      <w:r w:rsidR="0085109B">
        <w:rPr>
          <w:sz w:val="26"/>
        </w:rPr>
        <w:t>2</w:t>
      </w:r>
      <w:r w:rsidR="007D416E">
        <w:rPr>
          <w:sz w:val="26"/>
        </w:rPr>
        <w:t xml:space="preserve">г.     </w:t>
      </w:r>
      <w:r w:rsidR="00A94435">
        <w:rPr>
          <w:sz w:val="26"/>
        </w:rPr>
        <w:t xml:space="preserve">          </w:t>
      </w:r>
      <w:r w:rsidR="00B3352E">
        <w:rPr>
          <w:sz w:val="26"/>
        </w:rPr>
        <w:t xml:space="preserve">  </w:t>
      </w:r>
      <w:proofErr w:type="spellStart"/>
      <w:r w:rsidR="00767DC6">
        <w:rPr>
          <w:sz w:val="26"/>
        </w:rPr>
        <w:t>с.Новоенисейка</w:t>
      </w:r>
      <w:proofErr w:type="spellEnd"/>
      <w:r w:rsidR="007D416E">
        <w:rPr>
          <w:sz w:val="26"/>
        </w:rPr>
        <w:t xml:space="preserve">                                      </w:t>
      </w:r>
      <w:r w:rsidR="00816D08">
        <w:rPr>
          <w:sz w:val="26"/>
        </w:rPr>
        <w:t xml:space="preserve">     </w:t>
      </w:r>
      <w:r w:rsidR="00496D97">
        <w:rPr>
          <w:sz w:val="26"/>
        </w:rPr>
        <w:t xml:space="preserve">    </w:t>
      </w:r>
      <w:r w:rsidR="00816D08">
        <w:rPr>
          <w:sz w:val="26"/>
        </w:rPr>
        <w:t xml:space="preserve">  </w:t>
      </w:r>
      <w:r w:rsidR="00215CEE">
        <w:rPr>
          <w:sz w:val="26"/>
        </w:rPr>
        <w:t xml:space="preserve"> </w:t>
      </w:r>
      <w:r w:rsidR="0085109B">
        <w:rPr>
          <w:sz w:val="26"/>
        </w:rPr>
        <w:t xml:space="preserve">  </w:t>
      </w:r>
      <w:r w:rsidR="007D416E">
        <w:rPr>
          <w:sz w:val="26"/>
        </w:rPr>
        <w:t xml:space="preserve">№ </w:t>
      </w:r>
      <w:r w:rsidR="0085109B">
        <w:rPr>
          <w:sz w:val="26"/>
        </w:rPr>
        <w:t>45</w:t>
      </w:r>
    </w:p>
    <w:p w:rsidR="001A07A6" w:rsidRDefault="00215CEE" w:rsidP="007D416E">
      <w:pPr>
        <w:jc w:val="both"/>
        <w:rPr>
          <w:sz w:val="26"/>
        </w:rPr>
      </w:pPr>
      <w:r>
        <w:rPr>
          <w:sz w:val="26"/>
        </w:rPr>
        <w:t xml:space="preserve"> </w:t>
      </w:r>
    </w:p>
    <w:p w:rsidR="002537D1" w:rsidRPr="003257F8" w:rsidRDefault="002537D1" w:rsidP="002537D1">
      <w:pPr>
        <w:autoSpaceDE w:val="0"/>
        <w:autoSpaceDN w:val="0"/>
        <w:adjustRightInd w:val="0"/>
        <w:ind w:right="4855"/>
        <w:jc w:val="both"/>
        <w:rPr>
          <w:b/>
          <w:sz w:val="26"/>
          <w:szCs w:val="26"/>
        </w:rPr>
      </w:pPr>
      <w:r w:rsidRPr="003257F8">
        <w:rPr>
          <w:b/>
          <w:sz w:val="26"/>
          <w:szCs w:val="26"/>
        </w:rPr>
        <w:t xml:space="preserve">Об утверждении </w:t>
      </w:r>
      <w:r>
        <w:rPr>
          <w:b/>
          <w:sz w:val="26"/>
          <w:szCs w:val="26"/>
        </w:rPr>
        <w:t>Муниципальной</w:t>
      </w:r>
      <w:r w:rsidRPr="003257F8">
        <w:rPr>
          <w:b/>
          <w:sz w:val="26"/>
          <w:szCs w:val="26"/>
        </w:rPr>
        <w:t xml:space="preserve"> программы «Финансовая поддержка социально ориентированных некоммерческих организаций муниципального образования </w:t>
      </w:r>
      <w:proofErr w:type="gramStart"/>
      <w:r>
        <w:rPr>
          <w:b/>
          <w:sz w:val="26"/>
          <w:szCs w:val="26"/>
        </w:rPr>
        <w:t>Новоенисейский  сельсовет</w:t>
      </w:r>
      <w:proofErr w:type="gramEnd"/>
      <w:r>
        <w:rPr>
          <w:b/>
          <w:sz w:val="26"/>
          <w:szCs w:val="26"/>
        </w:rPr>
        <w:t xml:space="preserve">» </w:t>
      </w:r>
      <w:r w:rsidRPr="003257F8">
        <w:rPr>
          <w:b/>
          <w:sz w:val="26"/>
          <w:szCs w:val="26"/>
        </w:rPr>
        <w:t xml:space="preserve">на </w:t>
      </w:r>
      <w:r>
        <w:rPr>
          <w:b/>
          <w:sz w:val="26"/>
          <w:szCs w:val="26"/>
        </w:rPr>
        <w:t>202</w:t>
      </w:r>
      <w:r w:rsidR="0085109B">
        <w:rPr>
          <w:b/>
          <w:sz w:val="26"/>
          <w:szCs w:val="26"/>
        </w:rPr>
        <w:t>3</w:t>
      </w:r>
      <w:r>
        <w:rPr>
          <w:b/>
          <w:sz w:val="26"/>
          <w:szCs w:val="26"/>
        </w:rPr>
        <w:t>-202</w:t>
      </w:r>
      <w:r w:rsidR="0085109B">
        <w:rPr>
          <w:b/>
          <w:sz w:val="26"/>
          <w:szCs w:val="26"/>
        </w:rPr>
        <w:t>5</w:t>
      </w:r>
      <w:r w:rsidRPr="003257F8">
        <w:rPr>
          <w:b/>
          <w:sz w:val="26"/>
          <w:szCs w:val="26"/>
        </w:rPr>
        <w:t xml:space="preserve"> г</w:t>
      </w:r>
      <w:r>
        <w:rPr>
          <w:b/>
          <w:sz w:val="26"/>
          <w:szCs w:val="26"/>
        </w:rPr>
        <w:t>оды</w:t>
      </w:r>
    </w:p>
    <w:p w:rsidR="00D66FC9" w:rsidRDefault="00D66FC9" w:rsidP="007D416E">
      <w:pPr>
        <w:jc w:val="both"/>
        <w:rPr>
          <w:sz w:val="26"/>
        </w:rPr>
      </w:pPr>
    </w:p>
    <w:p w:rsidR="00A77235" w:rsidRPr="00F56A45" w:rsidRDefault="00A77235" w:rsidP="00A77235">
      <w:pPr>
        <w:pStyle w:val="a6"/>
        <w:spacing w:beforeAutospacing="0" w:after="0"/>
        <w:ind w:left="37" w:firstLine="671"/>
        <w:jc w:val="both"/>
        <w:rPr>
          <w:rFonts w:eastAsia="Times New Roman"/>
          <w:b/>
          <w:color w:val="000000"/>
          <w:sz w:val="26"/>
          <w:szCs w:val="26"/>
          <w:lang w:val="ru-RU"/>
        </w:rPr>
      </w:pPr>
      <w:r w:rsidRPr="00F56A45">
        <w:rPr>
          <w:sz w:val="26"/>
          <w:szCs w:val="26"/>
          <w:lang w:val="ru-RU"/>
        </w:rPr>
        <w:t xml:space="preserve">Руководствуясь Федеральным </w:t>
      </w:r>
      <w:hyperlink r:id="rId6" w:history="1">
        <w:r w:rsidRPr="00F56A45">
          <w:rPr>
            <w:color w:val="0000FF"/>
            <w:sz w:val="26"/>
            <w:szCs w:val="26"/>
            <w:lang w:val="ru-RU"/>
          </w:rPr>
          <w:t>законом</w:t>
        </w:r>
      </w:hyperlink>
      <w:r w:rsidRPr="00F56A45">
        <w:rPr>
          <w:sz w:val="26"/>
          <w:szCs w:val="26"/>
          <w:lang w:val="ru-RU"/>
        </w:rPr>
        <w:t xml:space="preserve"> от 06.10.2003 № 131-ФЗ «Об общих принципах организации местного самоуправления в Российской Федерации», Федеральным </w:t>
      </w:r>
      <w:hyperlink r:id="rId7" w:history="1">
        <w:r w:rsidRPr="00F56A45">
          <w:rPr>
            <w:color w:val="0000FF"/>
            <w:sz w:val="26"/>
            <w:szCs w:val="26"/>
            <w:lang w:val="ru-RU"/>
          </w:rPr>
          <w:t>законом</w:t>
        </w:r>
      </w:hyperlink>
      <w:r w:rsidRPr="00F56A45">
        <w:rPr>
          <w:sz w:val="26"/>
          <w:szCs w:val="26"/>
          <w:lang w:val="ru-RU"/>
        </w:rPr>
        <w:t xml:space="preserve"> от 12.01.1996 № 7-ФЗ «О некоммерческих организациях»,</w:t>
      </w:r>
      <w:r w:rsidRPr="00F56A45">
        <w:rPr>
          <w:color w:val="000000"/>
          <w:sz w:val="26"/>
          <w:szCs w:val="26"/>
          <w:lang w:val="ru-RU"/>
        </w:rPr>
        <w:t xml:space="preserve"> </w:t>
      </w:r>
      <w:r w:rsidRPr="00F56A45">
        <w:rPr>
          <w:rFonts w:eastAsia="Times New Roman"/>
          <w:color w:val="000000"/>
          <w:sz w:val="26"/>
          <w:szCs w:val="26"/>
          <w:lang w:val="ru-RU"/>
        </w:rPr>
        <w:t xml:space="preserve">Постановлением Правительства Российской Федерации от 23.08.2011 №713 «О предоставлении поддержки социально ориентированных некоммерческим организациям», </w:t>
      </w:r>
      <w:r w:rsidRPr="00F56A45">
        <w:rPr>
          <w:sz w:val="26"/>
          <w:szCs w:val="26"/>
          <w:lang w:val="ru-RU"/>
        </w:rPr>
        <w:t>статьей 179 Бюджетного кодекса Российской Федерации, Уставом муниципального образов</w:t>
      </w:r>
      <w:r w:rsidR="00A6390D">
        <w:rPr>
          <w:sz w:val="26"/>
          <w:szCs w:val="26"/>
          <w:lang w:val="ru-RU"/>
        </w:rPr>
        <w:t>ания Новоенисейский сельсовет, А</w:t>
      </w:r>
      <w:r w:rsidRPr="00F56A45">
        <w:rPr>
          <w:sz w:val="26"/>
          <w:szCs w:val="26"/>
          <w:lang w:val="ru-RU"/>
        </w:rPr>
        <w:t xml:space="preserve">дминистрация Новоенисейского сельсовета </w:t>
      </w:r>
      <w:r>
        <w:rPr>
          <w:sz w:val="26"/>
          <w:szCs w:val="26"/>
          <w:lang w:val="ru-RU"/>
        </w:rPr>
        <w:t xml:space="preserve"> </w:t>
      </w:r>
      <w:r w:rsidRPr="00F56A45">
        <w:rPr>
          <w:b/>
          <w:color w:val="000000"/>
          <w:spacing w:val="46"/>
          <w:sz w:val="26"/>
          <w:szCs w:val="26"/>
          <w:lang w:val="ru-RU"/>
        </w:rPr>
        <w:t>ПОСТАНОВЛЯЕТ:</w:t>
      </w:r>
    </w:p>
    <w:p w:rsidR="00A77235" w:rsidRPr="003257F8" w:rsidRDefault="00A77235" w:rsidP="00A77235">
      <w:pPr>
        <w:shd w:val="clear" w:color="auto" w:fill="FFFFFF"/>
        <w:ind w:firstLine="709"/>
        <w:jc w:val="center"/>
        <w:rPr>
          <w:color w:val="000000"/>
          <w:spacing w:val="46"/>
          <w:sz w:val="26"/>
          <w:szCs w:val="26"/>
        </w:rPr>
      </w:pPr>
    </w:p>
    <w:p w:rsidR="00A77235" w:rsidRDefault="00A77235" w:rsidP="00A77235">
      <w:pPr>
        <w:autoSpaceDE w:val="0"/>
        <w:autoSpaceDN w:val="0"/>
        <w:adjustRightInd w:val="0"/>
        <w:ind w:right="-5" w:firstLine="708"/>
        <w:jc w:val="both"/>
        <w:rPr>
          <w:sz w:val="26"/>
          <w:szCs w:val="26"/>
        </w:rPr>
      </w:pPr>
      <w:r w:rsidRPr="003257F8">
        <w:rPr>
          <w:sz w:val="26"/>
          <w:szCs w:val="26"/>
        </w:rPr>
        <w:t xml:space="preserve">1. Утвердить </w:t>
      </w:r>
      <w:r>
        <w:rPr>
          <w:sz w:val="26"/>
          <w:szCs w:val="26"/>
        </w:rPr>
        <w:t>Муниципальную</w:t>
      </w:r>
      <w:r w:rsidRPr="003257F8">
        <w:rPr>
          <w:sz w:val="26"/>
          <w:szCs w:val="26"/>
        </w:rPr>
        <w:t xml:space="preserve"> программу «Финансовая поддержка социально ориентированных некоммерческих организаций муниципального образования </w:t>
      </w:r>
      <w:r>
        <w:rPr>
          <w:sz w:val="26"/>
          <w:szCs w:val="26"/>
        </w:rPr>
        <w:t>Новоенисейский сельсовет» на 202</w:t>
      </w:r>
      <w:r w:rsidR="0085109B">
        <w:rPr>
          <w:sz w:val="26"/>
          <w:szCs w:val="26"/>
        </w:rPr>
        <w:t>3</w:t>
      </w:r>
      <w:r>
        <w:rPr>
          <w:sz w:val="26"/>
          <w:szCs w:val="26"/>
        </w:rPr>
        <w:t>-202</w:t>
      </w:r>
      <w:r w:rsidR="0085109B">
        <w:rPr>
          <w:sz w:val="26"/>
          <w:szCs w:val="26"/>
        </w:rPr>
        <w:t>5</w:t>
      </w:r>
      <w:r>
        <w:rPr>
          <w:sz w:val="26"/>
          <w:szCs w:val="26"/>
        </w:rPr>
        <w:t xml:space="preserve"> годы согласно приложению.</w:t>
      </w:r>
    </w:p>
    <w:p w:rsidR="00A6390D" w:rsidRPr="003257F8" w:rsidRDefault="00A6390D" w:rsidP="00A77235">
      <w:pPr>
        <w:autoSpaceDE w:val="0"/>
        <w:autoSpaceDN w:val="0"/>
        <w:adjustRightInd w:val="0"/>
        <w:ind w:right="-5" w:firstLine="708"/>
        <w:jc w:val="both"/>
        <w:rPr>
          <w:sz w:val="26"/>
          <w:szCs w:val="26"/>
        </w:rPr>
      </w:pPr>
      <w:r>
        <w:rPr>
          <w:sz w:val="26"/>
          <w:szCs w:val="26"/>
        </w:rPr>
        <w:t>2.  Считать утратившим силу постановление Администр</w:t>
      </w:r>
      <w:r w:rsidR="0085109B">
        <w:rPr>
          <w:sz w:val="26"/>
          <w:szCs w:val="26"/>
        </w:rPr>
        <w:t>ации Новоенисейского сельсовета от 09</w:t>
      </w:r>
      <w:r>
        <w:rPr>
          <w:sz w:val="26"/>
          <w:szCs w:val="26"/>
        </w:rPr>
        <w:t>.</w:t>
      </w:r>
      <w:r w:rsidR="0085109B">
        <w:rPr>
          <w:sz w:val="26"/>
          <w:szCs w:val="26"/>
        </w:rPr>
        <w:t>11</w:t>
      </w:r>
      <w:r>
        <w:rPr>
          <w:sz w:val="26"/>
          <w:szCs w:val="26"/>
        </w:rPr>
        <w:t>.20</w:t>
      </w:r>
      <w:r w:rsidR="0085109B">
        <w:rPr>
          <w:sz w:val="26"/>
          <w:szCs w:val="26"/>
        </w:rPr>
        <w:t>21</w:t>
      </w:r>
      <w:r>
        <w:rPr>
          <w:sz w:val="26"/>
          <w:szCs w:val="26"/>
        </w:rPr>
        <w:t xml:space="preserve"> № </w:t>
      </w:r>
      <w:r w:rsidR="0085109B">
        <w:rPr>
          <w:sz w:val="26"/>
          <w:szCs w:val="26"/>
        </w:rPr>
        <w:t xml:space="preserve">141 </w:t>
      </w:r>
      <w:r>
        <w:rPr>
          <w:sz w:val="26"/>
          <w:szCs w:val="26"/>
        </w:rPr>
        <w:t xml:space="preserve">«Об утверждении Муниципальной программы «Финансовая поддержка социально ориентированных </w:t>
      </w:r>
      <w:proofErr w:type="spellStart"/>
      <w:r>
        <w:rPr>
          <w:sz w:val="26"/>
          <w:szCs w:val="26"/>
        </w:rPr>
        <w:t>некомерческих</w:t>
      </w:r>
      <w:proofErr w:type="spellEnd"/>
      <w:r>
        <w:rPr>
          <w:sz w:val="26"/>
          <w:szCs w:val="26"/>
        </w:rPr>
        <w:t xml:space="preserve"> организаций муниципального образования Новоенисейский сельсовет» на 202</w:t>
      </w:r>
      <w:r w:rsidR="0085109B">
        <w:rPr>
          <w:sz w:val="26"/>
          <w:szCs w:val="26"/>
        </w:rPr>
        <w:t>2</w:t>
      </w:r>
      <w:r>
        <w:rPr>
          <w:sz w:val="26"/>
          <w:szCs w:val="26"/>
        </w:rPr>
        <w:t>-202</w:t>
      </w:r>
      <w:r w:rsidR="0085109B">
        <w:rPr>
          <w:sz w:val="26"/>
          <w:szCs w:val="26"/>
        </w:rPr>
        <w:t>4</w:t>
      </w:r>
      <w:r>
        <w:rPr>
          <w:sz w:val="26"/>
          <w:szCs w:val="26"/>
        </w:rPr>
        <w:t xml:space="preserve"> годы.</w:t>
      </w:r>
    </w:p>
    <w:p w:rsidR="00A77235" w:rsidRDefault="00A6390D" w:rsidP="00A77235">
      <w:pPr>
        <w:autoSpaceDE w:val="0"/>
        <w:autoSpaceDN w:val="0"/>
        <w:adjustRightInd w:val="0"/>
        <w:ind w:right="-5" w:firstLine="708"/>
        <w:jc w:val="both"/>
        <w:rPr>
          <w:sz w:val="26"/>
          <w:szCs w:val="26"/>
        </w:rPr>
      </w:pPr>
      <w:r>
        <w:rPr>
          <w:bCs/>
          <w:sz w:val="26"/>
          <w:szCs w:val="26"/>
        </w:rPr>
        <w:t>3</w:t>
      </w:r>
      <w:r w:rsidR="00A77235" w:rsidRPr="003257F8">
        <w:rPr>
          <w:bCs/>
          <w:sz w:val="26"/>
          <w:szCs w:val="26"/>
        </w:rPr>
        <w:t>.</w:t>
      </w:r>
      <w:r w:rsidR="00A77235">
        <w:rPr>
          <w:bCs/>
          <w:sz w:val="26"/>
          <w:szCs w:val="26"/>
        </w:rPr>
        <w:t xml:space="preserve"> Главному бухгалтеру</w:t>
      </w:r>
      <w:r w:rsidR="00A77235" w:rsidRPr="003257F8">
        <w:rPr>
          <w:bCs/>
          <w:sz w:val="26"/>
          <w:szCs w:val="26"/>
        </w:rPr>
        <w:t xml:space="preserve"> администрации </w:t>
      </w:r>
      <w:r w:rsidR="00A77235">
        <w:rPr>
          <w:bCs/>
          <w:sz w:val="26"/>
          <w:szCs w:val="26"/>
        </w:rPr>
        <w:t xml:space="preserve">Новоенисейского </w:t>
      </w:r>
      <w:proofErr w:type="gramStart"/>
      <w:r w:rsidR="00A77235">
        <w:rPr>
          <w:bCs/>
          <w:sz w:val="26"/>
          <w:szCs w:val="26"/>
        </w:rPr>
        <w:t>сельсовета</w:t>
      </w:r>
      <w:r w:rsidR="00A77235" w:rsidRPr="003257F8">
        <w:rPr>
          <w:bCs/>
          <w:sz w:val="26"/>
          <w:szCs w:val="26"/>
        </w:rPr>
        <w:t xml:space="preserve">  предусмотреть</w:t>
      </w:r>
      <w:proofErr w:type="gramEnd"/>
      <w:r w:rsidR="00A77235" w:rsidRPr="003257F8">
        <w:rPr>
          <w:bCs/>
          <w:sz w:val="26"/>
          <w:szCs w:val="26"/>
        </w:rPr>
        <w:t xml:space="preserve"> </w:t>
      </w:r>
      <w:r w:rsidR="00943FCE">
        <w:rPr>
          <w:bCs/>
          <w:sz w:val="26"/>
          <w:szCs w:val="26"/>
        </w:rPr>
        <w:t xml:space="preserve">в бюджете муниципального образования Новоенисейский сельсовет </w:t>
      </w:r>
      <w:r w:rsidR="00A77235" w:rsidRPr="003257F8">
        <w:rPr>
          <w:bCs/>
          <w:sz w:val="26"/>
          <w:szCs w:val="26"/>
        </w:rPr>
        <w:t xml:space="preserve">расходы на финансирование </w:t>
      </w:r>
      <w:r w:rsidR="00A77235">
        <w:rPr>
          <w:bCs/>
          <w:sz w:val="26"/>
          <w:szCs w:val="26"/>
        </w:rPr>
        <w:t>Муниципальной</w:t>
      </w:r>
      <w:r w:rsidR="00A77235" w:rsidRPr="003257F8">
        <w:rPr>
          <w:bCs/>
          <w:sz w:val="26"/>
          <w:szCs w:val="26"/>
        </w:rPr>
        <w:t xml:space="preserve"> программы </w:t>
      </w:r>
      <w:r w:rsidR="00A77235" w:rsidRPr="003257F8">
        <w:rPr>
          <w:sz w:val="26"/>
          <w:szCs w:val="26"/>
        </w:rPr>
        <w:t xml:space="preserve">«Финансовая поддержка социально ориентированных некоммерческих организаций муниципального образования </w:t>
      </w:r>
      <w:r w:rsidR="00A77235">
        <w:rPr>
          <w:sz w:val="26"/>
          <w:szCs w:val="26"/>
        </w:rPr>
        <w:t>Новоенисейский сельсовет»</w:t>
      </w:r>
      <w:r w:rsidR="00A77235" w:rsidRPr="003257F8">
        <w:rPr>
          <w:sz w:val="26"/>
          <w:szCs w:val="26"/>
        </w:rPr>
        <w:t xml:space="preserve"> на </w:t>
      </w:r>
      <w:r w:rsidR="00A77235">
        <w:rPr>
          <w:sz w:val="26"/>
          <w:szCs w:val="26"/>
        </w:rPr>
        <w:t>202</w:t>
      </w:r>
      <w:r w:rsidR="0085109B">
        <w:rPr>
          <w:sz w:val="26"/>
          <w:szCs w:val="26"/>
        </w:rPr>
        <w:t>3</w:t>
      </w:r>
      <w:r w:rsidR="00A77235">
        <w:rPr>
          <w:sz w:val="26"/>
          <w:szCs w:val="26"/>
        </w:rPr>
        <w:t>-202</w:t>
      </w:r>
      <w:r w:rsidR="0085109B">
        <w:rPr>
          <w:sz w:val="26"/>
          <w:szCs w:val="26"/>
        </w:rPr>
        <w:t>5</w:t>
      </w:r>
      <w:r w:rsidR="00A77235">
        <w:rPr>
          <w:sz w:val="26"/>
          <w:szCs w:val="26"/>
        </w:rPr>
        <w:t xml:space="preserve"> годы.</w:t>
      </w:r>
    </w:p>
    <w:p w:rsidR="00A77235" w:rsidRDefault="00A6390D" w:rsidP="00A77235">
      <w:pPr>
        <w:autoSpaceDE w:val="0"/>
        <w:autoSpaceDN w:val="0"/>
        <w:adjustRightInd w:val="0"/>
        <w:ind w:right="-5" w:firstLine="708"/>
        <w:jc w:val="both"/>
        <w:rPr>
          <w:sz w:val="26"/>
          <w:szCs w:val="26"/>
        </w:rPr>
      </w:pPr>
      <w:r>
        <w:rPr>
          <w:sz w:val="26"/>
          <w:szCs w:val="26"/>
        </w:rPr>
        <w:t>4</w:t>
      </w:r>
      <w:r w:rsidR="00A77235">
        <w:rPr>
          <w:sz w:val="26"/>
          <w:szCs w:val="26"/>
        </w:rPr>
        <w:t xml:space="preserve">. </w:t>
      </w:r>
      <w:r w:rsidR="00A77235">
        <w:rPr>
          <w:color w:val="000000"/>
          <w:sz w:val="26"/>
          <w:szCs w:val="26"/>
        </w:rPr>
        <w:t>Н</w:t>
      </w:r>
      <w:r w:rsidR="00A77235" w:rsidRPr="007623B5">
        <w:rPr>
          <w:color w:val="000000"/>
          <w:sz w:val="26"/>
          <w:szCs w:val="26"/>
        </w:rPr>
        <w:t xml:space="preserve">астоящее постановление разместить </w:t>
      </w:r>
      <w:r w:rsidR="00A77235">
        <w:rPr>
          <w:color w:val="000000"/>
          <w:sz w:val="26"/>
          <w:szCs w:val="26"/>
        </w:rPr>
        <w:t xml:space="preserve">в информационно-телекоммуникационной сети «Интернет» в разделе «Поселения – Новоенисейский сельсовет» официального сайта администрации </w:t>
      </w:r>
      <w:r w:rsidR="00A77235">
        <w:rPr>
          <w:sz w:val="26"/>
        </w:rPr>
        <w:t xml:space="preserve">Бейского </w:t>
      </w:r>
      <w:r w:rsidR="00A77235" w:rsidRPr="00EF1379">
        <w:rPr>
          <w:sz w:val="26"/>
          <w:szCs w:val="26"/>
        </w:rPr>
        <w:t>района (</w:t>
      </w:r>
      <w:hyperlink r:id="rId8" w:history="1">
        <w:r w:rsidR="00A77235" w:rsidRPr="00EF1379">
          <w:rPr>
            <w:rStyle w:val="a5"/>
            <w:sz w:val="26"/>
            <w:szCs w:val="26"/>
          </w:rPr>
          <w:t>http://old.19beya.ru/selsovet/novoenis/index1.htm</w:t>
        </w:r>
      </w:hyperlink>
      <w:r w:rsidR="00A77235" w:rsidRPr="00EF1379">
        <w:rPr>
          <w:sz w:val="26"/>
          <w:szCs w:val="26"/>
        </w:rPr>
        <w:t>).</w:t>
      </w:r>
    </w:p>
    <w:p w:rsidR="00A77235" w:rsidRPr="003257F8" w:rsidRDefault="00A6390D" w:rsidP="00A77235">
      <w:pPr>
        <w:autoSpaceDE w:val="0"/>
        <w:autoSpaceDN w:val="0"/>
        <w:adjustRightInd w:val="0"/>
        <w:ind w:right="-5" w:firstLine="708"/>
        <w:jc w:val="both"/>
        <w:rPr>
          <w:sz w:val="26"/>
          <w:szCs w:val="26"/>
        </w:rPr>
      </w:pPr>
      <w:r>
        <w:rPr>
          <w:sz w:val="26"/>
          <w:szCs w:val="26"/>
        </w:rPr>
        <w:t>5</w:t>
      </w:r>
      <w:r w:rsidR="00A77235">
        <w:rPr>
          <w:sz w:val="26"/>
          <w:szCs w:val="26"/>
        </w:rPr>
        <w:t xml:space="preserve">. </w:t>
      </w:r>
      <w:r w:rsidR="00A77235" w:rsidRPr="003257F8">
        <w:rPr>
          <w:color w:val="000000"/>
          <w:sz w:val="26"/>
          <w:szCs w:val="26"/>
        </w:rPr>
        <w:t xml:space="preserve">Контроль за выполнением настоящего постановления </w:t>
      </w:r>
      <w:r w:rsidR="00A77235">
        <w:rPr>
          <w:color w:val="000000"/>
          <w:sz w:val="26"/>
          <w:szCs w:val="26"/>
        </w:rPr>
        <w:t>оставляю за собой.</w:t>
      </w:r>
    </w:p>
    <w:p w:rsidR="00A77235" w:rsidRDefault="00A77235" w:rsidP="00A77235">
      <w:pPr>
        <w:shd w:val="clear" w:color="auto" w:fill="FFFFFF"/>
        <w:tabs>
          <w:tab w:val="left" w:pos="8078"/>
        </w:tabs>
        <w:rPr>
          <w:color w:val="000000"/>
          <w:spacing w:val="-2"/>
          <w:sz w:val="26"/>
          <w:szCs w:val="26"/>
        </w:rPr>
      </w:pPr>
    </w:p>
    <w:p w:rsidR="00A77235" w:rsidRDefault="00A77235" w:rsidP="00A77235">
      <w:pPr>
        <w:shd w:val="clear" w:color="auto" w:fill="FFFFFF"/>
        <w:tabs>
          <w:tab w:val="left" w:pos="8078"/>
        </w:tabs>
        <w:rPr>
          <w:color w:val="000000"/>
          <w:spacing w:val="-2"/>
          <w:sz w:val="26"/>
          <w:szCs w:val="26"/>
        </w:rPr>
      </w:pPr>
    </w:p>
    <w:p w:rsidR="00A77235" w:rsidRDefault="00A77235" w:rsidP="00A77235">
      <w:pPr>
        <w:shd w:val="clear" w:color="auto" w:fill="FFFFFF"/>
        <w:tabs>
          <w:tab w:val="left" w:pos="8078"/>
        </w:tabs>
        <w:rPr>
          <w:color w:val="000000"/>
          <w:spacing w:val="-2"/>
          <w:sz w:val="26"/>
          <w:szCs w:val="26"/>
        </w:rPr>
      </w:pPr>
    </w:p>
    <w:p w:rsidR="00A77235" w:rsidRPr="00A92802" w:rsidRDefault="00A77235" w:rsidP="00A77235">
      <w:pPr>
        <w:shd w:val="clear" w:color="auto" w:fill="FFFFFF"/>
        <w:tabs>
          <w:tab w:val="left" w:pos="8078"/>
        </w:tabs>
        <w:rPr>
          <w:color w:val="000000"/>
          <w:spacing w:val="-2"/>
          <w:sz w:val="26"/>
          <w:szCs w:val="26"/>
        </w:rPr>
      </w:pPr>
      <w:r>
        <w:rPr>
          <w:color w:val="000000"/>
          <w:spacing w:val="-2"/>
          <w:sz w:val="26"/>
          <w:szCs w:val="26"/>
        </w:rPr>
        <w:t>Глава</w:t>
      </w:r>
      <w:r w:rsidRPr="003257F8">
        <w:rPr>
          <w:color w:val="000000"/>
          <w:spacing w:val="-2"/>
          <w:sz w:val="26"/>
          <w:szCs w:val="26"/>
        </w:rPr>
        <w:t xml:space="preserve"> </w:t>
      </w:r>
      <w:r>
        <w:rPr>
          <w:color w:val="000000"/>
          <w:spacing w:val="-2"/>
          <w:sz w:val="26"/>
          <w:szCs w:val="26"/>
        </w:rPr>
        <w:t xml:space="preserve">Новоенисейского сельсовета                                                          </w:t>
      </w:r>
      <w:r w:rsidR="008824F6">
        <w:rPr>
          <w:color w:val="000000"/>
          <w:spacing w:val="-2"/>
          <w:sz w:val="26"/>
          <w:szCs w:val="26"/>
        </w:rPr>
        <w:t xml:space="preserve">   </w:t>
      </w:r>
      <w:r w:rsidR="00E5093F">
        <w:rPr>
          <w:color w:val="000000"/>
          <w:spacing w:val="-2"/>
          <w:sz w:val="26"/>
          <w:szCs w:val="26"/>
        </w:rPr>
        <w:t>Н.В. Пирожкова</w:t>
      </w:r>
    </w:p>
    <w:p w:rsidR="007272F0" w:rsidRDefault="00A6390D" w:rsidP="00270EFB">
      <w:pPr>
        <w:shd w:val="clear" w:color="auto" w:fill="FFFFFF"/>
        <w:tabs>
          <w:tab w:val="left" w:pos="5828"/>
        </w:tabs>
        <w:spacing w:line="302" w:lineRule="exact"/>
        <w:ind w:left="5664"/>
        <w:jc w:val="right"/>
        <w:rPr>
          <w:color w:val="000000"/>
          <w:spacing w:val="-3"/>
        </w:rPr>
      </w:pPr>
      <w:r>
        <w:rPr>
          <w:color w:val="000000"/>
          <w:sz w:val="26"/>
          <w:szCs w:val="26"/>
        </w:rPr>
        <w:lastRenderedPageBreak/>
        <w:tab/>
      </w:r>
      <w:r>
        <w:rPr>
          <w:color w:val="000000"/>
          <w:sz w:val="26"/>
          <w:szCs w:val="26"/>
        </w:rPr>
        <w:tab/>
      </w:r>
      <w:r w:rsidR="007272F0">
        <w:rPr>
          <w:color w:val="000000"/>
        </w:rPr>
        <w:t>Приложение к постановлению</w:t>
      </w:r>
      <w:r w:rsidR="007272F0">
        <w:rPr>
          <w:color w:val="000000"/>
        </w:rPr>
        <w:br/>
      </w:r>
      <w:r w:rsidR="007272F0">
        <w:rPr>
          <w:color w:val="000000"/>
          <w:spacing w:val="1"/>
        </w:rPr>
        <w:t>Администрации Новоенисейского сельсовета Бейского района Республики Хакасия</w:t>
      </w:r>
      <w:r w:rsidR="007272F0">
        <w:rPr>
          <w:color w:val="000000"/>
        </w:rPr>
        <w:br/>
      </w:r>
      <w:r w:rsidR="007272F0">
        <w:rPr>
          <w:color w:val="000000"/>
          <w:spacing w:val="-3"/>
        </w:rPr>
        <w:t>от «</w:t>
      </w:r>
      <w:r w:rsidR="00270EFB">
        <w:rPr>
          <w:color w:val="000000"/>
          <w:spacing w:val="-3"/>
        </w:rPr>
        <w:t>16</w:t>
      </w:r>
      <w:r w:rsidR="007272F0">
        <w:rPr>
          <w:color w:val="000000"/>
          <w:spacing w:val="-3"/>
        </w:rPr>
        <w:t xml:space="preserve">» </w:t>
      </w:r>
      <w:r w:rsidR="00270EFB">
        <w:rPr>
          <w:color w:val="000000"/>
          <w:spacing w:val="-3"/>
        </w:rPr>
        <w:t>сентября</w:t>
      </w:r>
      <w:r w:rsidR="007272F0">
        <w:rPr>
          <w:color w:val="000000"/>
          <w:spacing w:val="-3"/>
        </w:rPr>
        <w:t xml:space="preserve"> 20</w:t>
      </w:r>
      <w:r w:rsidR="00A353EB">
        <w:rPr>
          <w:color w:val="000000"/>
          <w:spacing w:val="-3"/>
        </w:rPr>
        <w:t>2</w:t>
      </w:r>
      <w:r w:rsidR="00270EFB">
        <w:rPr>
          <w:color w:val="000000"/>
          <w:spacing w:val="-3"/>
        </w:rPr>
        <w:t>2</w:t>
      </w:r>
      <w:r w:rsidR="007272F0">
        <w:rPr>
          <w:color w:val="000000"/>
          <w:spacing w:val="-3"/>
        </w:rPr>
        <w:t xml:space="preserve"> г. № </w:t>
      </w:r>
      <w:r w:rsidR="00270EFB">
        <w:rPr>
          <w:color w:val="000000"/>
          <w:spacing w:val="-3"/>
        </w:rPr>
        <w:t>45</w:t>
      </w: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ind w:right="-5"/>
        <w:jc w:val="center"/>
        <w:rPr>
          <w:b/>
        </w:rPr>
      </w:pPr>
      <w:r>
        <w:rPr>
          <w:b/>
        </w:rPr>
        <w:t xml:space="preserve">Муниципальная программа «Финансовая поддержка </w:t>
      </w:r>
    </w:p>
    <w:p w:rsidR="007272F0" w:rsidRDefault="007272F0" w:rsidP="007272F0">
      <w:pPr>
        <w:autoSpaceDE w:val="0"/>
        <w:autoSpaceDN w:val="0"/>
        <w:adjustRightInd w:val="0"/>
        <w:ind w:right="-5"/>
        <w:jc w:val="center"/>
        <w:rPr>
          <w:b/>
        </w:rPr>
      </w:pPr>
      <w:r>
        <w:rPr>
          <w:b/>
        </w:rPr>
        <w:t xml:space="preserve">социально ориентированных некоммерческих организаций </w:t>
      </w:r>
    </w:p>
    <w:p w:rsidR="007272F0" w:rsidRDefault="007272F0" w:rsidP="007272F0">
      <w:pPr>
        <w:autoSpaceDE w:val="0"/>
        <w:autoSpaceDN w:val="0"/>
        <w:adjustRightInd w:val="0"/>
        <w:ind w:right="-5"/>
        <w:jc w:val="center"/>
        <w:rPr>
          <w:b/>
        </w:rPr>
      </w:pPr>
      <w:r>
        <w:rPr>
          <w:b/>
        </w:rPr>
        <w:t xml:space="preserve">муниципального образования Новоенисейский сельсовет» </w:t>
      </w:r>
    </w:p>
    <w:p w:rsidR="007272F0" w:rsidRDefault="007272F0" w:rsidP="007272F0">
      <w:pPr>
        <w:autoSpaceDE w:val="0"/>
        <w:autoSpaceDN w:val="0"/>
        <w:adjustRightInd w:val="0"/>
        <w:ind w:right="-5"/>
        <w:jc w:val="center"/>
        <w:rPr>
          <w:b/>
        </w:rPr>
      </w:pPr>
      <w:r>
        <w:rPr>
          <w:b/>
        </w:rPr>
        <w:t>на 202</w:t>
      </w:r>
      <w:r w:rsidR="007B3190">
        <w:rPr>
          <w:b/>
        </w:rPr>
        <w:t>3</w:t>
      </w:r>
      <w:r>
        <w:rPr>
          <w:b/>
        </w:rPr>
        <w:t>-202</w:t>
      </w:r>
      <w:r w:rsidR="007B3190">
        <w:rPr>
          <w:b/>
        </w:rPr>
        <w:t>5</w:t>
      </w:r>
      <w:r>
        <w:rPr>
          <w:b/>
        </w:rPr>
        <w:t xml:space="preserve"> годы</w:t>
      </w: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outlineLvl w:val="1"/>
      </w:pPr>
      <w:r>
        <w:t>с.Новоенисейка</w:t>
      </w:r>
    </w:p>
    <w:p w:rsidR="007272F0" w:rsidRDefault="007272F0" w:rsidP="007272F0">
      <w:pPr>
        <w:autoSpaceDE w:val="0"/>
        <w:autoSpaceDN w:val="0"/>
        <w:adjustRightInd w:val="0"/>
        <w:jc w:val="center"/>
        <w:outlineLvl w:val="1"/>
      </w:pPr>
    </w:p>
    <w:p w:rsidR="007272F0" w:rsidRDefault="007272F0" w:rsidP="007272F0">
      <w:pPr>
        <w:autoSpaceDE w:val="0"/>
        <w:autoSpaceDN w:val="0"/>
        <w:adjustRightInd w:val="0"/>
        <w:jc w:val="center"/>
        <w:outlineLvl w:val="1"/>
      </w:pPr>
      <w:r>
        <w:lastRenderedPageBreak/>
        <w:t>ПАСПОРТ</w:t>
      </w:r>
    </w:p>
    <w:p w:rsidR="007272F0" w:rsidRDefault="007272F0" w:rsidP="007272F0">
      <w:pPr>
        <w:autoSpaceDE w:val="0"/>
        <w:autoSpaceDN w:val="0"/>
        <w:adjustRightInd w:val="0"/>
        <w:jc w:val="center"/>
      </w:pPr>
      <w:r>
        <w:t xml:space="preserve"> муниципальной программы</w:t>
      </w:r>
    </w:p>
    <w:p w:rsidR="007272F0" w:rsidRDefault="007272F0" w:rsidP="007272F0">
      <w:pPr>
        <w:autoSpaceDE w:val="0"/>
        <w:autoSpaceDN w:val="0"/>
        <w:adjustRightInd w:val="0"/>
        <w:jc w:val="center"/>
      </w:pPr>
      <w:r>
        <w:t xml:space="preserve">«Финансовая поддержка социально ориентированных некоммерческих организаций муниципального образования Новоенисейский сельсовет </w:t>
      </w:r>
    </w:p>
    <w:p w:rsidR="007272F0" w:rsidRDefault="007272F0" w:rsidP="007272F0">
      <w:pPr>
        <w:autoSpaceDE w:val="0"/>
        <w:autoSpaceDN w:val="0"/>
        <w:adjustRightInd w:val="0"/>
        <w:jc w:val="center"/>
      </w:pPr>
      <w:r>
        <w:t>на 202</w:t>
      </w:r>
      <w:r w:rsidR="007B3190">
        <w:t>3</w:t>
      </w:r>
      <w:r>
        <w:t>-202</w:t>
      </w:r>
      <w:r w:rsidR="007B3190">
        <w:t>5</w:t>
      </w:r>
      <w:r>
        <w:t xml:space="preserve"> годы»</w:t>
      </w:r>
    </w:p>
    <w:p w:rsidR="007272F0" w:rsidRDefault="007272F0" w:rsidP="007272F0">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rsidP="007B3190">
            <w:pPr>
              <w:autoSpaceDE w:val="0"/>
              <w:autoSpaceDN w:val="0"/>
              <w:adjustRightInd w:val="0"/>
              <w:jc w:val="both"/>
            </w:pPr>
            <w:r>
              <w:t>Муниципальная программа «Финансовая поддержка социально ориентированных некоммерческих организаций муниципального образования Новоенисейский сельсовет на 202</w:t>
            </w:r>
            <w:r w:rsidR="007B3190">
              <w:t>3</w:t>
            </w:r>
            <w:r>
              <w:t>-202</w:t>
            </w:r>
            <w:r w:rsidR="007B3190">
              <w:t>5</w:t>
            </w:r>
            <w:r>
              <w:t xml:space="preserve"> годы»</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Основания для разработки  Программы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Федеральный закон от 12.01.1996 № 7-ФЗ «О некоммерческих организациях»,</w:t>
            </w:r>
            <w:r>
              <w:rPr>
                <w:rFonts w:ascii="Times New Roman" w:hAnsi="Times New Roman" w:cs="Times New Roman"/>
                <w:color w:val="000000"/>
                <w:sz w:val="24"/>
                <w:szCs w:val="24"/>
              </w:rPr>
              <w:t xml:space="preserve"> Постановление Правительства Российской Федерации от 23.08.2011 №713 «О предоставлении поддержки социально ориентированных некоммерческим организациям»</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Заказчик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Новоенисейского сельсовета Бейского района Республики Хакасия</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Программы</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Новоенисейского сельсовета Бейского района Республики Хакасия</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Координатор</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Программы</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Новоенисейского сельсовета Бейского района Республики Хакасия</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Цели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Программы</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Новоенисейского поселения.  </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Задачи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Программы</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a4"/>
              <w:ind w:left="25"/>
              <w:jc w:val="both"/>
              <w:rPr>
                <w:rFonts w:ascii="Times New Roman" w:hAnsi="Times New Roman"/>
                <w:sz w:val="24"/>
                <w:szCs w:val="24"/>
              </w:rPr>
            </w:pPr>
            <w:r>
              <w:rPr>
                <w:rFonts w:ascii="Times New Roman" w:hAnsi="Times New Roman"/>
                <w:sz w:val="24"/>
                <w:szCs w:val="24"/>
              </w:rPr>
              <w:t xml:space="preserve">Повышение потенциала СОНКО, развитие их компетенций и повышение конкурентоспособности в предоставлении населению социальных услуг; </w:t>
            </w:r>
          </w:p>
          <w:p w:rsidR="007272F0" w:rsidRDefault="007272F0">
            <w:pPr>
              <w:pStyle w:val="a4"/>
              <w:ind w:left="25"/>
              <w:jc w:val="both"/>
              <w:rPr>
                <w:rFonts w:ascii="Times New Roman" w:hAnsi="Times New Roman"/>
                <w:sz w:val="24"/>
                <w:szCs w:val="24"/>
              </w:rPr>
            </w:pPr>
            <w:r>
              <w:rPr>
                <w:rFonts w:ascii="Times New Roman" w:hAnsi="Times New Roman"/>
                <w:sz w:val="24"/>
                <w:szCs w:val="24"/>
              </w:rPr>
              <w:t xml:space="preserve">Развитие системы взаимодействия СОНКО с органами местного самоуправления; </w:t>
            </w:r>
          </w:p>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Расширение добровольческого участия граждан в деятельности СОНКО и привлечение частных лиц и организаций к участию в благотворительной деятельности.</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Целевые показатели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1. Рост числа СОНКО, востребованных населением муниципального образования Новоенисейский сельсовет;</w:t>
            </w:r>
          </w:p>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2. Увеличение количества граждан, принимающих участие в решении социально значимых проблем различных категорий населения;</w:t>
            </w:r>
          </w:p>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2. Охват населения мероприятиями социально       </w:t>
            </w:r>
            <w:r>
              <w:rPr>
                <w:rFonts w:ascii="Times New Roman" w:hAnsi="Times New Roman" w:cs="Times New Roman"/>
                <w:sz w:val="24"/>
                <w:szCs w:val="24"/>
              </w:rPr>
              <w:br/>
              <w:t xml:space="preserve">ориентированных некоммерческих организаций до 40 % от общего числа проживающих на территории муниципального образования Новоенисейский сельсовет; </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Объемы и источники финансирования</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Финансирование мероприятий предусмотрено бюджетом муниципального образования Новоенисейский </w:t>
            </w:r>
            <w:proofErr w:type="gramStart"/>
            <w:r>
              <w:rPr>
                <w:rFonts w:ascii="Times New Roman" w:hAnsi="Times New Roman" w:cs="Times New Roman"/>
                <w:sz w:val="24"/>
                <w:szCs w:val="24"/>
              </w:rPr>
              <w:t>сельсовет  Бейского</w:t>
            </w:r>
            <w:proofErr w:type="gramEnd"/>
            <w:r>
              <w:rPr>
                <w:rFonts w:ascii="Times New Roman" w:hAnsi="Times New Roman" w:cs="Times New Roman"/>
                <w:sz w:val="24"/>
                <w:szCs w:val="24"/>
              </w:rPr>
              <w:t xml:space="preserve"> района Республики Хакасия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7B3190">
              <w:rPr>
                <w:rFonts w:ascii="Times New Roman" w:hAnsi="Times New Roman" w:cs="Times New Roman"/>
                <w:sz w:val="24"/>
                <w:szCs w:val="24"/>
              </w:rPr>
              <w:t>3</w:t>
            </w:r>
            <w:r>
              <w:rPr>
                <w:rFonts w:ascii="Times New Roman" w:hAnsi="Times New Roman" w:cs="Times New Roman"/>
                <w:sz w:val="24"/>
                <w:szCs w:val="24"/>
              </w:rPr>
              <w:t>-</w:t>
            </w:r>
            <w:r w:rsidR="00C93166">
              <w:rPr>
                <w:rFonts w:ascii="Times New Roman" w:hAnsi="Times New Roman" w:cs="Times New Roman"/>
                <w:sz w:val="24"/>
                <w:szCs w:val="24"/>
              </w:rPr>
              <w:t>2</w:t>
            </w:r>
            <w:r w:rsidR="0027308A">
              <w:rPr>
                <w:rFonts w:ascii="Times New Roman" w:hAnsi="Times New Roman" w:cs="Times New Roman"/>
                <w:sz w:val="24"/>
                <w:szCs w:val="24"/>
              </w:rPr>
              <w:t>00</w:t>
            </w:r>
            <w:r w:rsidR="00EF2BA4">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7B3190">
              <w:rPr>
                <w:rFonts w:ascii="Times New Roman" w:hAnsi="Times New Roman" w:cs="Times New Roman"/>
                <w:sz w:val="24"/>
                <w:szCs w:val="24"/>
              </w:rPr>
              <w:t>4</w:t>
            </w:r>
            <w:r>
              <w:rPr>
                <w:rFonts w:ascii="Times New Roman" w:hAnsi="Times New Roman" w:cs="Times New Roman"/>
                <w:sz w:val="24"/>
                <w:szCs w:val="24"/>
              </w:rPr>
              <w:t>-</w:t>
            </w:r>
            <w:r w:rsidR="00EF2BA4">
              <w:rPr>
                <w:rFonts w:ascii="Times New Roman" w:hAnsi="Times New Roman" w:cs="Times New Roman"/>
                <w:sz w:val="24"/>
                <w:szCs w:val="24"/>
              </w:rPr>
              <w:t>200,</w:t>
            </w:r>
            <w:r w:rsidR="0027308A">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7272F0" w:rsidRDefault="007272F0" w:rsidP="007B3190">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w:t>
            </w:r>
            <w:r w:rsidR="007B3190">
              <w:rPr>
                <w:rFonts w:ascii="Times New Roman" w:hAnsi="Times New Roman" w:cs="Times New Roman"/>
                <w:sz w:val="24"/>
                <w:szCs w:val="24"/>
              </w:rPr>
              <w:t>5</w:t>
            </w:r>
            <w:r>
              <w:rPr>
                <w:rFonts w:ascii="Times New Roman" w:hAnsi="Times New Roman" w:cs="Times New Roman"/>
                <w:sz w:val="24"/>
                <w:szCs w:val="24"/>
              </w:rPr>
              <w:t>-</w:t>
            </w:r>
            <w:r w:rsidR="00EF2BA4">
              <w:rPr>
                <w:rFonts w:ascii="Times New Roman" w:hAnsi="Times New Roman" w:cs="Times New Roman"/>
                <w:sz w:val="24"/>
                <w:szCs w:val="24"/>
              </w:rPr>
              <w:t>200,</w:t>
            </w:r>
            <w:r w:rsidR="0027308A">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Сроки реализации  Программы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rsidP="007B3190">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7B3190">
              <w:rPr>
                <w:rFonts w:ascii="Times New Roman" w:hAnsi="Times New Roman" w:cs="Times New Roman"/>
                <w:sz w:val="24"/>
                <w:szCs w:val="24"/>
              </w:rPr>
              <w:t>3</w:t>
            </w:r>
            <w:r>
              <w:rPr>
                <w:rFonts w:ascii="Times New Roman" w:hAnsi="Times New Roman" w:cs="Times New Roman"/>
                <w:sz w:val="24"/>
                <w:szCs w:val="24"/>
              </w:rPr>
              <w:t>-202</w:t>
            </w:r>
            <w:r w:rsidR="007B3190">
              <w:rPr>
                <w:rFonts w:ascii="Times New Roman" w:hAnsi="Times New Roman" w:cs="Times New Roman"/>
                <w:sz w:val="24"/>
                <w:szCs w:val="24"/>
              </w:rPr>
              <w:t>5</w:t>
            </w:r>
            <w:r>
              <w:rPr>
                <w:rFonts w:ascii="Times New Roman" w:hAnsi="Times New Roman" w:cs="Times New Roman"/>
                <w:sz w:val="24"/>
                <w:szCs w:val="24"/>
              </w:rPr>
              <w:t xml:space="preserve"> годы                                  </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Ожидаемые конечные     </w:t>
            </w:r>
            <w:r>
              <w:rPr>
                <w:rFonts w:ascii="Times New Roman" w:hAnsi="Times New Roman" w:cs="Times New Roman"/>
                <w:sz w:val="24"/>
                <w:szCs w:val="24"/>
              </w:rPr>
              <w:br/>
              <w:t xml:space="preserve">результаты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rsidP="000158A5">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социальных услуг, предоставляемых населению в рамках реализации Программы социально ориентированных некоммерческих организаций до </w:t>
            </w:r>
            <w:r w:rsidR="000158A5">
              <w:rPr>
                <w:rFonts w:ascii="Times New Roman" w:hAnsi="Times New Roman" w:cs="Times New Roman"/>
                <w:sz w:val="24"/>
                <w:szCs w:val="24"/>
              </w:rPr>
              <w:t>5</w:t>
            </w:r>
            <w:r>
              <w:rPr>
                <w:rFonts w:ascii="Times New Roman" w:hAnsi="Times New Roman" w:cs="Times New Roman"/>
                <w:sz w:val="24"/>
                <w:szCs w:val="24"/>
              </w:rPr>
              <w:t xml:space="preserve">0%                   </w:t>
            </w:r>
          </w:p>
        </w:tc>
      </w:tr>
    </w:tbl>
    <w:p w:rsidR="007272F0" w:rsidRDefault="007272F0" w:rsidP="007272F0">
      <w:pPr>
        <w:autoSpaceDE w:val="0"/>
        <w:autoSpaceDN w:val="0"/>
        <w:adjustRightInd w:val="0"/>
      </w:pPr>
    </w:p>
    <w:p w:rsidR="007272F0" w:rsidRDefault="007272F0" w:rsidP="007272F0">
      <w:pPr>
        <w:autoSpaceDE w:val="0"/>
        <w:autoSpaceDN w:val="0"/>
        <w:adjustRightInd w:val="0"/>
        <w:ind w:firstLine="540"/>
        <w:jc w:val="center"/>
        <w:outlineLvl w:val="1"/>
        <w:rPr>
          <w:b/>
        </w:rPr>
      </w:pPr>
      <w:r>
        <w:rPr>
          <w:b/>
        </w:rPr>
        <w:t>1. Характеристика проблемы</w:t>
      </w:r>
    </w:p>
    <w:p w:rsidR="007272F0" w:rsidRDefault="007272F0" w:rsidP="007272F0">
      <w:pPr>
        <w:autoSpaceDE w:val="0"/>
        <w:autoSpaceDN w:val="0"/>
        <w:adjustRightInd w:val="0"/>
        <w:jc w:val="center"/>
      </w:pPr>
    </w:p>
    <w:p w:rsidR="007272F0" w:rsidRDefault="007272F0" w:rsidP="007272F0">
      <w:pPr>
        <w:autoSpaceDE w:val="0"/>
        <w:autoSpaceDN w:val="0"/>
        <w:adjustRightInd w:val="0"/>
        <w:ind w:firstLine="540"/>
        <w:jc w:val="both"/>
      </w:pPr>
      <w:r>
        <w:t xml:space="preserve">Программа разработана с учетом задач, поставленных Президентом Российской Федерации в посланиях Федеральному Собранию Российской Федерации от 22 декабря 2011 года, по модернизации экономики страны. Модернизация коснулась отношений государства и институтов гражданского общества. В связи с принятием Федерального </w:t>
      </w:r>
      <w:hyperlink r:id="rId9" w:history="1">
        <w:r>
          <w:rPr>
            <w:rStyle w:val="a5"/>
          </w:rPr>
          <w:t>закона</w:t>
        </w:r>
      </w:hyperlink>
      <w: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 </w:t>
      </w:r>
      <w:hyperlink r:id="rId10" w:history="1">
        <w:r>
          <w:rPr>
            <w:rStyle w:val="a5"/>
          </w:rPr>
          <w:t>Законом</w:t>
        </w:r>
      </w:hyperlink>
      <w:r>
        <w:t xml:space="preserve"> предусмотрены новые подходы экономической поддержки социально ориентированных некоммерческих организаций.</w:t>
      </w:r>
    </w:p>
    <w:p w:rsidR="007272F0" w:rsidRDefault="007272F0" w:rsidP="007272F0">
      <w:pPr>
        <w:autoSpaceDE w:val="0"/>
        <w:autoSpaceDN w:val="0"/>
        <w:adjustRightInd w:val="0"/>
        <w:ind w:firstLine="540"/>
        <w:jc w:val="both"/>
      </w:pPr>
      <w:r>
        <w:t xml:space="preserve">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 </w:t>
      </w:r>
      <w:r w:rsidRPr="002F5F9B">
        <w:t xml:space="preserve">В настоящее время в муниципальном образовании </w:t>
      </w:r>
      <w:proofErr w:type="spellStart"/>
      <w:r w:rsidRPr="002F5F9B">
        <w:t>Бейский</w:t>
      </w:r>
      <w:proofErr w:type="spellEnd"/>
      <w:r w:rsidRPr="002F5F9B">
        <w:t xml:space="preserve"> район </w:t>
      </w:r>
      <w:proofErr w:type="gramStart"/>
      <w:r w:rsidRPr="002F5F9B">
        <w:t>действуют  более</w:t>
      </w:r>
      <w:proofErr w:type="gramEnd"/>
      <w:r w:rsidRPr="002F5F9B">
        <w:t xml:space="preserve"> 10 социально ориентированных некоммерческих организаций,</w:t>
      </w:r>
      <w:r>
        <w:t xml:space="preserve"> имеющих статус юридического лица. Деятельность этих организаций направлена на решение тех же задач, которые решают исполнительные органы государственной власти муниципального образования Новоенисейский сельсовет в сфере образования, социального обеспечения, здравоохранения, культуры и других.</w:t>
      </w:r>
    </w:p>
    <w:p w:rsidR="007272F0" w:rsidRDefault="007272F0" w:rsidP="007272F0">
      <w:pPr>
        <w:autoSpaceDE w:val="0"/>
        <w:autoSpaceDN w:val="0"/>
        <w:adjustRightInd w:val="0"/>
        <w:ind w:firstLine="540"/>
        <w:jc w:val="both"/>
      </w:pPr>
      <w:r>
        <w:t>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исполнительными органами государственной власти муниципального образования Новоенисейский сельсовет, решению проблем населения.</w:t>
      </w:r>
    </w:p>
    <w:p w:rsidR="007272F0" w:rsidRDefault="007272F0" w:rsidP="007272F0">
      <w:pPr>
        <w:autoSpaceDE w:val="0"/>
        <w:autoSpaceDN w:val="0"/>
        <w:adjustRightInd w:val="0"/>
        <w:ind w:firstLine="540"/>
        <w:jc w:val="both"/>
      </w:pPr>
      <w:r>
        <w:t xml:space="preserve">Изменениями в Федеральном </w:t>
      </w:r>
      <w:hyperlink r:id="rId11" w:history="1">
        <w:r>
          <w:rPr>
            <w:rStyle w:val="a5"/>
          </w:rPr>
          <w:t>законе</w:t>
        </w:r>
      </w:hyperlink>
      <w:r>
        <w:t xml:space="preserve"> от 12.01.1996 N 7-ФЗ "О некоммерческих организациях" предусмотрена поддержка имущественная, финансовая, информационная и консультационная, а также государственная поддержка подготовки, переподготовки и повышения квалификации сотрудников и добровольцев социально ориентированных некоммерческих организаций. Предусмотрено составление реестров таких организаций на федеральном, региональном и муниципальном уровнях.</w:t>
      </w:r>
    </w:p>
    <w:p w:rsidR="007272F0" w:rsidRDefault="007272F0" w:rsidP="007272F0">
      <w:pPr>
        <w:autoSpaceDE w:val="0"/>
        <w:autoSpaceDN w:val="0"/>
        <w:adjustRightInd w:val="0"/>
        <w:ind w:firstLine="540"/>
        <w:jc w:val="both"/>
      </w:pPr>
      <w:r>
        <w:t>Муниципальная программа «Финансовая поддержка социально ориентированных некоммерческих организаций муниципального образования Новоенисейский сельсовет на 202</w:t>
      </w:r>
      <w:r w:rsidR="00905FCB">
        <w:t>3</w:t>
      </w:r>
      <w:r>
        <w:t>-202</w:t>
      </w:r>
      <w:r w:rsidR="00905FCB">
        <w:t>5</w:t>
      </w:r>
      <w:r>
        <w:t xml:space="preserve"> годы» позволит сформировать систему финансово-экономической поддержки социально ориентированных некоммерческих организаций на условиях конкурса проектов и проведения мероприятий, создать условия развития партнерства через межсекторное сотрудничество (государство, бизнес, некоммерческие организации)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Новоенисейский сельсовет.</w:t>
      </w:r>
    </w:p>
    <w:p w:rsidR="007272F0" w:rsidRDefault="007272F0" w:rsidP="007272F0">
      <w:pPr>
        <w:autoSpaceDE w:val="0"/>
        <w:autoSpaceDN w:val="0"/>
        <w:adjustRightInd w:val="0"/>
        <w:ind w:firstLine="540"/>
        <w:jc w:val="both"/>
      </w:pPr>
      <w:r>
        <w:t>Муниципальная программа «Финансовая поддержка социально ориентированных некоммерческих организаций муниципального образования Новоенисейский сельсовет на 202</w:t>
      </w:r>
      <w:r w:rsidR="00905FCB">
        <w:t>3</w:t>
      </w:r>
      <w:r>
        <w:t>-202</w:t>
      </w:r>
      <w:r w:rsidR="00905FCB">
        <w:t>4</w:t>
      </w:r>
      <w:r>
        <w:t xml:space="preserve"> годы» является новым этапом в развитии политики социального партнерства власти и общества в муниципальном образовании Новоенисейский сельсовет.</w:t>
      </w:r>
    </w:p>
    <w:p w:rsidR="007272F0" w:rsidRDefault="007272F0" w:rsidP="007272F0">
      <w:pPr>
        <w:autoSpaceDE w:val="0"/>
        <w:autoSpaceDN w:val="0"/>
        <w:adjustRightInd w:val="0"/>
        <w:ind w:firstLine="540"/>
        <w:jc w:val="both"/>
      </w:pPr>
      <w:r>
        <w:t>Программа рассматривает в качестве проблемы низкую включенность некоммерческого сектора поселения в социально-экономическую жизнь общества и слабость материальной базы социально ориентированных некоммерческих организаций.</w:t>
      </w:r>
    </w:p>
    <w:p w:rsidR="007272F0" w:rsidRDefault="007272F0" w:rsidP="007272F0">
      <w:pPr>
        <w:autoSpaceDE w:val="0"/>
        <w:autoSpaceDN w:val="0"/>
        <w:adjustRightInd w:val="0"/>
        <w:ind w:firstLine="540"/>
        <w:jc w:val="both"/>
      </w:pPr>
      <w:r>
        <w:t xml:space="preserve">Важной проблемой на сегодняшний день </w:t>
      </w:r>
      <w:proofErr w:type="gramStart"/>
      <w:r>
        <w:t>являются  первичные</w:t>
      </w:r>
      <w:proofErr w:type="gramEnd"/>
      <w:r>
        <w:t xml:space="preserve"> меры по пожарной безопасности на территории муниципального образования Новоенисейский сельсовет.      </w:t>
      </w:r>
    </w:p>
    <w:p w:rsidR="007272F0" w:rsidRDefault="007272F0" w:rsidP="007272F0">
      <w:pPr>
        <w:autoSpaceDE w:val="0"/>
        <w:autoSpaceDN w:val="0"/>
        <w:adjustRightInd w:val="0"/>
        <w:ind w:firstLine="540"/>
        <w:jc w:val="both"/>
      </w:pPr>
      <w:r>
        <w:t>Общественные и социально ориентированные некоммерческие организации, действующие на территории муниципального образования Новоенисейский сельсовет, имеют очень слабую материальную базу. Социально ориентированные некоммерческие организации не имеют достаточно средств для приобретения литературы, организационных средств (компьютеров, бумаги, программ обеспечения и т.п.). Поэтому социально ориентированные некоммерческие организации нуждаются в имущественной, финансовой, информационной, консультативной, образовательной поддержке и других услугах. Не случайно сегодня многие организации некоммерческого сектора стоят перед выбором: закрываться или продолжать деятельность на общественных началах, что противоречит действующему законодательству.</w:t>
      </w:r>
    </w:p>
    <w:p w:rsidR="007272F0" w:rsidRDefault="007272F0" w:rsidP="007272F0">
      <w:pPr>
        <w:autoSpaceDE w:val="0"/>
        <w:autoSpaceDN w:val="0"/>
        <w:adjustRightInd w:val="0"/>
        <w:ind w:firstLine="540"/>
        <w:jc w:val="both"/>
      </w:pPr>
      <w:r>
        <w:t>Сложившаяся ситуация требует активных совместных действий власти, бизнеса и общества, направленных на повышение эффективности использования имеющихся в муниципальном образовании Новоенисейский сельсовет  ресурсов, в том числе и потенциала социально ориентированных некоммерческих организаций.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Новоенисейский сельсовет,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в муниципальном образовании Новоенисейский сельсовет на новый качественный уровень.</w:t>
      </w:r>
    </w:p>
    <w:p w:rsidR="007272F0" w:rsidRDefault="007272F0" w:rsidP="007272F0">
      <w:pPr>
        <w:autoSpaceDE w:val="0"/>
        <w:autoSpaceDN w:val="0"/>
        <w:adjustRightInd w:val="0"/>
        <w:ind w:firstLine="540"/>
        <w:jc w:val="both"/>
      </w:pPr>
      <w:r>
        <w:t>Такое взаимодействие укрепит доверие со стороны граждан к органам местного самоуправления муниципального образования Новоенисейский сельсовет, занимающимся решением социальных проблем. Одновременно органы власти получат возможность более оперативно получать информацию и реагировать на животрепещущие проблемы населения. Различные формы экономического взаимодействия органов власти и социально ориентированных некоммерческих организаций (проведение конкурсов, выделение субсидий, формирование муниципальных заказов и др.) позволят более эффективно использовать имеющиеся финансовые ресурсы района, а также средства некоммерческих организаций, направляемые для осуществления целевых социальных проектов.</w:t>
      </w:r>
    </w:p>
    <w:p w:rsidR="007272F0" w:rsidRDefault="007272F0" w:rsidP="007272F0">
      <w:pPr>
        <w:autoSpaceDE w:val="0"/>
        <w:autoSpaceDN w:val="0"/>
        <w:adjustRightInd w:val="0"/>
        <w:ind w:firstLine="540"/>
        <w:jc w:val="both"/>
      </w:pPr>
      <w:r>
        <w:t>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Новоенисейский сельсовет.</w:t>
      </w:r>
    </w:p>
    <w:p w:rsidR="007272F0" w:rsidRDefault="007272F0" w:rsidP="007272F0">
      <w:pPr>
        <w:autoSpaceDE w:val="0"/>
        <w:autoSpaceDN w:val="0"/>
        <w:adjustRightInd w:val="0"/>
        <w:ind w:firstLine="540"/>
        <w:jc w:val="both"/>
      </w:pPr>
    </w:p>
    <w:p w:rsidR="007272F0" w:rsidRDefault="007272F0" w:rsidP="007272F0">
      <w:pPr>
        <w:autoSpaceDE w:val="0"/>
        <w:autoSpaceDN w:val="0"/>
        <w:adjustRightInd w:val="0"/>
        <w:ind w:firstLine="540"/>
        <w:jc w:val="center"/>
        <w:outlineLvl w:val="1"/>
        <w:rPr>
          <w:b/>
        </w:rPr>
      </w:pPr>
      <w:r>
        <w:rPr>
          <w:b/>
        </w:rPr>
        <w:t>2. Цели и задачи</w:t>
      </w:r>
    </w:p>
    <w:p w:rsidR="007272F0" w:rsidRDefault="007272F0" w:rsidP="007272F0">
      <w:pPr>
        <w:autoSpaceDE w:val="0"/>
        <w:autoSpaceDN w:val="0"/>
        <w:adjustRightInd w:val="0"/>
        <w:jc w:val="center"/>
      </w:pPr>
    </w:p>
    <w:p w:rsidR="007272F0" w:rsidRDefault="007272F0" w:rsidP="007272F0">
      <w:pPr>
        <w:pStyle w:val="a4"/>
        <w:ind w:left="0" w:firstLine="708"/>
        <w:jc w:val="both"/>
        <w:rPr>
          <w:rFonts w:ascii="Times New Roman" w:hAnsi="Times New Roman"/>
          <w:sz w:val="24"/>
          <w:szCs w:val="24"/>
        </w:rPr>
      </w:pPr>
      <w:r>
        <w:rPr>
          <w:rFonts w:ascii="Times New Roman" w:hAnsi="Times New Roman"/>
          <w:sz w:val="24"/>
          <w:szCs w:val="24"/>
        </w:rPr>
        <w:t>Цель Программы – 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Новоенисейского поселения.</w:t>
      </w:r>
    </w:p>
    <w:p w:rsidR="007272F0" w:rsidRDefault="007272F0" w:rsidP="007272F0">
      <w:pPr>
        <w:pStyle w:val="a4"/>
        <w:ind w:left="0" w:firstLine="708"/>
        <w:jc w:val="both"/>
        <w:rPr>
          <w:rFonts w:ascii="Times New Roman" w:hAnsi="Times New Roman"/>
          <w:sz w:val="24"/>
          <w:szCs w:val="24"/>
        </w:rPr>
      </w:pPr>
      <w:r>
        <w:rPr>
          <w:rFonts w:ascii="Times New Roman" w:hAnsi="Times New Roman"/>
          <w:sz w:val="24"/>
          <w:szCs w:val="24"/>
        </w:rPr>
        <w:t>Для достижения указанной цели в среднесрочной перспективе необходимо решить ряд задач, направленных на развитие открытого рынка социальных услуг:</w:t>
      </w:r>
    </w:p>
    <w:p w:rsidR="007272F0" w:rsidRDefault="007272F0" w:rsidP="007272F0">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t>Повышение потенциала СОНКО, развитие их компетенций и повышение конкурентоспособности в предоставлении населению социальных услуг;</w:t>
      </w:r>
    </w:p>
    <w:p w:rsidR="007272F0" w:rsidRDefault="007272F0" w:rsidP="007272F0">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Развитие системы взаимодействия СОНКО с органами местного самоуправления;</w:t>
      </w:r>
    </w:p>
    <w:p w:rsidR="007272F0" w:rsidRDefault="007272F0" w:rsidP="007272F0">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t>Расширение добровольческого участия граждан в деятельности СОНКО и привлечение частных лиц и организаций к участию в благотворительной деятельности.</w:t>
      </w:r>
    </w:p>
    <w:p w:rsidR="007272F0" w:rsidRDefault="007272F0" w:rsidP="007272F0">
      <w:pPr>
        <w:ind w:firstLine="708"/>
        <w:jc w:val="both"/>
      </w:pPr>
    </w:p>
    <w:p w:rsidR="007272F0" w:rsidRDefault="007272F0" w:rsidP="007272F0">
      <w:pPr>
        <w:ind w:firstLine="708"/>
        <w:jc w:val="both"/>
      </w:pPr>
      <w:r>
        <w:t xml:space="preserve">Реализация Программы будет способствовать формированию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направленной на решение актуальных социальных проблем. </w:t>
      </w:r>
    </w:p>
    <w:p w:rsidR="007272F0" w:rsidRDefault="007272F0" w:rsidP="007272F0">
      <w:pPr>
        <w:ind w:firstLine="708"/>
        <w:jc w:val="both"/>
      </w:pPr>
      <w:r>
        <w:t xml:space="preserve">Ожидаемые конечные результаты реализации Программы: </w:t>
      </w:r>
    </w:p>
    <w:p w:rsidR="007272F0" w:rsidRDefault="007272F0" w:rsidP="007272F0">
      <w:pPr>
        <w:ind w:firstLine="708"/>
        <w:jc w:val="both"/>
        <w:rPr>
          <w:rFonts w:eastAsia="Arial"/>
        </w:rPr>
      </w:pPr>
      <w:r>
        <w:t xml:space="preserve">1. </w:t>
      </w:r>
      <w:r>
        <w:rPr>
          <w:rFonts w:eastAsia="Arial"/>
        </w:rPr>
        <w:t>Увеличение общего количества СОНКО, действующих на территории муниципального образования Новоенисейский сельсовет.</w:t>
      </w:r>
    </w:p>
    <w:p w:rsidR="007272F0" w:rsidRDefault="007272F0" w:rsidP="007272F0">
      <w:pPr>
        <w:ind w:firstLine="708"/>
        <w:jc w:val="both"/>
        <w:rPr>
          <w:rFonts w:eastAsia="Arial"/>
        </w:rPr>
      </w:pPr>
      <w:r>
        <w:rPr>
          <w:rFonts w:eastAsia="Arial"/>
        </w:rPr>
        <w:t xml:space="preserve">2. </w:t>
      </w:r>
      <w:r>
        <w:t>Повышение эффективности использования бюджетных ресурсов, выделяемых на социальную сферу за счет у</w:t>
      </w:r>
      <w:r>
        <w:rPr>
          <w:rFonts w:eastAsia="Arial"/>
        </w:rPr>
        <w:t>величение количества СОНКО получивших в соответствии с Программой поддержки органов местного самоуправления.</w:t>
      </w:r>
    </w:p>
    <w:p w:rsidR="007272F0" w:rsidRDefault="007272F0" w:rsidP="007272F0">
      <w:pPr>
        <w:ind w:firstLine="708"/>
        <w:jc w:val="both"/>
      </w:pPr>
      <w:r>
        <w:rPr>
          <w:rFonts w:eastAsia="Arial"/>
        </w:rPr>
        <w:t xml:space="preserve">3. </w:t>
      </w:r>
      <w:r>
        <w:t>Увеличение ассортимента оказываемых социальных услуг населению.</w:t>
      </w:r>
    </w:p>
    <w:p w:rsidR="007272F0" w:rsidRDefault="007272F0" w:rsidP="007272F0">
      <w:pPr>
        <w:ind w:firstLine="708"/>
        <w:jc w:val="both"/>
      </w:pPr>
      <w:r>
        <w:t xml:space="preserve">4. </w:t>
      </w:r>
      <w:r>
        <w:rPr>
          <w:rFonts w:eastAsia="Arial"/>
        </w:rPr>
        <w:t xml:space="preserve">Увеличение </w:t>
      </w:r>
      <w:r>
        <w:t>добровольческого участия граждан в деятельности некоммерческих организаций и привлечения частных лиц и организаций к участию в благотворительной деятельности.</w:t>
      </w:r>
    </w:p>
    <w:p w:rsidR="007272F0" w:rsidRDefault="007272F0" w:rsidP="007272F0">
      <w:pPr>
        <w:autoSpaceDE w:val="0"/>
        <w:autoSpaceDN w:val="0"/>
        <w:adjustRightInd w:val="0"/>
        <w:ind w:firstLine="540"/>
        <w:jc w:val="center"/>
        <w:outlineLvl w:val="1"/>
        <w:rPr>
          <w:b/>
        </w:rPr>
      </w:pPr>
    </w:p>
    <w:p w:rsidR="007272F0" w:rsidRDefault="007272F0" w:rsidP="007272F0">
      <w:pPr>
        <w:autoSpaceDE w:val="0"/>
        <w:autoSpaceDN w:val="0"/>
        <w:adjustRightInd w:val="0"/>
        <w:ind w:firstLine="540"/>
        <w:jc w:val="center"/>
        <w:outlineLvl w:val="1"/>
        <w:rPr>
          <w:b/>
        </w:rPr>
      </w:pPr>
      <w:r>
        <w:rPr>
          <w:b/>
        </w:rPr>
        <w:t>3. Перечень программных мероприятий</w:t>
      </w:r>
    </w:p>
    <w:p w:rsidR="007272F0" w:rsidRDefault="007272F0" w:rsidP="007272F0">
      <w:pPr>
        <w:rPr>
          <w:b/>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81"/>
        <w:gridCol w:w="1421"/>
        <w:gridCol w:w="1421"/>
        <w:gridCol w:w="1421"/>
        <w:gridCol w:w="2159"/>
      </w:tblGrid>
      <w:tr w:rsidR="007272F0" w:rsidTr="007272F0">
        <w:tc>
          <w:tcPr>
            <w:tcW w:w="606" w:type="dxa"/>
            <w:vMerge w:val="restart"/>
            <w:tcBorders>
              <w:top w:val="single" w:sz="4" w:space="0" w:color="auto"/>
              <w:left w:val="single" w:sz="4" w:space="0" w:color="auto"/>
              <w:bottom w:val="single" w:sz="4" w:space="0" w:color="auto"/>
              <w:right w:val="single" w:sz="4" w:space="0" w:color="auto"/>
            </w:tcBorders>
            <w:hideMark/>
          </w:tcPr>
          <w:p w:rsidR="007272F0" w:rsidRDefault="007272F0">
            <w:pPr>
              <w:jc w:val="both"/>
            </w:pPr>
            <w:r>
              <w:t>№ п/п</w:t>
            </w:r>
          </w:p>
        </w:tc>
        <w:tc>
          <w:tcPr>
            <w:tcW w:w="2381" w:type="dxa"/>
            <w:vMerge w:val="restart"/>
            <w:tcBorders>
              <w:top w:val="single" w:sz="4" w:space="0" w:color="auto"/>
              <w:left w:val="single" w:sz="4" w:space="0" w:color="auto"/>
              <w:bottom w:val="single" w:sz="4" w:space="0" w:color="auto"/>
              <w:right w:val="single" w:sz="4" w:space="0" w:color="auto"/>
            </w:tcBorders>
            <w:hideMark/>
          </w:tcPr>
          <w:p w:rsidR="007272F0" w:rsidRDefault="007272F0">
            <w:pPr>
              <w:jc w:val="both"/>
            </w:pPr>
            <w:r>
              <w:t>Наименование мероприятия</w:t>
            </w:r>
          </w:p>
        </w:tc>
        <w:tc>
          <w:tcPr>
            <w:tcW w:w="4263" w:type="dxa"/>
            <w:gridSpan w:val="3"/>
            <w:tcBorders>
              <w:top w:val="single" w:sz="4" w:space="0" w:color="auto"/>
              <w:left w:val="single" w:sz="4" w:space="0" w:color="auto"/>
              <w:bottom w:val="single" w:sz="4" w:space="0" w:color="auto"/>
              <w:right w:val="single" w:sz="4" w:space="0" w:color="auto"/>
            </w:tcBorders>
            <w:hideMark/>
          </w:tcPr>
          <w:p w:rsidR="007272F0" w:rsidRDefault="007272F0">
            <w:pPr>
              <w:jc w:val="center"/>
            </w:pPr>
            <w:r>
              <w:t>Плановые сроки исполнения</w:t>
            </w:r>
          </w:p>
        </w:tc>
        <w:tc>
          <w:tcPr>
            <w:tcW w:w="2159" w:type="dxa"/>
            <w:vMerge w:val="restart"/>
            <w:tcBorders>
              <w:top w:val="single" w:sz="4" w:space="0" w:color="auto"/>
              <w:left w:val="single" w:sz="4" w:space="0" w:color="auto"/>
              <w:bottom w:val="single" w:sz="4" w:space="0" w:color="auto"/>
              <w:right w:val="single" w:sz="4" w:space="0" w:color="auto"/>
            </w:tcBorders>
            <w:hideMark/>
          </w:tcPr>
          <w:p w:rsidR="007272F0" w:rsidRDefault="007272F0">
            <w:pPr>
              <w:jc w:val="center"/>
            </w:pPr>
            <w:r>
              <w:t>Исполнитель</w:t>
            </w:r>
          </w:p>
        </w:tc>
      </w:tr>
      <w:tr w:rsidR="007272F0" w:rsidTr="007272F0">
        <w:tc>
          <w:tcPr>
            <w:tcW w:w="0" w:type="auto"/>
            <w:vMerge/>
            <w:tcBorders>
              <w:top w:val="single" w:sz="4" w:space="0" w:color="auto"/>
              <w:left w:val="single" w:sz="4" w:space="0" w:color="auto"/>
              <w:bottom w:val="single" w:sz="4" w:space="0" w:color="auto"/>
              <w:right w:val="single" w:sz="4" w:space="0" w:color="auto"/>
            </w:tcBorders>
            <w:vAlign w:val="center"/>
            <w:hideMark/>
          </w:tcPr>
          <w:p w:rsidR="007272F0" w:rsidRDefault="007272F0"/>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F0" w:rsidRDefault="007272F0"/>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rsidP="00905FCB">
            <w:pPr>
              <w:jc w:val="center"/>
            </w:pPr>
            <w:r>
              <w:t>202</w:t>
            </w:r>
            <w:r w:rsidR="00905FCB">
              <w:t>3</w:t>
            </w:r>
            <w:r>
              <w:t>г</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rsidP="00905FCB">
            <w:pPr>
              <w:jc w:val="center"/>
            </w:pPr>
            <w:r>
              <w:t>202</w:t>
            </w:r>
            <w:r w:rsidR="00905FCB">
              <w:t>4</w:t>
            </w:r>
            <w:r>
              <w:t xml:space="preserve"> г</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rsidP="00905FCB">
            <w:pPr>
              <w:jc w:val="center"/>
            </w:pPr>
            <w:r>
              <w:t>202</w:t>
            </w:r>
            <w:r w:rsidR="00905FCB">
              <w:t>5</w:t>
            </w:r>
            <w:r>
              <w:t xml:space="preserve">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F0" w:rsidRDefault="007272F0"/>
        </w:tc>
      </w:tr>
      <w:tr w:rsidR="007272F0" w:rsidTr="007272F0">
        <w:tc>
          <w:tcPr>
            <w:tcW w:w="9409" w:type="dxa"/>
            <w:gridSpan w:val="6"/>
            <w:tcBorders>
              <w:top w:val="single" w:sz="4" w:space="0" w:color="auto"/>
              <w:left w:val="single" w:sz="4" w:space="0" w:color="auto"/>
              <w:bottom w:val="single" w:sz="4" w:space="0" w:color="auto"/>
              <w:right w:val="single" w:sz="4" w:space="0" w:color="auto"/>
            </w:tcBorders>
            <w:hideMark/>
          </w:tcPr>
          <w:p w:rsidR="007272F0" w:rsidRDefault="007272F0">
            <w:pPr>
              <w:jc w:val="center"/>
            </w:pPr>
            <w:r>
              <w:t>Задача 1. Повышение потенциала СОНКО,  развитие их компетенций и повышение конкурентоспособности в предоставлении населению социальных услуг</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1.1.</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jc w:val="both"/>
              <w:rPr>
                <w:shd w:val="clear" w:color="auto" w:fill="FFFFFF"/>
              </w:rPr>
            </w:pPr>
            <w:r>
              <w:rPr>
                <w:shd w:val="clear" w:color="auto" w:fill="FFFFFF"/>
              </w:rPr>
              <w:t>Оказание методической, консультационной и информационной поддержки СОНКО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2159" w:type="dxa"/>
            <w:tcBorders>
              <w:top w:val="single" w:sz="4" w:space="0" w:color="auto"/>
              <w:left w:val="single" w:sz="4" w:space="0" w:color="auto"/>
              <w:bottom w:val="single" w:sz="4" w:space="0" w:color="auto"/>
              <w:right w:val="single" w:sz="4" w:space="0" w:color="auto"/>
            </w:tcBorders>
            <w:hideMark/>
          </w:tcPr>
          <w:p w:rsidR="007272F0" w:rsidRDefault="007272F0">
            <w:r>
              <w:t>Администрация</w:t>
            </w:r>
          </w:p>
          <w:p w:rsidR="007272F0" w:rsidRDefault="007272F0">
            <w:r>
              <w:t>Новоенисейского сельсовета</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1.2.</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ind w:right="109"/>
              <w:jc w:val="both"/>
            </w:pPr>
            <w:r>
              <w:t>Формирование базы данных СОНКО, являющихся поставщиками социальных услуг на территории Новоенисейского поселения</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r>
              <w:t xml:space="preserve">постоянно </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2159" w:type="dxa"/>
            <w:tcBorders>
              <w:top w:val="single" w:sz="4" w:space="0" w:color="auto"/>
              <w:left w:val="single" w:sz="4" w:space="0" w:color="auto"/>
              <w:bottom w:val="single" w:sz="4" w:space="0" w:color="auto"/>
              <w:right w:val="single" w:sz="4" w:space="0" w:color="auto"/>
            </w:tcBorders>
            <w:hideMark/>
          </w:tcPr>
          <w:p w:rsidR="007272F0" w:rsidRDefault="007272F0">
            <w:r>
              <w:t>Администрация</w:t>
            </w:r>
          </w:p>
          <w:p w:rsidR="007272F0" w:rsidRDefault="007272F0">
            <w:r>
              <w:t>Новоенисейского сельсовета</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1.3.</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ind w:right="105"/>
              <w:jc w:val="both"/>
            </w:pPr>
            <w:r>
              <w:t xml:space="preserve">Организация и проведение конкурса проектов  СОНКО </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1 раз в год</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 xml:space="preserve">1 раз в </w:t>
            </w:r>
          </w:p>
          <w:p w:rsidR="007272F0" w:rsidRDefault="007272F0">
            <w:pPr>
              <w:jc w:val="center"/>
            </w:pPr>
            <w:r>
              <w:t>год</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 xml:space="preserve">1 раз в </w:t>
            </w:r>
          </w:p>
          <w:p w:rsidR="007272F0" w:rsidRDefault="007272F0">
            <w:pPr>
              <w:jc w:val="center"/>
            </w:pPr>
            <w:r>
              <w:t>год</w:t>
            </w:r>
          </w:p>
        </w:tc>
        <w:tc>
          <w:tcPr>
            <w:tcW w:w="2159" w:type="dxa"/>
            <w:tcBorders>
              <w:top w:val="single" w:sz="4" w:space="0" w:color="auto"/>
              <w:left w:val="single" w:sz="4" w:space="0" w:color="auto"/>
              <w:bottom w:val="single" w:sz="4" w:space="0" w:color="auto"/>
              <w:right w:val="single" w:sz="4" w:space="0" w:color="auto"/>
            </w:tcBorders>
            <w:hideMark/>
          </w:tcPr>
          <w:p w:rsidR="007272F0" w:rsidRDefault="007272F0">
            <w:r>
              <w:t>Администрация</w:t>
            </w:r>
          </w:p>
          <w:p w:rsidR="007272F0" w:rsidRDefault="007272F0">
            <w:r>
              <w:t>Новоенисейского сельсовета</w:t>
            </w:r>
          </w:p>
        </w:tc>
      </w:tr>
      <w:tr w:rsidR="007272F0" w:rsidTr="007272F0">
        <w:tc>
          <w:tcPr>
            <w:tcW w:w="9409" w:type="dxa"/>
            <w:gridSpan w:val="6"/>
            <w:tcBorders>
              <w:top w:val="single" w:sz="4" w:space="0" w:color="auto"/>
              <w:left w:val="single" w:sz="4" w:space="0" w:color="auto"/>
              <w:bottom w:val="single" w:sz="4" w:space="0" w:color="auto"/>
              <w:right w:val="single" w:sz="4" w:space="0" w:color="auto"/>
            </w:tcBorders>
            <w:hideMark/>
          </w:tcPr>
          <w:p w:rsidR="007272F0" w:rsidRDefault="007272F0">
            <w:pPr>
              <w:jc w:val="center"/>
            </w:pPr>
            <w:r>
              <w:t>Задача 2. Развитие системы взаимодействия СОНКО с органами местного самоуправления</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2.1.</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ind w:right="108"/>
              <w:jc w:val="both"/>
            </w:pPr>
            <w:r>
              <w:t xml:space="preserve">Формирование перечня социальных (общественно – полезных) услуг, предоставляемых СОНКО, осуществляющих деятельность на территории Новоенисейского поселения.  </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ноябрь</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ноябрь</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ноябрь</w:t>
            </w:r>
          </w:p>
        </w:tc>
        <w:tc>
          <w:tcPr>
            <w:tcW w:w="2159" w:type="dxa"/>
            <w:tcBorders>
              <w:top w:val="single" w:sz="4" w:space="0" w:color="auto"/>
              <w:left w:val="single" w:sz="4" w:space="0" w:color="auto"/>
              <w:bottom w:val="single" w:sz="4" w:space="0" w:color="auto"/>
              <w:right w:val="single" w:sz="4" w:space="0" w:color="auto"/>
            </w:tcBorders>
            <w:hideMark/>
          </w:tcPr>
          <w:p w:rsidR="007272F0" w:rsidRDefault="007272F0">
            <w:r>
              <w:t>Администрация</w:t>
            </w:r>
          </w:p>
          <w:p w:rsidR="007272F0" w:rsidRDefault="007272F0">
            <w:pPr>
              <w:pStyle w:val="formattext"/>
              <w:shd w:val="clear" w:color="auto" w:fill="FFFFFF"/>
              <w:spacing w:before="0" w:beforeAutospacing="0" w:after="0" w:afterAutospacing="0"/>
              <w:textAlignment w:val="baseline"/>
            </w:pPr>
            <w:r>
              <w:t>Новоенисейского</w:t>
            </w:r>
          </w:p>
          <w:p w:rsidR="007272F0" w:rsidRDefault="007272F0">
            <w:pPr>
              <w:pStyle w:val="formattext"/>
              <w:shd w:val="clear" w:color="auto" w:fill="FFFFFF"/>
              <w:spacing w:before="0" w:beforeAutospacing="0" w:after="0" w:afterAutospacing="0"/>
              <w:textAlignment w:val="baseline"/>
              <w:rPr>
                <w:color w:val="000000"/>
                <w:spacing w:val="2"/>
              </w:rPr>
            </w:pPr>
            <w:r>
              <w:t>сельсовета</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2.2.</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ind w:right="105"/>
              <w:jc w:val="both"/>
            </w:pPr>
            <w:r>
              <w:t>Финансовое обеспечение из средств местного бюджета проведенных  мероприятий, оказанных услуг, выполненных работ  СОНКО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2159" w:type="dxa"/>
            <w:tcBorders>
              <w:top w:val="single" w:sz="4" w:space="0" w:color="auto"/>
              <w:left w:val="single" w:sz="4" w:space="0" w:color="auto"/>
              <w:bottom w:val="single" w:sz="4" w:space="0" w:color="auto"/>
              <w:right w:val="single" w:sz="4" w:space="0" w:color="auto"/>
            </w:tcBorders>
          </w:tcPr>
          <w:p w:rsidR="007272F0" w:rsidRDefault="007272F0">
            <w:r>
              <w:t>Администрация</w:t>
            </w:r>
          </w:p>
          <w:p w:rsidR="007272F0" w:rsidRDefault="007272F0">
            <w:pPr>
              <w:pStyle w:val="formattext"/>
              <w:shd w:val="clear" w:color="auto" w:fill="FFFFFF"/>
              <w:spacing w:before="0" w:beforeAutospacing="0" w:after="0" w:afterAutospacing="0"/>
              <w:textAlignment w:val="baseline"/>
            </w:pPr>
            <w:r>
              <w:t>Новоенисейского</w:t>
            </w:r>
          </w:p>
          <w:p w:rsidR="007272F0" w:rsidRDefault="007272F0">
            <w:pPr>
              <w:pStyle w:val="formattext"/>
              <w:shd w:val="clear" w:color="auto" w:fill="FFFFFF"/>
              <w:spacing w:before="0" w:beforeAutospacing="0" w:after="0" w:afterAutospacing="0"/>
              <w:textAlignment w:val="baseline"/>
            </w:pPr>
            <w:r>
              <w:t>сельсовета</w:t>
            </w:r>
          </w:p>
          <w:p w:rsidR="007272F0" w:rsidRDefault="007272F0"/>
        </w:tc>
      </w:tr>
      <w:tr w:rsidR="007272F0" w:rsidTr="007272F0">
        <w:tc>
          <w:tcPr>
            <w:tcW w:w="9409" w:type="dxa"/>
            <w:gridSpan w:val="6"/>
            <w:tcBorders>
              <w:top w:val="single" w:sz="4" w:space="0" w:color="auto"/>
              <w:left w:val="single" w:sz="4" w:space="0" w:color="auto"/>
              <w:bottom w:val="single" w:sz="4" w:space="0" w:color="auto"/>
              <w:right w:val="single" w:sz="4" w:space="0" w:color="auto"/>
            </w:tcBorders>
            <w:hideMark/>
          </w:tcPr>
          <w:p w:rsidR="007272F0" w:rsidRDefault="007272F0">
            <w:pPr>
              <w:jc w:val="center"/>
            </w:pPr>
            <w:r>
              <w:t>Задача 3. Расширение добровольческого участия граждан в деятельности СОНКО и привлечение частных лиц и организаций к участию в благотворительной деятельности</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3.1.</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Привлечение добровольцев к организации и проведению мероприятий СОНКО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2159" w:type="dxa"/>
            <w:tcBorders>
              <w:top w:val="single" w:sz="4" w:space="0" w:color="auto"/>
              <w:left w:val="single" w:sz="4" w:space="0" w:color="auto"/>
              <w:bottom w:val="single" w:sz="4" w:space="0" w:color="auto"/>
              <w:right w:val="single" w:sz="4" w:space="0" w:color="auto"/>
            </w:tcBorders>
          </w:tcPr>
          <w:p w:rsidR="007272F0" w:rsidRDefault="007272F0">
            <w:r>
              <w:t>Администрация</w:t>
            </w:r>
          </w:p>
          <w:p w:rsidR="007272F0" w:rsidRDefault="007272F0">
            <w:pPr>
              <w:pStyle w:val="formattext"/>
              <w:shd w:val="clear" w:color="auto" w:fill="FFFFFF"/>
              <w:spacing w:before="0" w:beforeAutospacing="0" w:after="0" w:afterAutospacing="0"/>
              <w:textAlignment w:val="baseline"/>
            </w:pPr>
            <w:r>
              <w:t>Новоенисейского</w:t>
            </w:r>
          </w:p>
          <w:p w:rsidR="007272F0" w:rsidRDefault="007272F0">
            <w:pPr>
              <w:pStyle w:val="formattext"/>
              <w:shd w:val="clear" w:color="auto" w:fill="FFFFFF"/>
              <w:spacing w:before="0" w:beforeAutospacing="0" w:after="0" w:afterAutospacing="0"/>
              <w:textAlignment w:val="baseline"/>
            </w:pPr>
            <w:r>
              <w:t>сельсовета</w:t>
            </w:r>
          </w:p>
          <w:p w:rsidR="007272F0" w:rsidRDefault="007272F0">
            <w:pPr>
              <w:pStyle w:val="formattext"/>
              <w:shd w:val="clear" w:color="auto" w:fill="FFFFFF"/>
              <w:spacing w:before="0" w:beforeAutospacing="0" w:after="0" w:afterAutospacing="0"/>
              <w:textAlignment w:val="baseline"/>
              <w:rPr>
                <w:color w:val="000000"/>
                <w:spacing w:val="2"/>
              </w:rPr>
            </w:pPr>
          </w:p>
        </w:tc>
      </w:tr>
    </w:tbl>
    <w:p w:rsidR="007272F0" w:rsidRDefault="007272F0" w:rsidP="007272F0">
      <w:pPr>
        <w:autoSpaceDE w:val="0"/>
        <w:autoSpaceDN w:val="0"/>
        <w:adjustRightInd w:val="0"/>
        <w:jc w:val="center"/>
        <w:outlineLvl w:val="2"/>
      </w:pPr>
    </w:p>
    <w:p w:rsidR="007272F0" w:rsidRDefault="007272F0" w:rsidP="007272F0">
      <w:pPr>
        <w:autoSpaceDE w:val="0"/>
        <w:autoSpaceDN w:val="0"/>
        <w:adjustRightInd w:val="0"/>
        <w:ind w:firstLine="540"/>
        <w:jc w:val="center"/>
        <w:outlineLvl w:val="1"/>
        <w:rPr>
          <w:b/>
        </w:rPr>
      </w:pPr>
      <w:r>
        <w:rPr>
          <w:b/>
        </w:rPr>
        <w:t>4. Обоснование ресурсного обеспечения</w:t>
      </w:r>
    </w:p>
    <w:p w:rsidR="007272F0" w:rsidRDefault="007272F0" w:rsidP="007272F0">
      <w:pPr>
        <w:autoSpaceDE w:val="0"/>
        <w:autoSpaceDN w:val="0"/>
        <w:adjustRightInd w:val="0"/>
        <w:ind w:firstLine="540"/>
        <w:jc w:val="both"/>
      </w:pPr>
    </w:p>
    <w:p w:rsidR="007272F0" w:rsidRDefault="007272F0" w:rsidP="007272F0">
      <w:pPr>
        <w:autoSpaceDE w:val="0"/>
        <w:autoSpaceDN w:val="0"/>
        <w:adjustRightInd w:val="0"/>
        <w:ind w:firstLine="540"/>
        <w:jc w:val="both"/>
      </w:pPr>
      <w:r>
        <w:t>Мероприятия Программы реализуются за счет средств бюджета муниципального образования Новоенисейский сельсовет.</w:t>
      </w:r>
    </w:p>
    <w:p w:rsidR="007272F0" w:rsidRDefault="007272F0" w:rsidP="007272F0">
      <w:pPr>
        <w:autoSpaceDE w:val="0"/>
        <w:autoSpaceDN w:val="0"/>
        <w:adjustRightInd w:val="0"/>
        <w:ind w:firstLine="540"/>
        <w:jc w:val="both"/>
      </w:pPr>
      <w:r>
        <w:t xml:space="preserve">Общий прогнозный объем финансирования, необходимый для реализации Программы, составляет </w:t>
      </w:r>
      <w:r w:rsidR="00C93166">
        <w:t>6</w:t>
      </w:r>
      <w:r w:rsidR="00FF0F11">
        <w:t>00</w:t>
      </w:r>
      <w:r w:rsidR="00EF2BA4">
        <w:t>,0</w:t>
      </w:r>
      <w:r>
        <w:t xml:space="preserve"> тыс. рублей, в том числе:</w:t>
      </w:r>
    </w:p>
    <w:p w:rsidR="007272F0" w:rsidRDefault="007272F0" w:rsidP="007272F0">
      <w:pPr>
        <w:autoSpaceDE w:val="0"/>
        <w:autoSpaceDN w:val="0"/>
        <w:adjustRightInd w:val="0"/>
        <w:ind w:firstLine="540"/>
        <w:jc w:val="both"/>
      </w:pPr>
      <w:r>
        <w:t>202</w:t>
      </w:r>
      <w:r w:rsidR="008B2336">
        <w:t>3</w:t>
      </w:r>
      <w:r>
        <w:t xml:space="preserve"> год </w:t>
      </w:r>
      <w:r w:rsidR="009129D6">
        <w:t>–</w:t>
      </w:r>
      <w:r>
        <w:t xml:space="preserve"> </w:t>
      </w:r>
      <w:r w:rsidR="00C93166">
        <w:t>2</w:t>
      </w:r>
      <w:r w:rsidR="00E54EC3">
        <w:t>00</w:t>
      </w:r>
      <w:r w:rsidR="00EF2BA4">
        <w:t>,0</w:t>
      </w:r>
      <w:r>
        <w:t xml:space="preserve"> тыс. рублей;</w:t>
      </w:r>
    </w:p>
    <w:p w:rsidR="007272F0" w:rsidRDefault="007272F0" w:rsidP="007272F0">
      <w:pPr>
        <w:autoSpaceDE w:val="0"/>
        <w:autoSpaceDN w:val="0"/>
        <w:adjustRightInd w:val="0"/>
        <w:ind w:firstLine="540"/>
        <w:jc w:val="both"/>
      </w:pPr>
      <w:r>
        <w:t>202</w:t>
      </w:r>
      <w:r w:rsidR="008B2336">
        <w:t>4</w:t>
      </w:r>
      <w:r>
        <w:t xml:space="preserve"> год </w:t>
      </w:r>
      <w:r w:rsidR="009129D6">
        <w:t>–</w:t>
      </w:r>
      <w:r>
        <w:t xml:space="preserve"> </w:t>
      </w:r>
      <w:r w:rsidR="00EF2BA4">
        <w:t>200,</w:t>
      </w:r>
      <w:r w:rsidR="00E54EC3">
        <w:t>0</w:t>
      </w:r>
      <w:r>
        <w:t xml:space="preserve"> тыс. рублей;</w:t>
      </w:r>
    </w:p>
    <w:p w:rsidR="007272F0" w:rsidRDefault="007272F0" w:rsidP="007272F0">
      <w:pPr>
        <w:autoSpaceDE w:val="0"/>
        <w:autoSpaceDN w:val="0"/>
        <w:adjustRightInd w:val="0"/>
        <w:ind w:firstLine="540"/>
        <w:jc w:val="both"/>
      </w:pPr>
      <w:r>
        <w:t>202</w:t>
      </w:r>
      <w:r w:rsidR="008B2336">
        <w:t>5</w:t>
      </w:r>
      <w:r>
        <w:t xml:space="preserve"> год </w:t>
      </w:r>
      <w:r w:rsidR="009129D6">
        <w:t>–</w:t>
      </w:r>
      <w:r>
        <w:t xml:space="preserve"> </w:t>
      </w:r>
      <w:r w:rsidR="00EF2BA4">
        <w:t>200</w:t>
      </w:r>
      <w:r w:rsidR="009129D6">
        <w:t>,</w:t>
      </w:r>
      <w:r w:rsidR="00E54EC3">
        <w:t>0</w:t>
      </w:r>
      <w:r>
        <w:t xml:space="preserve"> тыс. рублей.</w:t>
      </w:r>
    </w:p>
    <w:p w:rsidR="007272F0" w:rsidRDefault="007272F0" w:rsidP="007272F0">
      <w:pPr>
        <w:autoSpaceDE w:val="0"/>
        <w:autoSpaceDN w:val="0"/>
        <w:adjustRightInd w:val="0"/>
        <w:ind w:firstLine="540"/>
        <w:jc w:val="both"/>
      </w:pPr>
      <w:r>
        <w:t>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w:t>
      </w:r>
    </w:p>
    <w:p w:rsidR="007272F0" w:rsidRDefault="007272F0" w:rsidP="007272F0">
      <w:pPr>
        <w:autoSpaceDE w:val="0"/>
        <w:autoSpaceDN w:val="0"/>
        <w:adjustRightInd w:val="0"/>
        <w:ind w:firstLine="540"/>
        <w:jc w:val="both"/>
      </w:pPr>
    </w:p>
    <w:p w:rsidR="007272F0" w:rsidRDefault="007272F0" w:rsidP="007272F0">
      <w:pPr>
        <w:autoSpaceDE w:val="0"/>
        <w:autoSpaceDN w:val="0"/>
        <w:adjustRightInd w:val="0"/>
        <w:ind w:firstLine="540"/>
        <w:jc w:val="center"/>
        <w:outlineLvl w:val="1"/>
        <w:rPr>
          <w:b/>
        </w:rPr>
      </w:pPr>
      <w:r>
        <w:rPr>
          <w:b/>
        </w:rPr>
        <w:t>5. Механизм реализации</w:t>
      </w:r>
    </w:p>
    <w:p w:rsidR="007272F0" w:rsidRDefault="007272F0" w:rsidP="007272F0">
      <w:pPr>
        <w:autoSpaceDE w:val="0"/>
        <w:autoSpaceDN w:val="0"/>
        <w:adjustRightInd w:val="0"/>
        <w:jc w:val="center"/>
      </w:pPr>
    </w:p>
    <w:p w:rsidR="007272F0" w:rsidRDefault="007272F0" w:rsidP="007272F0">
      <w:pPr>
        <w:autoSpaceDE w:val="0"/>
        <w:autoSpaceDN w:val="0"/>
        <w:adjustRightInd w:val="0"/>
        <w:ind w:firstLine="540"/>
        <w:jc w:val="both"/>
      </w:pPr>
      <w:r>
        <w:t xml:space="preserve">Главным распорядителем средств бюджета, выделяемых на реализацию Программы, является Администрация Новоенисейского сельсовета. Получателем субсидии является социально ориентированная некоммерческая организация, прошедшая конкурсный отбор на право получения субсидии из бюджета муниципального образования Новоенисейский сельсовет (в соответствии со </w:t>
      </w:r>
      <w:hyperlink r:id="rId12" w:history="1">
        <w:r>
          <w:rPr>
            <w:rStyle w:val="a5"/>
          </w:rPr>
          <w:t>ст. 78.1</w:t>
        </w:r>
      </w:hyperlink>
      <w:r>
        <w:t xml:space="preserve"> Бюджетного кодекса РФ).</w:t>
      </w:r>
    </w:p>
    <w:p w:rsidR="007272F0" w:rsidRDefault="007272F0" w:rsidP="007272F0">
      <w:pPr>
        <w:autoSpaceDE w:val="0"/>
        <w:autoSpaceDN w:val="0"/>
        <w:adjustRightInd w:val="0"/>
        <w:ind w:firstLine="540"/>
        <w:jc w:val="both"/>
      </w:pPr>
      <w:r>
        <w:t>Конкурсный отбор получателей субсидии в рамках данной Программы осуществляется Администрацией Новоенисейского сельсовета.</w:t>
      </w:r>
    </w:p>
    <w:p w:rsidR="007272F0" w:rsidRDefault="007272F0" w:rsidP="007272F0">
      <w:pPr>
        <w:autoSpaceDE w:val="0"/>
        <w:autoSpaceDN w:val="0"/>
        <w:adjustRightInd w:val="0"/>
        <w:ind w:firstLine="540"/>
        <w:jc w:val="both"/>
      </w:pPr>
      <w:r>
        <w:t>Предоставление субсидии осуществляется на основании соглашения о предоставлении субсидии. Порядок определения объема и предоставления субсидий устанавливается постановлением Администрации Новоенисейского сельсовета.</w:t>
      </w:r>
    </w:p>
    <w:p w:rsidR="007272F0" w:rsidRDefault="007272F0" w:rsidP="007272F0">
      <w:pPr>
        <w:autoSpaceDE w:val="0"/>
        <w:autoSpaceDN w:val="0"/>
        <w:adjustRightInd w:val="0"/>
        <w:ind w:firstLine="540"/>
        <w:jc w:val="both"/>
      </w:pPr>
      <w:r>
        <w:t>Ответственность за реализацию Программы, а также формирование и предоставление отчетности по Программе несет Администрация Новоенисейского сельсовета.</w:t>
      </w:r>
    </w:p>
    <w:p w:rsidR="007272F0" w:rsidRDefault="007272F0" w:rsidP="007272F0">
      <w:pPr>
        <w:autoSpaceDE w:val="0"/>
        <w:autoSpaceDN w:val="0"/>
        <w:adjustRightInd w:val="0"/>
        <w:ind w:firstLine="540"/>
        <w:jc w:val="both"/>
      </w:pPr>
    </w:p>
    <w:p w:rsidR="00A6390D" w:rsidRDefault="00A6390D" w:rsidP="007272F0">
      <w:pPr>
        <w:autoSpaceDE w:val="0"/>
        <w:autoSpaceDN w:val="0"/>
        <w:adjustRightInd w:val="0"/>
        <w:ind w:firstLine="540"/>
        <w:jc w:val="center"/>
        <w:outlineLvl w:val="1"/>
        <w:rPr>
          <w:b/>
        </w:rPr>
      </w:pPr>
    </w:p>
    <w:p w:rsidR="00A6390D" w:rsidRDefault="00A6390D" w:rsidP="007272F0">
      <w:pPr>
        <w:autoSpaceDE w:val="0"/>
        <w:autoSpaceDN w:val="0"/>
        <w:adjustRightInd w:val="0"/>
        <w:ind w:firstLine="540"/>
        <w:jc w:val="center"/>
        <w:outlineLvl w:val="1"/>
        <w:rPr>
          <w:b/>
        </w:rPr>
      </w:pPr>
    </w:p>
    <w:p w:rsidR="00A6390D" w:rsidRDefault="00A6390D" w:rsidP="007272F0">
      <w:pPr>
        <w:autoSpaceDE w:val="0"/>
        <w:autoSpaceDN w:val="0"/>
        <w:adjustRightInd w:val="0"/>
        <w:ind w:firstLine="540"/>
        <w:jc w:val="center"/>
        <w:outlineLvl w:val="1"/>
        <w:rPr>
          <w:b/>
        </w:rPr>
      </w:pPr>
    </w:p>
    <w:p w:rsidR="007272F0" w:rsidRDefault="007272F0" w:rsidP="007272F0">
      <w:pPr>
        <w:autoSpaceDE w:val="0"/>
        <w:autoSpaceDN w:val="0"/>
        <w:adjustRightInd w:val="0"/>
        <w:ind w:firstLine="540"/>
        <w:jc w:val="center"/>
        <w:outlineLvl w:val="1"/>
        <w:rPr>
          <w:b/>
        </w:rPr>
      </w:pPr>
      <w:r>
        <w:rPr>
          <w:b/>
        </w:rPr>
        <w:t>6. Оценка эффективности Программы</w:t>
      </w:r>
    </w:p>
    <w:p w:rsidR="007272F0" w:rsidRDefault="007272F0" w:rsidP="007272F0">
      <w:pPr>
        <w:autoSpaceDE w:val="0"/>
        <w:autoSpaceDN w:val="0"/>
        <w:adjustRightInd w:val="0"/>
        <w:jc w:val="center"/>
      </w:pPr>
    </w:p>
    <w:p w:rsidR="007272F0" w:rsidRDefault="007272F0" w:rsidP="007272F0">
      <w:pPr>
        <w:autoSpaceDE w:val="0"/>
        <w:autoSpaceDN w:val="0"/>
        <w:adjustRightInd w:val="0"/>
        <w:ind w:firstLine="540"/>
        <w:jc w:val="both"/>
      </w:pPr>
      <w:r>
        <w:t>Реализация данной Программы позволит достигнуть к 202</w:t>
      </w:r>
      <w:r w:rsidR="008B2336">
        <w:t>5</w:t>
      </w:r>
      <w:r>
        <w:t xml:space="preserve"> году следующих результатов:</w:t>
      </w:r>
    </w:p>
    <w:p w:rsidR="007272F0" w:rsidRDefault="007272F0" w:rsidP="007272F0">
      <w:pPr>
        <w:autoSpaceDE w:val="0"/>
        <w:autoSpaceDN w:val="0"/>
        <w:adjustRightInd w:val="0"/>
        <w:ind w:firstLine="540"/>
        <w:jc w:val="both"/>
      </w:pPr>
      <w:r>
        <w:t>- повышение гражданской активности в решении различных вопросов социально-экономического развития Новоенисейского поселения;</w:t>
      </w:r>
    </w:p>
    <w:p w:rsidR="007272F0" w:rsidRDefault="007272F0" w:rsidP="007272F0">
      <w:pPr>
        <w:autoSpaceDE w:val="0"/>
        <w:autoSpaceDN w:val="0"/>
        <w:adjustRightInd w:val="0"/>
        <w:ind w:firstLine="540"/>
        <w:jc w:val="both"/>
      </w:pPr>
      <w:r>
        <w:t>- создание постоянно действующей системы гражданского просвещения для различных социальных групп населения муниципального образования Новоенисейский сельсовет, социально ориентированных некоммерческих организаций;</w:t>
      </w:r>
    </w:p>
    <w:p w:rsidR="007272F0" w:rsidRDefault="007272F0" w:rsidP="007272F0">
      <w:pPr>
        <w:autoSpaceDE w:val="0"/>
        <w:autoSpaceDN w:val="0"/>
        <w:adjustRightInd w:val="0"/>
        <w:ind w:firstLine="540"/>
        <w:jc w:val="both"/>
      </w:pPr>
      <w:r>
        <w:t>- организационное укрепление социально ориентированных некоммерческих организаций, повышение эффективности их участия в различных сферах социально-экономической и культурной жизни района;</w:t>
      </w:r>
    </w:p>
    <w:p w:rsidR="007272F0" w:rsidRDefault="007272F0" w:rsidP="007272F0">
      <w:pPr>
        <w:autoSpaceDE w:val="0"/>
        <w:autoSpaceDN w:val="0"/>
        <w:adjustRightInd w:val="0"/>
        <w:ind w:firstLine="540"/>
        <w:jc w:val="both"/>
      </w:pPr>
      <w:r>
        <w:t>- создание действенных механизмов включения потенциала гражданского сообщества в разработку и внедрение социально значимых программ и инновационных проектов, формирование общественного социального заказа;</w:t>
      </w:r>
    </w:p>
    <w:p w:rsidR="007272F0" w:rsidRDefault="007272F0" w:rsidP="007272F0">
      <w:pPr>
        <w:autoSpaceDE w:val="0"/>
        <w:autoSpaceDN w:val="0"/>
        <w:adjustRightInd w:val="0"/>
        <w:ind w:firstLine="540"/>
        <w:jc w:val="both"/>
      </w:pPr>
      <w:r>
        <w:t>- увеличение на 20 % числа социально ориентированных некоммерческих организаций муниципального образования Новоенисейский сельсовет, принявших участие в конкурсах на предоставление субсидий муниципального образования Новоенисейский сельсовет;</w:t>
      </w:r>
    </w:p>
    <w:p w:rsidR="007272F0" w:rsidRDefault="007272F0" w:rsidP="007272F0">
      <w:pPr>
        <w:autoSpaceDE w:val="0"/>
        <w:autoSpaceDN w:val="0"/>
        <w:adjustRightInd w:val="0"/>
        <w:ind w:firstLine="540"/>
        <w:jc w:val="both"/>
      </w:pPr>
      <w:r>
        <w:t xml:space="preserve">В целом ожидаемый эффект от реализации Программы носит социально-экономический характер и заключается в развитии партнерства с некоммерческим сектором и увеличении количества социальных услуг, предоставляемых населению в рамках реализации Программы социально ориентированными некоммерческими организациями, до </w:t>
      </w:r>
      <w:r w:rsidR="008B2336">
        <w:t>5</w:t>
      </w:r>
      <w:r>
        <w:t>0%.</w:t>
      </w:r>
    </w:p>
    <w:p w:rsidR="007272F0" w:rsidRDefault="007272F0" w:rsidP="007272F0">
      <w:pPr>
        <w:autoSpaceDE w:val="0"/>
        <w:autoSpaceDN w:val="0"/>
        <w:adjustRightInd w:val="0"/>
        <w:ind w:firstLine="540"/>
        <w:jc w:val="both"/>
      </w:pPr>
    </w:p>
    <w:p w:rsidR="007272F0" w:rsidRDefault="007272F0" w:rsidP="007272F0"/>
    <w:p w:rsidR="007272F0" w:rsidRDefault="007272F0" w:rsidP="007272F0">
      <w:pPr>
        <w:rPr>
          <w:sz w:val="26"/>
          <w:szCs w:val="26"/>
        </w:rPr>
      </w:pPr>
    </w:p>
    <w:p w:rsidR="007272F0" w:rsidRPr="00047666" w:rsidRDefault="007272F0" w:rsidP="00047666">
      <w:pPr>
        <w:rPr>
          <w:sz w:val="26"/>
        </w:rPr>
      </w:pPr>
    </w:p>
    <w:sectPr w:rsidR="007272F0" w:rsidRPr="00047666" w:rsidSect="006F5099">
      <w:pgSz w:w="11906" w:h="16838"/>
      <w:pgMar w:top="1418"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20C7"/>
    <w:multiLevelType w:val="hybridMultilevel"/>
    <w:tmpl w:val="3EE2D83E"/>
    <w:lvl w:ilvl="0" w:tplc="32DED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BCA6FA0"/>
    <w:multiLevelType w:val="hybridMultilevel"/>
    <w:tmpl w:val="413893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18942DCC"/>
    <w:multiLevelType w:val="hybridMultilevel"/>
    <w:tmpl w:val="EF983146"/>
    <w:lvl w:ilvl="0" w:tplc="83FE0A8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D32D3"/>
    <w:multiLevelType w:val="multilevel"/>
    <w:tmpl w:val="175A266C"/>
    <w:lvl w:ilvl="0">
      <w:start w:val="1"/>
      <w:numFmt w:val="decimal"/>
      <w:lvlText w:val="%1."/>
      <w:lvlJc w:val="left"/>
      <w:pPr>
        <w:ind w:left="360" w:hanging="360"/>
      </w:pPr>
      <w:rPr>
        <w:b w:val="0"/>
      </w:rPr>
    </w:lvl>
    <w:lvl w:ilvl="1">
      <w:start w:val="1"/>
      <w:numFmt w:val="decimal"/>
      <w:isLgl/>
      <w:lvlText w:val="%1.%2."/>
      <w:lvlJc w:val="left"/>
      <w:pPr>
        <w:ind w:left="300" w:hanging="360"/>
      </w:pPr>
      <w:rPr>
        <w:rFonts w:ascii="Times New Roman" w:hAnsi="Times New Roman" w:cs="Times New Roman" w:hint="default"/>
        <w:b w:val="0"/>
        <w:sz w:val="24"/>
        <w:szCs w:val="24"/>
      </w:rPr>
    </w:lvl>
    <w:lvl w:ilvl="2">
      <w:start w:val="1"/>
      <w:numFmt w:val="decimal"/>
      <w:isLgl/>
      <w:lvlText w:val="%3."/>
      <w:lvlJc w:val="left"/>
      <w:pPr>
        <w:ind w:left="1440" w:hanging="720"/>
      </w:pPr>
      <w:rPr>
        <w:rFonts w:ascii="Times New Roman" w:eastAsia="Times New Roman" w:hAnsi="Times New Roman" w:cs="Times New Roman" w:hint="default"/>
        <w:b w:val="0"/>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4" w15:restartNumberingAfterBreak="0">
    <w:nsid w:val="1E9D29AF"/>
    <w:multiLevelType w:val="hybridMultilevel"/>
    <w:tmpl w:val="EF983146"/>
    <w:lvl w:ilvl="0" w:tplc="83FE0A8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32841"/>
    <w:multiLevelType w:val="hybridMultilevel"/>
    <w:tmpl w:val="0208407A"/>
    <w:lvl w:ilvl="0" w:tplc="EB1E9E3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9173C9"/>
    <w:multiLevelType w:val="hybridMultilevel"/>
    <w:tmpl w:val="87A2FCE2"/>
    <w:lvl w:ilvl="0" w:tplc="0F6E4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167C8E"/>
    <w:multiLevelType w:val="hybridMultilevel"/>
    <w:tmpl w:val="EF44CB70"/>
    <w:lvl w:ilvl="0" w:tplc="402C4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6"/>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6E"/>
    <w:rsid w:val="000132A0"/>
    <w:rsid w:val="0001483B"/>
    <w:rsid w:val="000158A5"/>
    <w:rsid w:val="00016A79"/>
    <w:rsid w:val="00024B37"/>
    <w:rsid w:val="00031E1A"/>
    <w:rsid w:val="00047666"/>
    <w:rsid w:val="00054910"/>
    <w:rsid w:val="0006475B"/>
    <w:rsid w:val="000659A6"/>
    <w:rsid w:val="00077E4C"/>
    <w:rsid w:val="000A146B"/>
    <w:rsid w:val="000C5CD8"/>
    <w:rsid w:val="000C66E2"/>
    <w:rsid w:val="000C78B4"/>
    <w:rsid w:val="000D58D2"/>
    <w:rsid w:val="000E6DF9"/>
    <w:rsid w:val="000F0324"/>
    <w:rsid w:val="000F15C6"/>
    <w:rsid w:val="000F1720"/>
    <w:rsid w:val="000F7C72"/>
    <w:rsid w:val="0010329F"/>
    <w:rsid w:val="00104BB5"/>
    <w:rsid w:val="00112016"/>
    <w:rsid w:val="00127539"/>
    <w:rsid w:val="00165610"/>
    <w:rsid w:val="00177B4B"/>
    <w:rsid w:val="001A07A6"/>
    <w:rsid w:val="001A2B43"/>
    <w:rsid w:val="001A6F16"/>
    <w:rsid w:val="001B31B7"/>
    <w:rsid w:val="001B41DA"/>
    <w:rsid w:val="001C4B1D"/>
    <w:rsid w:val="001E1A3A"/>
    <w:rsid w:val="001F0B45"/>
    <w:rsid w:val="001F2BD0"/>
    <w:rsid w:val="001F3408"/>
    <w:rsid w:val="001F5CF5"/>
    <w:rsid w:val="001F72E5"/>
    <w:rsid w:val="0020489D"/>
    <w:rsid w:val="00214E7F"/>
    <w:rsid w:val="00215CEE"/>
    <w:rsid w:val="00217907"/>
    <w:rsid w:val="0022254C"/>
    <w:rsid w:val="00226347"/>
    <w:rsid w:val="00247A59"/>
    <w:rsid w:val="002537D1"/>
    <w:rsid w:val="0025662C"/>
    <w:rsid w:val="002602BF"/>
    <w:rsid w:val="00270EFB"/>
    <w:rsid w:val="00271E77"/>
    <w:rsid w:val="0027308A"/>
    <w:rsid w:val="00275BC2"/>
    <w:rsid w:val="00294078"/>
    <w:rsid w:val="00296393"/>
    <w:rsid w:val="002968E8"/>
    <w:rsid w:val="002A6D8B"/>
    <w:rsid w:val="002D767F"/>
    <w:rsid w:val="002E424F"/>
    <w:rsid w:val="002F354D"/>
    <w:rsid w:val="002F5F9B"/>
    <w:rsid w:val="00310D6A"/>
    <w:rsid w:val="00331DBB"/>
    <w:rsid w:val="0033410F"/>
    <w:rsid w:val="003625BF"/>
    <w:rsid w:val="00376A3C"/>
    <w:rsid w:val="00391074"/>
    <w:rsid w:val="00393F00"/>
    <w:rsid w:val="003B6AD5"/>
    <w:rsid w:val="003C0558"/>
    <w:rsid w:val="003C6109"/>
    <w:rsid w:val="003D022B"/>
    <w:rsid w:val="003E6F3F"/>
    <w:rsid w:val="003F3053"/>
    <w:rsid w:val="00405464"/>
    <w:rsid w:val="0041104F"/>
    <w:rsid w:val="0041522B"/>
    <w:rsid w:val="00433AA5"/>
    <w:rsid w:val="00445A9C"/>
    <w:rsid w:val="0045342D"/>
    <w:rsid w:val="00453784"/>
    <w:rsid w:val="00454A3A"/>
    <w:rsid w:val="00454AAC"/>
    <w:rsid w:val="00457FC4"/>
    <w:rsid w:val="00461913"/>
    <w:rsid w:val="00465848"/>
    <w:rsid w:val="00466E6A"/>
    <w:rsid w:val="004747BC"/>
    <w:rsid w:val="00485CBF"/>
    <w:rsid w:val="0048738D"/>
    <w:rsid w:val="00487614"/>
    <w:rsid w:val="00496D97"/>
    <w:rsid w:val="004A5626"/>
    <w:rsid w:val="004B5A05"/>
    <w:rsid w:val="004E3ABC"/>
    <w:rsid w:val="004E540B"/>
    <w:rsid w:val="004E6F3C"/>
    <w:rsid w:val="004F238A"/>
    <w:rsid w:val="005034AC"/>
    <w:rsid w:val="00511443"/>
    <w:rsid w:val="00520929"/>
    <w:rsid w:val="005255A1"/>
    <w:rsid w:val="00532B21"/>
    <w:rsid w:val="00534EA7"/>
    <w:rsid w:val="00543B3C"/>
    <w:rsid w:val="00545A2C"/>
    <w:rsid w:val="005713BD"/>
    <w:rsid w:val="00572600"/>
    <w:rsid w:val="00576466"/>
    <w:rsid w:val="00596283"/>
    <w:rsid w:val="005A7E08"/>
    <w:rsid w:val="005B42C7"/>
    <w:rsid w:val="005D573B"/>
    <w:rsid w:val="005F52CA"/>
    <w:rsid w:val="006125B5"/>
    <w:rsid w:val="00613410"/>
    <w:rsid w:val="00620D69"/>
    <w:rsid w:val="0064525B"/>
    <w:rsid w:val="006559B1"/>
    <w:rsid w:val="00655C68"/>
    <w:rsid w:val="00657326"/>
    <w:rsid w:val="00661840"/>
    <w:rsid w:val="0066198A"/>
    <w:rsid w:val="006713F8"/>
    <w:rsid w:val="00680F60"/>
    <w:rsid w:val="0068288E"/>
    <w:rsid w:val="00686634"/>
    <w:rsid w:val="006922AB"/>
    <w:rsid w:val="006B0B3C"/>
    <w:rsid w:val="006B0B56"/>
    <w:rsid w:val="006B222C"/>
    <w:rsid w:val="006B66A4"/>
    <w:rsid w:val="006C6940"/>
    <w:rsid w:val="006D206D"/>
    <w:rsid w:val="006E16A2"/>
    <w:rsid w:val="006F5099"/>
    <w:rsid w:val="00706D30"/>
    <w:rsid w:val="00711D17"/>
    <w:rsid w:val="00723889"/>
    <w:rsid w:val="007272F0"/>
    <w:rsid w:val="00727371"/>
    <w:rsid w:val="00731A8F"/>
    <w:rsid w:val="00761C46"/>
    <w:rsid w:val="00766E53"/>
    <w:rsid w:val="00767DC6"/>
    <w:rsid w:val="00787518"/>
    <w:rsid w:val="007B3190"/>
    <w:rsid w:val="007B5EBE"/>
    <w:rsid w:val="007C3B8C"/>
    <w:rsid w:val="007D277B"/>
    <w:rsid w:val="007D416E"/>
    <w:rsid w:val="007D7F3E"/>
    <w:rsid w:val="007F1E73"/>
    <w:rsid w:val="007F3DFC"/>
    <w:rsid w:val="007F4890"/>
    <w:rsid w:val="007F6B9C"/>
    <w:rsid w:val="007F7DB0"/>
    <w:rsid w:val="0080379B"/>
    <w:rsid w:val="00803B25"/>
    <w:rsid w:val="008119DC"/>
    <w:rsid w:val="00816D08"/>
    <w:rsid w:val="00821BA2"/>
    <w:rsid w:val="008223A7"/>
    <w:rsid w:val="00842EC9"/>
    <w:rsid w:val="0085109B"/>
    <w:rsid w:val="00855156"/>
    <w:rsid w:val="00867246"/>
    <w:rsid w:val="00870018"/>
    <w:rsid w:val="0087299C"/>
    <w:rsid w:val="00876C98"/>
    <w:rsid w:val="00880AA9"/>
    <w:rsid w:val="00881E4E"/>
    <w:rsid w:val="008824F6"/>
    <w:rsid w:val="0088613B"/>
    <w:rsid w:val="00886A06"/>
    <w:rsid w:val="008B2336"/>
    <w:rsid w:val="008B4363"/>
    <w:rsid w:val="008C2F06"/>
    <w:rsid w:val="008F1F19"/>
    <w:rsid w:val="008F4DC0"/>
    <w:rsid w:val="009059F3"/>
    <w:rsid w:val="00905FCB"/>
    <w:rsid w:val="0090720A"/>
    <w:rsid w:val="00907543"/>
    <w:rsid w:val="00907602"/>
    <w:rsid w:val="009129D6"/>
    <w:rsid w:val="00922921"/>
    <w:rsid w:val="0092670B"/>
    <w:rsid w:val="00943FCE"/>
    <w:rsid w:val="00987D64"/>
    <w:rsid w:val="009926A7"/>
    <w:rsid w:val="009A7A2D"/>
    <w:rsid w:val="009B41DF"/>
    <w:rsid w:val="009B65BA"/>
    <w:rsid w:val="009D2835"/>
    <w:rsid w:val="009E5466"/>
    <w:rsid w:val="009F5166"/>
    <w:rsid w:val="00A03E5E"/>
    <w:rsid w:val="00A06669"/>
    <w:rsid w:val="00A12DA1"/>
    <w:rsid w:val="00A25A19"/>
    <w:rsid w:val="00A32164"/>
    <w:rsid w:val="00A3333A"/>
    <w:rsid w:val="00A353EB"/>
    <w:rsid w:val="00A4235F"/>
    <w:rsid w:val="00A42865"/>
    <w:rsid w:val="00A459FB"/>
    <w:rsid w:val="00A52745"/>
    <w:rsid w:val="00A60265"/>
    <w:rsid w:val="00A6390D"/>
    <w:rsid w:val="00A755B7"/>
    <w:rsid w:val="00A77235"/>
    <w:rsid w:val="00A80663"/>
    <w:rsid w:val="00A832DE"/>
    <w:rsid w:val="00A94435"/>
    <w:rsid w:val="00A96CFD"/>
    <w:rsid w:val="00AA6F8C"/>
    <w:rsid w:val="00AB2937"/>
    <w:rsid w:val="00AC194E"/>
    <w:rsid w:val="00AC329B"/>
    <w:rsid w:val="00AC41CC"/>
    <w:rsid w:val="00AC7E2E"/>
    <w:rsid w:val="00AD68E5"/>
    <w:rsid w:val="00B12105"/>
    <w:rsid w:val="00B12509"/>
    <w:rsid w:val="00B15143"/>
    <w:rsid w:val="00B167EB"/>
    <w:rsid w:val="00B174C0"/>
    <w:rsid w:val="00B20BE6"/>
    <w:rsid w:val="00B26FEE"/>
    <w:rsid w:val="00B3352E"/>
    <w:rsid w:val="00B373B0"/>
    <w:rsid w:val="00B40F9C"/>
    <w:rsid w:val="00B44774"/>
    <w:rsid w:val="00B716B0"/>
    <w:rsid w:val="00B77D3B"/>
    <w:rsid w:val="00B77DC1"/>
    <w:rsid w:val="00B90A88"/>
    <w:rsid w:val="00BA68CC"/>
    <w:rsid w:val="00BB03A8"/>
    <w:rsid w:val="00BB0EB0"/>
    <w:rsid w:val="00BD1339"/>
    <w:rsid w:val="00BD2AEB"/>
    <w:rsid w:val="00BD6866"/>
    <w:rsid w:val="00BE7A6C"/>
    <w:rsid w:val="00C15C70"/>
    <w:rsid w:val="00C245FD"/>
    <w:rsid w:val="00C24678"/>
    <w:rsid w:val="00C418C8"/>
    <w:rsid w:val="00C442FF"/>
    <w:rsid w:val="00C51D54"/>
    <w:rsid w:val="00C51F67"/>
    <w:rsid w:val="00C67205"/>
    <w:rsid w:val="00C67F3E"/>
    <w:rsid w:val="00C93166"/>
    <w:rsid w:val="00C9415A"/>
    <w:rsid w:val="00C95C8E"/>
    <w:rsid w:val="00CA5426"/>
    <w:rsid w:val="00CB074B"/>
    <w:rsid w:val="00CB22BD"/>
    <w:rsid w:val="00CC07F6"/>
    <w:rsid w:val="00CD2C53"/>
    <w:rsid w:val="00CD4C88"/>
    <w:rsid w:val="00CD608C"/>
    <w:rsid w:val="00CD7386"/>
    <w:rsid w:val="00CF37FE"/>
    <w:rsid w:val="00CF7F85"/>
    <w:rsid w:val="00D22F70"/>
    <w:rsid w:val="00D25C12"/>
    <w:rsid w:val="00D27E72"/>
    <w:rsid w:val="00D3191C"/>
    <w:rsid w:val="00D352E2"/>
    <w:rsid w:val="00D44D67"/>
    <w:rsid w:val="00D45057"/>
    <w:rsid w:val="00D66FC9"/>
    <w:rsid w:val="00D7281F"/>
    <w:rsid w:val="00D73FCE"/>
    <w:rsid w:val="00D936D3"/>
    <w:rsid w:val="00DA3A11"/>
    <w:rsid w:val="00DB0DB8"/>
    <w:rsid w:val="00DC5ABC"/>
    <w:rsid w:val="00DD039F"/>
    <w:rsid w:val="00DD1841"/>
    <w:rsid w:val="00DD448F"/>
    <w:rsid w:val="00E146C6"/>
    <w:rsid w:val="00E25662"/>
    <w:rsid w:val="00E43B38"/>
    <w:rsid w:val="00E454CD"/>
    <w:rsid w:val="00E472D9"/>
    <w:rsid w:val="00E505CD"/>
    <w:rsid w:val="00E5093F"/>
    <w:rsid w:val="00E54EC3"/>
    <w:rsid w:val="00E73383"/>
    <w:rsid w:val="00E8733D"/>
    <w:rsid w:val="00E91320"/>
    <w:rsid w:val="00E94B64"/>
    <w:rsid w:val="00E94E43"/>
    <w:rsid w:val="00EA307D"/>
    <w:rsid w:val="00EB07C8"/>
    <w:rsid w:val="00EB1CF6"/>
    <w:rsid w:val="00EC5C77"/>
    <w:rsid w:val="00EE7122"/>
    <w:rsid w:val="00EE7C8D"/>
    <w:rsid w:val="00EF23B9"/>
    <w:rsid w:val="00EF2BA4"/>
    <w:rsid w:val="00F01564"/>
    <w:rsid w:val="00F14834"/>
    <w:rsid w:val="00F15EE1"/>
    <w:rsid w:val="00F3399C"/>
    <w:rsid w:val="00F3523C"/>
    <w:rsid w:val="00F40628"/>
    <w:rsid w:val="00F41CE7"/>
    <w:rsid w:val="00F42C06"/>
    <w:rsid w:val="00F45629"/>
    <w:rsid w:val="00F46C1D"/>
    <w:rsid w:val="00F64A00"/>
    <w:rsid w:val="00F660B7"/>
    <w:rsid w:val="00F770EF"/>
    <w:rsid w:val="00F9053E"/>
    <w:rsid w:val="00FA1A62"/>
    <w:rsid w:val="00FA24FF"/>
    <w:rsid w:val="00FB7EB0"/>
    <w:rsid w:val="00FC4E30"/>
    <w:rsid w:val="00FC5EEE"/>
    <w:rsid w:val="00FD3495"/>
    <w:rsid w:val="00FE10C5"/>
    <w:rsid w:val="00FE368F"/>
    <w:rsid w:val="00FE531C"/>
    <w:rsid w:val="00FE5748"/>
    <w:rsid w:val="00FE783F"/>
    <w:rsid w:val="00FF0F11"/>
    <w:rsid w:val="00FF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CF57B5-7032-4742-B7E2-EBBC132B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16E"/>
    <w:rPr>
      <w:sz w:val="24"/>
      <w:szCs w:val="24"/>
    </w:rPr>
  </w:style>
  <w:style w:type="paragraph" w:styleId="1">
    <w:name w:val="heading 1"/>
    <w:basedOn w:val="a"/>
    <w:next w:val="a"/>
    <w:qFormat/>
    <w:rsid w:val="007D416E"/>
    <w:pPr>
      <w:keepNext/>
      <w:jc w:val="center"/>
      <w:outlineLvl w:val="0"/>
    </w:pPr>
    <w:rPr>
      <w:b/>
      <w:bCs/>
    </w:rPr>
  </w:style>
  <w:style w:type="paragraph" w:styleId="2">
    <w:name w:val="heading 2"/>
    <w:basedOn w:val="a"/>
    <w:next w:val="a"/>
    <w:link w:val="20"/>
    <w:semiHidden/>
    <w:unhideWhenUsed/>
    <w:qFormat/>
    <w:rsid w:val="00F770EF"/>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Body Text 2"/>
    <w:basedOn w:val="a"/>
    <w:rsid w:val="007D416E"/>
    <w:pPr>
      <w:jc w:val="both"/>
    </w:pPr>
  </w:style>
  <w:style w:type="paragraph" w:styleId="3">
    <w:name w:val="Body Text 3"/>
    <w:basedOn w:val="a"/>
    <w:link w:val="30"/>
    <w:rsid w:val="007D416E"/>
    <w:pPr>
      <w:jc w:val="center"/>
    </w:pPr>
  </w:style>
  <w:style w:type="paragraph" w:styleId="a3">
    <w:name w:val="Balloon Text"/>
    <w:basedOn w:val="a"/>
    <w:semiHidden/>
    <w:rsid w:val="00886A06"/>
    <w:rPr>
      <w:rFonts w:ascii="Tahoma" w:hAnsi="Tahoma" w:cs="Tahoma"/>
      <w:sz w:val="16"/>
      <w:szCs w:val="16"/>
    </w:rPr>
  </w:style>
  <w:style w:type="paragraph" w:customStyle="1" w:styleId="ConsPlusNormal">
    <w:name w:val="ConsPlusNormal"/>
    <w:rsid w:val="00215CEE"/>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AC7E2E"/>
    <w:pPr>
      <w:widowControl w:val="0"/>
      <w:autoSpaceDE w:val="0"/>
      <w:autoSpaceDN w:val="0"/>
    </w:pPr>
    <w:rPr>
      <w:rFonts w:ascii="Courier New" w:hAnsi="Courier New" w:cs="Courier New"/>
    </w:rPr>
  </w:style>
  <w:style w:type="character" w:customStyle="1" w:styleId="30">
    <w:name w:val="Основной текст 3 Знак"/>
    <w:link w:val="3"/>
    <w:rsid w:val="00AC7E2E"/>
    <w:rPr>
      <w:sz w:val="24"/>
      <w:szCs w:val="24"/>
    </w:rPr>
  </w:style>
  <w:style w:type="paragraph" w:styleId="a4">
    <w:name w:val="List Paragraph"/>
    <w:basedOn w:val="a"/>
    <w:uiPriority w:val="34"/>
    <w:qFormat/>
    <w:rsid w:val="00F40628"/>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link w:val="2"/>
    <w:semiHidden/>
    <w:rsid w:val="00F770EF"/>
    <w:rPr>
      <w:rFonts w:ascii="Cambria" w:eastAsia="Times New Roman" w:hAnsi="Cambria" w:cs="Times New Roman"/>
      <w:b/>
      <w:bCs/>
      <w:i/>
      <w:iCs/>
      <w:sz w:val="28"/>
      <w:szCs w:val="28"/>
    </w:rPr>
  </w:style>
  <w:style w:type="paragraph" w:customStyle="1" w:styleId="formattext">
    <w:name w:val="formattext"/>
    <w:basedOn w:val="a"/>
    <w:rsid w:val="00EB07C8"/>
    <w:pPr>
      <w:spacing w:before="100" w:beforeAutospacing="1" w:after="100" w:afterAutospacing="1"/>
    </w:pPr>
  </w:style>
  <w:style w:type="character" w:styleId="a5">
    <w:name w:val="Hyperlink"/>
    <w:uiPriority w:val="99"/>
    <w:unhideWhenUsed/>
    <w:rsid w:val="00EB07C8"/>
    <w:rPr>
      <w:color w:val="0000FF"/>
      <w:u w:val="single"/>
    </w:rPr>
  </w:style>
  <w:style w:type="paragraph" w:styleId="a6">
    <w:name w:val="Normal (Web)"/>
    <w:basedOn w:val="a"/>
    <w:uiPriority w:val="99"/>
    <w:rsid w:val="00A77235"/>
    <w:pPr>
      <w:spacing w:beforeAutospacing="1" w:after="270"/>
    </w:pPr>
    <w:rPr>
      <w:rFonts w:eastAsia="SimSun"/>
      <w:lang w:val="en-US" w:eastAsia="zh-CN"/>
    </w:rPr>
  </w:style>
  <w:style w:type="paragraph" w:customStyle="1" w:styleId="ConsPlusCell">
    <w:name w:val="ConsPlusCell"/>
    <w:rsid w:val="007272F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65909">
      <w:bodyDiv w:val="1"/>
      <w:marLeft w:val="0"/>
      <w:marRight w:val="0"/>
      <w:marTop w:val="0"/>
      <w:marBottom w:val="0"/>
      <w:divBdr>
        <w:top w:val="none" w:sz="0" w:space="0" w:color="auto"/>
        <w:left w:val="none" w:sz="0" w:space="0" w:color="auto"/>
        <w:bottom w:val="none" w:sz="0" w:space="0" w:color="auto"/>
        <w:right w:val="none" w:sz="0" w:space="0" w:color="auto"/>
      </w:divBdr>
    </w:div>
    <w:div w:id="1365639587">
      <w:bodyDiv w:val="1"/>
      <w:marLeft w:val="0"/>
      <w:marRight w:val="0"/>
      <w:marTop w:val="0"/>
      <w:marBottom w:val="0"/>
      <w:divBdr>
        <w:top w:val="none" w:sz="0" w:space="0" w:color="auto"/>
        <w:left w:val="none" w:sz="0" w:space="0" w:color="auto"/>
        <w:bottom w:val="none" w:sz="0" w:space="0" w:color="auto"/>
        <w:right w:val="none" w:sz="0" w:space="0" w:color="auto"/>
      </w:divBdr>
    </w:div>
    <w:div w:id="1589577463">
      <w:bodyDiv w:val="1"/>
      <w:marLeft w:val="0"/>
      <w:marRight w:val="0"/>
      <w:marTop w:val="0"/>
      <w:marBottom w:val="0"/>
      <w:divBdr>
        <w:top w:val="none" w:sz="0" w:space="0" w:color="auto"/>
        <w:left w:val="none" w:sz="0" w:space="0" w:color="auto"/>
        <w:bottom w:val="none" w:sz="0" w:space="0" w:color="auto"/>
        <w:right w:val="none" w:sz="0" w:space="0" w:color="auto"/>
      </w:divBdr>
    </w:div>
    <w:div w:id="1717462111">
      <w:bodyDiv w:val="1"/>
      <w:marLeft w:val="0"/>
      <w:marRight w:val="0"/>
      <w:marTop w:val="0"/>
      <w:marBottom w:val="0"/>
      <w:divBdr>
        <w:top w:val="none" w:sz="0" w:space="0" w:color="auto"/>
        <w:left w:val="none" w:sz="0" w:space="0" w:color="auto"/>
        <w:bottom w:val="none" w:sz="0" w:space="0" w:color="auto"/>
        <w:right w:val="none" w:sz="0" w:space="0" w:color="auto"/>
      </w:divBdr>
    </w:div>
    <w:div w:id="19989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ld.19beya.ru/selsovet/novoenis/index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8AB28A1B6D72BFC2E3924E857332D6BD7C2BF59E3D4B5BE304B36BDE4NCS4E" TargetMode="External"/><Relationship Id="rId12" Type="http://schemas.openxmlformats.org/officeDocument/2006/relationships/hyperlink" Target="consultantplus://offline/ref=9B10BE5AED03A3704D47A5BF982DA8EF96FC59850B064FB0DB476B7896FEE76B5DA2CA411685O3S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8AB28A1B6D72BFC2E3924E857332D6BD7C1BA57EBD6B5BE304B36BDE4NCS4E" TargetMode="External"/><Relationship Id="rId11" Type="http://schemas.openxmlformats.org/officeDocument/2006/relationships/hyperlink" Target="consultantplus://offline/ref=9B10BE5AED03A3704D47A5BF982DA8EF96FC59880B004FB0DB476B7896OFSEE" TargetMode="External"/><Relationship Id="rId5" Type="http://schemas.openxmlformats.org/officeDocument/2006/relationships/webSettings" Target="webSettings.xml"/><Relationship Id="rId10" Type="http://schemas.openxmlformats.org/officeDocument/2006/relationships/hyperlink" Target="consultantplus://offline/ref=9B10BE5AED03A3704D47A5BF982DA8EF9EF45F80000A12BAD31E677AO9S1E" TargetMode="External"/><Relationship Id="rId4" Type="http://schemas.openxmlformats.org/officeDocument/2006/relationships/settings" Target="settings.xml"/><Relationship Id="rId9" Type="http://schemas.openxmlformats.org/officeDocument/2006/relationships/hyperlink" Target="consultantplus://offline/ref=9B10BE5AED03A3704D47A5BF982DA8EF9EF45F80000A12BAD31E677AO9S1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A1932-A99D-4A68-AD87-0E48641D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2671</Words>
  <Characters>15229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17865</CharactersWithSpaces>
  <SharedDoc>false</SharedDoc>
  <HLinks>
    <vt:vector size="42" baseType="variant">
      <vt:variant>
        <vt:i4>4063282</vt:i4>
      </vt:variant>
      <vt:variant>
        <vt:i4>18</vt:i4>
      </vt:variant>
      <vt:variant>
        <vt:i4>0</vt:i4>
      </vt:variant>
      <vt:variant>
        <vt:i4>5</vt:i4>
      </vt:variant>
      <vt:variant>
        <vt:lpwstr>consultantplus://offline/ref=9B10BE5AED03A3704D47A5BF982DA8EF96FC59850B064FB0DB476B7896FEE76B5DA2CA411685O3S7E</vt:lpwstr>
      </vt:variant>
      <vt:variant>
        <vt:lpwstr/>
      </vt:variant>
      <vt:variant>
        <vt:i4>65547</vt:i4>
      </vt:variant>
      <vt:variant>
        <vt:i4>15</vt:i4>
      </vt:variant>
      <vt:variant>
        <vt:i4>0</vt:i4>
      </vt:variant>
      <vt:variant>
        <vt:i4>5</vt:i4>
      </vt:variant>
      <vt:variant>
        <vt:lpwstr>consultantplus://offline/ref=9B10BE5AED03A3704D47A5BF982DA8EF96FC59880B004FB0DB476B7896OFSEE</vt:lpwstr>
      </vt:variant>
      <vt:variant>
        <vt:lpwstr/>
      </vt:variant>
      <vt:variant>
        <vt:i4>3670124</vt:i4>
      </vt:variant>
      <vt:variant>
        <vt:i4>12</vt:i4>
      </vt:variant>
      <vt:variant>
        <vt:i4>0</vt:i4>
      </vt:variant>
      <vt:variant>
        <vt:i4>5</vt:i4>
      </vt:variant>
      <vt:variant>
        <vt:lpwstr>consultantplus://offline/ref=9B10BE5AED03A3704D47A5BF982DA8EF9EF45F80000A12BAD31E677AO9S1E</vt:lpwstr>
      </vt:variant>
      <vt:variant>
        <vt:lpwstr/>
      </vt:variant>
      <vt:variant>
        <vt:i4>3670124</vt:i4>
      </vt:variant>
      <vt:variant>
        <vt:i4>9</vt:i4>
      </vt:variant>
      <vt:variant>
        <vt:i4>0</vt:i4>
      </vt:variant>
      <vt:variant>
        <vt:i4>5</vt:i4>
      </vt:variant>
      <vt:variant>
        <vt:lpwstr>consultantplus://offline/ref=9B10BE5AED03A3704D47A5BF982DA8EF9EF45F80000A12BAD31E677AO9S1E</vt:lpwstr>
      </vt:variant>
      <vt:variant>
        <vt:lpwstr/>
      </vt:variant>
      <vt:variant>
        <vt:i4>5832790</vt:i4>
      </vt:variant>
      <vt:variant>
        <vt:i4>6</vt:i4>
      </vt:variant>
      <vt:variant>
        <vt:i4>0</vt:i4>
      </vt:variant>
      <vt:variant>
        <vt:i4>5</vt:i4>
      </vt:variant>
      <vt:variant>
        <vt:lpwstr>http://old.19beya.ru/selsovet/novoenis/index1.htm</vt:lpwstr>
      </vt:variant>
      <vt:variant>
        <vt:lpwstr/>
      </vt:variant>
      <vt:variant>
        <vt:i4>5767182</vt:i4>
      </vt:variant>
      <vt:variant>
        <vt:i4>3</vt:i4>
      </vt:variant>
      <vt:variant>
        <vt:i4>0</vt:i4>
      </vt:variant>
      <vt:variant>
        <vt:i4>5</vt:i4>
      </vt:variant>
      <vt:variant>
        <vt:lpwstr>consultantplus://offline/ref=28AB28A1B6D72BFC2E3924E857332D6BD7C2BF59E3D4B5BE304B36BDE4NCS4E</vt:lpwstr>
      </vt:variant>
      <vt:variant>
        <vt:lpwstr/>
      </vt:variant>
      <vt:variant>
        <vt:i4>5767255</vt:i4>
      </vt:variant>
      <vt:variant>
        <vt:i4>0</vt:i4>
      </vt:variant>
      <vt:variant>
        <vt:i4>0</vt:i4>
      </vt:variant>
      <vt:variant>
        <vt:i4>5</vt:i4>
      </vt:variant>
      <vt:variant>
        <vt:lpwstr>consultantplus://offline/ref=28AB28A1B6D72BFC2E3924E857332D6BD7C1BA57EBD6B5BE304B36BDE4NCS4E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Сергей</dc:creator>
  <cp:keywords/>
  <cp:lastModifiedBy>Пользователь</cp:lastModifiedBy>
  <cp:revision>2</cp:revision>
  <cp:lastPrinted>2019-09-09T05:20:00Z</cp:lastPrinted>
  <dcterms:created xsi:type="dcterms:W3CDTF">2022-11-16T01:51:00Z</dcterms:created>
  <dcterms:modified xsi:type="dcterms:W3CDTF">2022-11-16T01:51:00Z</dcterms:modified>
</cp:coreProperties>
</file>