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12465B">
        <w:rPr>
          <w:sz w:val="26"/>
          <w:szCs w:val="26"/>
        </w:rPr>
        <w:t>« 20</w:t>
      </w:r>
      <w:r w:rsidRPr="008B5F13">
        <w:rPr>
          <w:sz w:val="26"/>
          <w:szCs w:val="26"/>
        </w:rPr>
        <w:t xml:space="preserve">» </w:t>
      </w:r>
      <w:r w:rsidR="00F7445B">
        <w:rPr>
          <w:sz w:val="26"/>
          <w:szCs w:val="26"/>
        </w:rPr>
        <w:t>марта 2019</w:t>
      </w:r>
      <w:r w:rsidR="0083591A">
        <w:rPr>
          <w:sz w:val="26"/>
          <w:szCs w:val="26"/>
        </w:rPr>
        <w:t xml:space="preserve"> г.  </w:t>
      </w:r>
      <w:r w:rsidR="0083591A">
        <w:rPr>
          <w:sz w:val="26"/>
          <w:szCs w:val="26"/>
        </w:rPr>
        <w:tab/>
        <w:t xml:space="preserve">       </w:t>
      </w:r>
      <w:r w:rsidR="0083591A">
        <w:rPr>
          <w:sz w:val="26"/>
          <w:szCs w:val="26"/>
        </w:rPr>
        <w:tab/>
        <w:t xml:space="preserve">         с. Сабинка</w:t>
      </w:r>
      <w:r w:rsidR="0083591A">
        <w:rPr>
          <w:sz w:val="26"/>
          <w:szCs w:val="26"/>
        </w:rPr>
        <w:tab/>
      </w:r>
      <w:r w:rsidR="0083591A">
        <w:rPr>
          <w:sz w:val="26"/>
          <w:szCs w:val="26"/>
        </w:rPr>
        <w:tab/>
        <w:t xml:space="preserve">    </w:t>
      </w:r>
      <w:r w:rsidRPr="008B5F13">
        <w:rPr>
          <w:sz w:val="26"/>
          <w:szCs w:val="26"/>
        </w:rPr>
        <w:t xml:space="preserve">                       № </w:t>
      </w:r>
      <w:r w:rsidR="0012465B">
        <w:rPr>
          <w:sz w:val="26"/>
          <w:szCs w:val="26"/>
        </w:rPr>
        <w:t>88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12465B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 внесении изменений в</w:t>
      </w:r>
      <w:r>
        <w:rPr>
          <w:b/>
          <w:iCs/>
          <w:sz w:val="26"/>
          <w:szCs w:val="26"/>
        </w:rPr>
        <w:br/>
        <w:t>Правила благоустройства озеленения и содержания территории Сабинского сельсовета, утвержденные Решением Совета депутатов Сабинского сельсовета от 23.05.2012 № 56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Default="0012465B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пунктом 36 статьи 1 Градостроительного кодекса Российской Федерации, </w:t>
      </w:r>
    </w:p>
    <w:p w:rsidR="00B50E64" w:rsidRPr="008B5F13" w:rsidRDefault="00B50E64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FD7665" w:rsidRDefault="00F7445B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465B">
        <w:rPr>
          <w:sz w:val="26"/>
          <w:szCs w:val="26"/>
        </w:rPr>
        <w:t>Внести изменения</w:t>
      </w:r>
      <w:proofErr w:type="gramStart"/>
      <w:r w:rsidR="0012465B">
        <w:rPr>
          <w:sz w:val="26"/>
          <w:szCs w:val="26"/>
        </w:rPr>
        <w:t xml:space="preserve"> В</w:t>
      </w:r>
      <w:proofErr w:type="gramEnd"/>
      <w:r w:rsidR="0012465B">
        <w:rPr>
          <w:sz w:val="26"/>
          <w:szCs w:val="26"/>
        </w:rPr>
        <w:t xml:space="preserve"> Правила благоустройства, озеленения и содержания на территории Сабинского сельсовета, утвержденные решением Совета депутатов Сабинского сельсовета от 23.05.2012 № 56 в следующей редакции:</w:t>
      </w:r>
    </w:p>
    <w:p w:rsidR="0012465B" w:rsidRDefault="0073061E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1.4</w:t>
      </w:r>
    </w:p>
    <w:p w:rsidR="0073061E" w:rsidRDefault="0073061E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территориях, зданий, строений, сооружений, прилегающих территорий.</w:t>
      </w:r>
    </w:p>
    <w:p w:rsidR="0073061E" w:rsidRDefault="0073061E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73061E" w:rsidRDefault="007819DA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2)пункт 2.1.1</w:t>
      </w:r>
    </w:p>
    <w:p w:rsidR="0073061E" w:rsidRDefault="0073061E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7819DA">
        <w:rPr>
          <w:sz w:val="26"/>
          <w:szCs w:val="26"/>
        </w:rPr>
        <w:t xml:space="preserve">2.1.1 Физические и юридические лица, независимо от их организационно-правовых форм, обязаны осуществлять своевременную и качественную очистку и уборку принадлежащих им на праве собственности или ином вещном, обязательном праве земельных участков в установленных границах, а также прилегающей территории в случае заключения собственниками, землепользователями и арендодателями земельных участков </w:t>
      </w:r>
      <w:proofErr w:type="gramStart"/>
      <w:r w:rsidR="007819DA">
        <w:rPr>
          <w:sz w:val="26"/>
          <w:szCs w:val="26"/>
        </w:rPr>
        <w:t>договоров</w:t>
      </w:r>
      <w:proofErr w:type="gramEnd"/>
      <w:r w:rsidR="007819DA">
        <w:rPr>
          <w:sz w:val="26"/>
          <w:szCs w:val="26"/>
        </w:rPr>
        <w:t xml:space="preserve"> на содержание прилегающих к земельным участкам территорий общего пользования.</w:t>
      </w:r>
    </w:p>
    <w:p w:rsidR="007819DA" w:rsidRDefault="007819DA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Физические и юридические лица, независимо от их организационно-правовых форм, обязаны обеспечить надлежащее состояние принадлежащих им на праве собственности или ином вещном, обязательном 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 Сабинского сельсовета.»;</w:t>
      </w:r>
      <w:proofErr w:type="gramEnd"/>
    </w:p>
    <w:p w:rsidR="007819DA" w:rsidRDefault="007819DA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3)пункт 2.1.16</w:t>
      </w:r>
    </w:p>
    <w:p w:rsidR="007819DA" w:rsidRPr="008B5F13" w:rsidRDefault="007819DA" w:rsidP="00FD76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«2.1.16 Территории, не вошедшие в состав территорий, находящихся в собственности, ином вещном праве, а также, закрепленные в соответствии с настоящими Правилами и постановлениями администрации Саби</w:t>
      </w:r>
      <w:r w:rsidR="0083591A">
        <w:rPr>
          <w:sz w:val="26"/>
          <w:szCs w:val="26"/>
        </w:rPr>
        <w:t>н</w:t>
      </w:r>
      <w:r>
        <w:rPr>
          <w:sz w:val="26"/>
          <w:szCs w:val="26"/>
        </w:rPr>
        <w:t>ского сельсовета и действующим</w:t>
      </w:r>
      <w:r w:rsidR="0083591A">
        <w:rPr>
          <w:sz w:val="26"/>
          <w:szCs w:val="26"/>
        </w:rPr>
        <w:t xml:space="preserve"> законодательством, территории объектов благоустройства, а также земли общего пользования (парки, скверы, бульвары, улично-дорожная сеть и т.д.), подлежат содержанию органами местного самоуправления в пределах средств, предусмотренных на эти цели в бюджете поселения.»;</w:t>
      </w:r>
      <w:proofErr w:type="gramEnd"/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807170">
        <w:rPr>
          <w:sz w:val="26"/>
          <w:szCs w:val="26"/>
        </w:rPr>
        <w:t xml:space="preserve">с момента </w:t>
      </w:r>
      <w:r w:rsidR="008B5F13" w:rsidRPr="008B5F13">
        <w:rPr>
          <w:sz w:val="26"/>
          <w:szCs w:val="26"/>
        </w:rPr>
        <w:t xml:space="preserve">принятия. </w:t>
      </w:r>
    </w:p>
    <w:p w:rsidR="00FD7665" w:rsidRDefault="00FD7665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FD7665" w:rsidRDefault="00FD7665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8B5F13" w:rsidP="00B44456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 xml:space="preserve">Бейского района </w:t>
      </w: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2465B"/>
    <w:rsid w:val="001446FA"/>
    <w:rsid w:val="00295B33"/>
    <w:rsid w:val="00382AB4"/>
    <w:rsid w:val="005073D5"/>
    <w:rsid w:val="0050745F"/>
    <w:rsid w:val="00535911"/>
    <w:rsid w:val="00570D2D"/>
    <w:rsid w:val="00582BA1"/>
    <w:rsid w:val="006F4630"/>
    <w:rsid w:val="0073061E"/>
    <w:rsid w:val="007819DA"/>
    <w:rsid w:val="00807170"/>
    <w:rsid w:val="0083591A"/>
    <w:rsid w:val="008B5F13"/>
    <w:rsid w:val="00901F94"/>
    <w:rsid w:val="00A812B5"/>
    <w:rsid w:val="00AD3A4A"/>
    <w:rsid w:val="00B12C70"/>
    <w:rsid w:val="00B44456"/>
    <w:rsid w:val="00B50E64"/>
    <w:rsid w:val="00B7012E"/>
    <w:rsid w:val="00B86FE7"/>
    <w:rsid w:val="00C775BE"/>
    <w:rsid w:val="00CC552F"/>
    <w:rsid w:val="00D01023"/>
    <w:rsid w:val="00D365FF"/>
    <w:rsid w:val="00DB1E86"/>
    <w:rsid w:val="00E10E3D"/>
    <w:rsid w:val="00E959A6"/>
    <w:rsid w:val="00F54F5D"/>
    <w:rsid w:val="00F72D9E"/>
    <w:rsid w:val="00F7445B"/>
    <w:rsid w:val="00F9065F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2019-03-18T07:57:00Z</cp:lastPrinted>
  <dcterms:created xsi:type="dcterms:W3CDTF">2019-11-14T08:42:00Z</dcterms:created>
  <dcterms:modified xsi:type="dcterms:W3CDTF">2019-11-14T08:42:00Z</dcterms:modified>
</cp:coreProperties>
</file>