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CA4" w:rsidRDefault="002A5BE4" w:rsidP="002A5BE4">
      <w:pPr>
        <w:spacing w:after="0" w:line="240" w:lineRule="auto"/>
        <w:ind w:left="2265" w:firstLine="567"/>
        <w:rPr>
          <w:rFonts w:ascii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</w:t>
      </w:r>
      <w:r w:rsidR="00B41CA4">
        <w:rPr>
          <w:rFonts w:ascii="Times New Roman" w:hAnsi="Times New Roman" w:cs="Times New Roman"/>
          <w:sz w:val="26"/>
          <w:szCs w:val="26"/>
          <w:lang w:eastAsia="en-US"/>
        </w:rPr>
        <w:t>Российская Федерация</w:t>
      </w:r>
    </w:p>
    <w:p w:rsidR="00B41CA4" w:rsidRDefault="00B41CA4" w:rsidP="002A5BE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Республика Хакасия</w:t>
      </w:r>
    </w:p>
    <w:p w:rsidR="00B41CA4" w:rsidRDefault="00B41CA4" w:rsidP="002A5BE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Бейский район</w:t>
      </w:r>
    </w:p>
    <w:p w:rsidR="00B41CA4" w:rsidRDefault="00B41CA4" w:rsidP="002A5BE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Совет депутатов Сабинского сельсовета</w:t>
      </w:r>
    </w:p>
    <w:p w:rsidR="00B41CA4" w:rsidRDefault="00B41CA4" w:rsidP="00B41CA4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41CA4" w:rsidRDefault="00B41CA4" w:rsidP="00B41CA4">
      <w:pPr>
        <w:spacing w:after="0" w:line="240" w:lineRule="auto"/>
        <w:ind w:left="-567" w:firstLine="709"/>
        <w:rPr>
          <w:rFonts w:ascii="Times New Roman" w:hAnsi="Times New Roman" w:cs="Times New Roman"/>
          <w:sz w:val="26"/>
          <w:szCs w:val="26"/>
        </w:rPr>
      </w:pPr>
    </w:p>
    <w:p w:rsidR="00B41CA4" w:rsidRDefault="00B41CA4" w:rsidP="00B41CA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B41CA4" w:rsidRDefault="00B41CA4" w:rsidP="00B41CA4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41CA4" w:rsidRDefault="00B41CA4" w:rsidP="00B41CA4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41CA4" w:rsidRDefault="00C34676" w:rsidP="00B41CA4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077B">
        <w:rPr>
          <w:rFonts w:ascii="Times New Roman" w:hAnsi="Times New Roman" w:cs="Times New Roman"/>
          <w:sz w:val="26"/>
          <w:szCs w:val="26"/>
        </w:rPr>
        <w:t xml:space="preserve"> «</w:t>
      </w:r>
      <w:r w:rsidR="001352DF">
        <w:rPr>
          <w:rFonts w:ascii="Times New Roman" w:hAnsi="Times New Roman" w:cs="Times New Roman"/>
          <w:sz w:val="26"/>
          <w:szCs w:val="26"/>
        </w:rPr>
        <w:t>24</w:t>
      </w:r>
      <w:r w:rsidR="0089077B">
        <w:rPr>
          <w:rFonts w:ascii="Times New Roman" w:hAnsi="Times New Roman" w:cs="Times New Roman"/>
          <w:sz w:val="26"/>
          <w:szCs w:val="26"/>
        </w:rPr>
        <w:t>»</w:t>
      </w:r>
      <w:r w:rsidR="00DD235D">
        <w:rPr>
          <w:rFonts w:ascii="Times New Roman" w:hAnsi="Times New Roman" w:cs="Times New Roman"/>
          <w:sz w:val="26"/>
          <w:szCs w:val="26"/>
        </w:rPr>
        <w:t xml:space="preserve"> июня 2020</w:t>
      </w:r>
      <w:r w:rsidR="0089077B">
        <w:rPr>
          <w:rFonts w:ascii="Times New Roman" w:hAnsi="Times New Roman" w:cs="Times New Roman"/>
          <w:sz w:val="26"/>
          <w:szCs w:val="26"/>
        </w:rPr>
        <w:t xml:space="preserve"> г.  </w:t>
      </w:r>
      <w:r w:rsidR="0089077B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B41CA4">
        <w:rPr>
          <w:rFonts w:ascii="Times New Roman" w:hAnsi="Times New Roman" w:cs="Times New Roman"/>
          <w:sz w:val="26"/>
          <w:szCs w:val="26"/>
        </w:rPr>
        <w:t xml:space="preserve">     </w:t>
      </w:r>
      <w:r w:rsidR="00BE4508">
        <w:rPr>
          <w:rFonts w:ascii="Times New Roman" w:hAnsi="Times New Roman" w:cs="Times New Roman"/>
          <w:sz w:val="26"/>
          <w:szCs w:val="26"/>
        </w:rPr>
        <w:t xml:space="preserve"> </w:t>
      </w:r>
      <w:r w:rsidR="00B41CA4">
        <w:rPr>
          <w:rFonts w:ascii="Times New Roman" w:hAnsi="Times New Roman" w:cs="Times New Roman"/>
          <w:sz w:val="26"/>
          <w:szCs w:val="26"/>
        </w:rPr>
        <w:t xml:space="preserve">      с.</w:t>
      </w:r>
      <w:r w:rsidR="001352DF">
        <w:rPr>
          <w:rFonts w:ascii="Times New Roman" w:hAnsi="Times New Roman" w:cs="Times New Roman"/>
          <w:sz w:val="26"/>
          <w:szCs w:val="26"/>
        </w:rPr>
        <w:t xml:space="preserve"> Сабинка</w:t>
      </w:r>
      <w:r w:rsidR="001352DF">
        <w:rPr>
          <w:rFonts w:ascii="Times New Roman" w:hAnsi="Times New Roman" w:cs="Times New Roman"/>
          <w:sz w:val="26"/>
          <w:szCs w:val="26"/>
        </w:rPr>
        <w:tab/>
      </w:r>
      <w:r w:rsidR="001352D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1352DF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B41CA4">
        <w:rPr>
          <w:rFonts w:ascii="Times New Roman" w:hAnsi="Times New Roman" w:cs="Times New Roman"/>
          <w:sz w:val="26"/>
          <w:szCs w:val="26"/>
        </w:rPr>
        <w:t xml:space="preserve"> № </w:t>
      </w:r>
      <w:r w:rsidR="001352DF">
        <w:rPr>
          <w:rFonts w:ascii="Times New Roman" w:hAnsi="Times New Roman" w:cs="Times New Roman"/>
          <w:sz w:val="26"/>
          <w:szCs w:val="26"/>
        </w:rPr>
        <w:t>120</w:t>
      </w:r>
    </w:p>
    <w:p w:rsidR="00FE1EF6" w:rsidRDefault="00FE1EF6" w:rsidP="00B41CA4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E1EF6" w:rsidRPr="002A5BE4" w:rsidRDefault="00B41CA4" w:rsidP="00FE1EF6">
      <w:pPr>
        <w:rPr>
          <w:rFonts w:ascii="Times New Roman" w:hAnsi="Times New Roman" w:cs="Times New Roman"/>
          <w:b/>
          <w:sz w:val="26"/>
          <w:szCs w:val="26"/>
        </w:rPr>
      </w:pPr>
      <w:r w:rsidRPr="002A5BE4">
        <w:rPr>
          <w:rFonts w:ascii="Times New Roman" w:hAnsi="Times New Roman" w:cs="Times New Roman"/>
          <w:b/>
          <w:sz w:val="26"/>
          <w:szCs w:val="26"/>
        </w:rPr>
        <w:t>О досрочном прекращении полно</w:t>
      </w:r>
      <w:r w:rsidR="00817232">
        <w:rPr>
          <w:rFonts w:ascii="Times New Roman" w:hAnsi="Times New Roman" w:cs="Times New Roman"/>
          <w:b/>
          <w:sz w:val="26"/>
          <w:szCs w:val="26"/>
        </w:rPr>
        <w:t>мочий</w:t>
      </w:r>
      <w:r w:rsidR="00817232">
        <w:rPr>
          <w:rFonts w:ascii="Times New Roman" w:hAnsi="Times New Roman" w:cs="Times New Roman"/>
          <w:b/>
          <w:sz w:val="26"/>
          <w:szCs w:val="26"/>
        </w:rPr>
        <w:br/>
        <w:t xml:space="preserve">депутата Совета депутатов </w:t>
      </w:r>
      <w:r w:rsidRPr="002A5BE4">
        <w:rPr>
          <w:rFonts w:ascii="Times New Roman" w:hAnsi="Times New Roman" w:cs="Times New Roman"/>
          <w:b/>
          <w:sz w:val="26"/>
          <w:szCs w:val="26"/>
        </w:rPr>
        <w:t xml:space="preserve">Сабинского </w:t>
      </w:r>
      <w:r w:rsidR="00817232">
        <w:rPr>
          <w:rFonts w:ascii="Times New Roman" w:hAnsi="Times New Roman" w:cs="Times New Roman"/>
          <w:b/>
          <w:sz w:val="26"/>
          <w:szCs w:val="26"/>
        </w:rPr>
        <w:br/>
      </w:r>
      <w:r w:rsidRPr="002A5BE4">
        <w:rPr>
          <w:rFonts w:ascii="Times New Roman" w:hAnsi="Times New Roman" w:cs="Times New Roman"/>
          <w:b/>
          <w:sz w:val="26"/>
          <w:szCs w:val="26"/>
        </w:rPr>
        <w:t xml:space="preserve">сельсовета </w:t>
      </w:r>
      <w:r w:rsidR="000064FD">
        <w:rPr>
          <w:rFonts w:ascii="Times New Roman" w:hAnsi="Times New Roman" w:cs="Times New Roman"/>
          <w:b/>
          <w:sz w:val="26"/>
          <w:szCs w:val="26"/>
        </w:rPr>
        <w:t>третьего созыва</w:t>
      </w:r>
      <w:r w:rsidR="00817232">
        <w:rPr>
          <w:rFonts w:ascii="Times New Roman" w:hAnsi="Times New Roman" w:cs="Times New Roman"/>
          <w:b/>
          <w:sz w:val="26"/>
          <w:szCs w:val="26"/>
        </w:rPr>
        <w:t>,</w:t>
      </w:r>
      <w:r w:rsidR="00817232">
        <w:rPr>
          <w:rFonts w:ascii="Times New Roman" w:hAnsi="Times New Roman" w:cs="Times New Roman"/>
          <w:b/>
          <w:sz w:val="26"/>
          <w:szCs w:val="26"/>
        </w:rPr>
        <w:br/>
        <w:t>и</w:t>
      </w:r>
      <w:r w:rsidRPr="002A5BE4">
        <w:rPr>
          <w:rFonts w:ascii="Times New Roman" w:hAnsi="Times New Roman" w:cs="Times New Roman"/>
          <w:b/>
          <w:sz w:val="26"/>
          <w:szCs w:val="26"/>
        </w:rPr>
        <w:t>збранного по избирательному округу</w:t>
      </w:r>
      <w:r w:rsidRPr="002A5BE4">
        <w:rPr>
          <w:rFonts w:ascii="Times New Roman" w:hAnsi="Times New Roman" w:cs="Times New Roman"/>
          <w:b/>
          <w:sz w:val="26"/>
          <w:szCs w:val="26"/>
        </w:rPr>
        <w:br/>
      </w:r>
      <w:r w:rsidR="00FE1EF6" w:rsidRPr="002A5BE4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994BAD">
        <w:rPr>
          <w:rFonts w:ascii="Times New Roman" w:hAnsi="Times New Roman" w:cs="Times New Roman"/>
          <w:b/>
          <w:sz w:val="26"/>
          <w:szCs w:val="26"/>
        </w:rPr>
        <w:t>3</w:t>
      </w:r>
      <w:r w:rsidR="00FE1EF6" w:rsidRPr="002A5B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4BAD">
        <w:rPr>
          <w:rFonts w:ascii="Times New Roman" w:hAnsi="Times New Roman" w:cs="Times New Roman"/>
          <w:b/>
          <w:sz w:val="26"/>
          <w:szCs w:val="26"/>
        </w:rPr>
        <w:t>Спирина С</w:t>
      </w:r>
      <w:r w:rsidR="00817232">
        <w:rPr>
          <w:rFonts w:ascii="Times New Roman" w:hAnsi="Times New Roman" w:cs="Times New Roman"/>
          <w:b/>
          <w:sz w:val="26"/>
          <w:szCs w:val="26"/>
        </w:rPr>
        <w:t>. В</w:t>
      </w:r>
      <w:r w:rsidR="00FE1EF6" w:rsidRPr="002A5BE4">
        <w:rPr>
          <w:rFonts w:ascii="Times New Roman" w:hAnsi="Times New Roman" w:cs="Times New Roman"/>
          <w:b/>
          <w:sz w:val="26"/>
          <w:szCs w:val="26"/>
        </w:rPr>
        <w:t>.</w:t>
      </w:r>
    </w:p>
    <w:p w:rsidR="00994BAD" w:rsidRDefault="00FE1EF6" w:rsidP="00FE1EF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положениями части 7 статьи 40 Федерального закона от 06.10.2003 № 131-ФЗ «Об общих принципах организации местного самоуправления в Российской Федерации» (с последующими изменениями), статьей 4 Закона Республики Хакасия от 22.05.1996г № 61 «О статусе депутата районного, городского, сельского, поселкового Совета депутатов в Республике Хакасия, </w:t>
      </w:r>
      <w:r w:rsidR="002A5BE4">
        <w:rPr>
          <w:rFonts w:ascii="Times New Roman" w:hAnsi="Times New Roman" w:cs="Times New Roman"/>
          <w:sz w:val="26"/>
          <w:szCs w:val="26"/>
        </w:rPr>
        <w:t xml:space="preserve">Федеральным законом от 25 декабря 2008 года № 273-ФЗ «О противодействии коррупции», 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="000064FD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2 статьи 32 Устава муниципального образования Сабинский сельсовет, </w:t>
      </w:r>
      <w:r w:rsidR="00987D68">
        <w:rPr>
          <w:rFonts w:ascii="Times New Roman" w:hAnsi="Times New Roman" w:cs="Times New Roman"/>
          <w:sz w:val="26"/>
          <w:szCs w:val="26"/>
        </w:rPr>
        <w:t xml:space="preserve">по Представлению прокуратуры «Об устранении нарушений законодательства о противодействии коррупции» </w:t>
      </w:r>
    </w:p>
    <w:p w:rsidR="002A5BE4" w:rsidRDefault="002A5BE4" w:rsidP="00FE1EF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Сабинского сельсовета Бейского района Республики Хакасия</w:t>
      </w:r>
    </w:p>
    <w:p w:rsidR="002A5BE4" w:rsidRDefault="002A5BE4" w:rsidP="002A5BE4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</w:t>
      </w:r>
    </w:p>
    <w:p w:rsidR="001352DF" w:rsidRDefault="002A5BE4" w:rsidP="001352D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1.Считать досрочно прекращенными </w:t>
      </w:r>
      <w:r w:rsidR="001352DF">
        <w:rPr>
          <w:rFonts w:ascii="Times New Roman" w:hAnsi="Times New Roman" w:cs="Times New Roman"/>
          <w:sz w:val="26"/>
          <w:szCs w:val="26"/>
        </w:rPr>
        <w:t xml:space="preserve">в связи с утратой доверия </w:t>
      </w:r>
      <w:r>
        <w:rPr>
          <w:rFonts w:ascii="Times New Roman" w:hAnsi="Times New Roman" w:cs="Times New Roman"/>
          <w:sz w:val="26"/>
          <w:szCs w:val="26"/>
        </w:rPr>
        <w:t xml:space="preserve">полномочия депутата Совета депутатов Сабинского сельсовета третьего созыва </w:t>
      </w:r>
      <w:r w:rsidR="00994BAD">
        <w:rPr>
          <w:rFonts w:ascii="Times New Roman" w:hAnsi="Times New Roman" w:cs="Times New Roman"/>
          <w:sz w:val="26"/>
          <w:szCs w:val="26"/>
        </w:rPr>
        <w:t>Спирина С</w:t>
      </w:r>
      <w:r w:rsidR="00817232">
        <w:rPr>
          <w:rFonts w:ascii="Times New Roman" w:hAnsi="Times New Roman" w:cs="Times New Roman"/>
          <w:sz w:val="26"/>
          <w:szCs w:val="26"/>
        </w:rPr>
        <w:t>. В</w:t>
      </w:r>
      <w:r>
        <w:rPr>
          <w:rFonts w:ascii="Times New Roman" w:hAnsi="Times New Roman" w:cs="Times New Roman"/>
          <w:sz w:val="26"/>
          <w:szCs w:val="26"/>
        </w:rPr>
        <w:t xml:space="preserve">., избранного по избирательному округу № </w:t>
      </w:r>
      <w:r w:rsidR="00994BAD">
        <w:rPr>
          <w:rFonts w:ascii="Times New Roman" w:hAnsi="Times New Roman" w:cs="Times New Roman"/>
          <w:sz w:val="26"/>
          <w:szCs w:val="26"/>
        </w:rPr>
        <w:t>3</w:t>
      </w:r>
      <w:r w:rsidR="001352DF">
        <w:rPr>
          <w:rFonts w:ascii="Times New Roman" w:hAnsi="Times New Roman" w:cs="Times New Roman"/>
          <w:sz w:val="26"/>
          <w:szCs w:val="26"/>
        </w:rPr>
        <w:t>.</w:t>
      </w:r>
    </w:p>
    <w:p w:rsidR="002A5BE4" w:rsidRDefault="002A5BE4" w:rsidP="001352D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2.Настоящее решение вступает в силу со дня его </w:t>
      </w:r>
      <w:r w:rsidR="00817232">
        <w:rPr>
          <w:rFonts w:ascii="Times New Roman" w:hAnsi="Times New Roman" w:cs="Times New Roman"/>
          <w:sz w:val="26"/>
          <w:szCs w:val="26"/>
        </w:rPr>
        <w:t>официального обнародования (опубликования)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5BE4" w:rsidRDefault="002A5BE4" w:rsidP="002A5BE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A5BE4" w:rsidRDefault="002A5BE4" w:rsidP="002A5BE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A5BE4" w:rsidRDefault="002A5BE4" w:rsidP="002A5BE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Сабинского сельсовета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С. Н. Бугаева</w:t>
      </w:r>
    </w:p>
    <w:p w:rsidR="00FE1EF6" w:rsidRPr="00FE1EF6" w:rsidRDefault="002A5BE4" w:rsidP="002A5BE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Бейского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41CA4" w:rsidRDefault="00B41CA4" w:rsidP="00B41C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857152" w:rsidRDefault="00857152"/>
    <w:sectPr w:rsidR="00857152" w:rsidSect="00BD769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344" w:rsidRDefault="00915344" w:rsidP="00C34676">
      <w:pPr>
        <w:spacing w:after="0" w:line="240" w:lineRule="auto"/>
      </w:pPr>
      <w:r>
        <w:separator/>
      </w:r>
    </w:p>
  </w:endnote>
  <w:endnote w:type="continuationSeparator" w:id="0">
    <w:p w:rsidR="00915344" w:rsidRDefault="00915344" w:rsidP="00C3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344" w:rsidRDefault="00915344" w:rsidP="00C34676">
      <w:pPr>
        <w:spacing w:after="0" w:line="240" w:lineRule="auto"/>
      </w:pPr>
      <w:r>
        <w:separator/>
      </w:r>
    </w:p>
  </w:footnote>
  <w:footnote w:type="continuationSeparator" w:id="0">
    <w:p w:rsidR="00915344" w:rsidRDefault="00915344" w:rsidP="00C3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676" w:rsidRDefault="00C34676" w:rsidP="00C3467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A4"/>
    <w:rsid w:val="0000476B"/>
    <w:rsid w:val="000064FD"/>
    <w:rsid w:val="0009484E"/>
    <w:rsid w:val="001352DF"/>
    <w:rsid w:val="002A5BE4"/>
    <w:rsid w:val="002F1C69"/>
    <w:rsid w:val="00473426"/>
    <w:rsid w:val="004B5251"/>
    <w:rsid w:val="004D1091"/>
    <w:rsid w:val="004F783D"/>
    <w:rsid w:val="007C47C8"/>
    <w:rsid w:val="007D7EC7"/>
    <w:rsid w:val="007F1907"/>
    <w:rsid w:val="00817232"/>
    <w:rsid w:val="00857152"/>
    <w:rsid w:val="0089077B"/>
    <w:rsid w:val="00915344"/>
    <w:rsid w:val="00987D68"/>
    <w:rsid w:val="00994BAD"/>
    <w:rsid w:val="00A84FF7"/>
    <w:rsid w:val="00B41CA4"/>
    <w:rsid w:val="00BD7692"/>
    <w:rsid w:val="00BE4508"/>
    <w:rsid w:val="00C34676"/>
    <w:rsid w:val="00C94E8E"/>
    <w:rsid w:val="00DD235D"/>
    <w:rsid w:val="00E063CD"/>
    <w:rsid w:val="00E5615C"/>
    <w:rsid w:val="00ED560A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B6C21-3F52-453A-A0E5-DA95DFDB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4676"/>
  </w:style>
  <w:style w:type="paragraph" w:styleId="a5">
    <w:name w:val="footer"/>
    <w:basedOn w:val="a"/>
    <w:link w:val="a6"/>
    <w:uiPriority w:val="99"/>
    <w:semiHidden/>
    <w:unhideWhenUsed/>
    <w:rsid w:val="00C3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4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2020-06-25T07:11:00Z</cp:lastPrinted>
  <dcterms:created xsi:type="dcterms:W3CDTF">2021-02-03T09:03:00Z</dcterms:created>
  <dcterms:modified xsi:type="dcterms:W3CDTF">2021-02-03T09:03:00Z</dcterms:modified>
</cp:coreProperties>
</file>