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D39" w:rsidRDefault="00695637" w:rsidP="00695637">
      <w:bookmarkStart w:id="0" w:name="_GoBack"/>
      <w:bookmarkEnd w:id="0"/>
      <w:r>
        <w:t xml:space="preserve">                                                             </w:t>
      </w:r>
      <w:r w:rsidR="007C1109">
        <w:t>Российская Федерация</w:t>
      </w:r>
      <w:r w:rsidR="00314C1E">
        <w:t xml:space="preserve">              </w:t>
      </w:r>
      <w:r>
        <w:t xml:space="preserve">                        </w:t>
      </w:r>
    </w:p>
    <w:p w:rsidR="007C1109" w:rsidRDefault="007C1109" w:rsidP="007F4639">
      <w:pPr>
        <w:jc w:val="center"/>
      </w:pPr>
      <w:r>
        <w:t>Республика Хакасия</w:t>
      </w:r>
    </w:p>
    <w:p w:rsidR="007C1109" w:rsidRPr="00A96494" w:rsidRDefault="007C1109" w:rsidP="007F4639">
      <w:pPr>
        <w:jc w:val="center"/>
      </w:pPr>
      <w:r>
        <w:t>Совет депутатов</w:t>
      </w:r>
      <w:r w:rsidR="00536C8C">
        <w:t xml:space="preserve"> </w:t>
      </w:r>
      <w:r w:rsidR="009C3025">
        <w:t>Сабин</w:t>
      </w:r>
      <w:r w:rsidR="000A67F8">
        <w:t>ского</w:t>
      </w:r>
      <w:r w:rsidR="00A96494">
        <w:t xml:space="preserve"> сельсовета</w:t>
      </w:r>
    </w:p>
    <w:p w:rsidR="007C1109" w:rsidRDefault="00536C8C" w:rsidP="005931C8">
      <w:pPr>
        <w:jc w:val="center"/>
      </w:pPr>
      <w:r>
        <w:t>Республики Хакасия</w:t>
      </w:r>
    </w:p>
    <w:p w:rsidR="005931C8" w:rsidRDefault="005931C8"/>
    <w:p w:rsidR="007C1109" w:rsidRDefault="007C1109"/>
    <w:p w:rsidR="007C1109" w:rsidRDefault="0001797A" w:rsidP="00B060EB">
      <w:pPr>
        <w:jc w:val="center"/>
      </w:pPr>
      <w:r>
        <w:rPr>
          <w:b/>
        </w:rPr>
        <w:t xml:space="preserve"> </w:t>
      </w:r>
      <w:r w:rsidR="00A03DBD">
        <w:rPr>
          <w:b/>
        </w:rPr>
        <w:t xml:space="preserve"> </w:t>
      </w:r>
      <w:r w:rsidR="007C1109" w:rsidRPr="00B060EB">
        <w:rPr>
          <w:b/>
        </w:rPr>
        <w:t>РЕШЕНИ</w:t>
      </w:r>
      <w:r>
        <w:rPr>
          <w:b/>
        </w:rPr>
        <w:t>Е</w:t>
      </w:r>
      <w:r w:rsidR="000F5024">
        <w:rPr>
          <w:b/>
        </w:rPr>
        <w:t xml:space="preserve">                                          </w:t>
      </w:r>
    </w:p>
    <w:p w:rsidR="00BD3968" w:rsidRDefault="00BD3968"/>
    <w:p w:rsidR="007C1109" w:rsidRDefault="00B060EB">
      <w:r>
        <w:t xml:space="preserve">от </w:t>
      </w:r>
      <w:r w:rsidR="00D67214">
        <w:t>«</w:t>
      </w:r>
      <w:r w:rsidR="0018482C">
        <w:t>23</w:t>
      </w:r>
      <w:r w:rsidR="00D67214">
        <w:t>»</w:t>
      </w:r>
      <w:r w:rsidR="00A96494">
        <w:t xml:space="preserve"> </w:t>
      </w:r>
      <w:r w:rsidR="0018482C">
        <w:t>декабря</w:t>
      </w:r>
      <w:r w:rsidR="006A2179">
        <w:t xml:space="preserve"> 202</w:t>
      </w:r>
      <w:r w:rsidR="00A03DBD">
        <w:t>1</w:t>
      </w:r>
      <w:r w:rsidR="00637957">
        <w:t>г.</w:t>
      </w:r>
      <w:r w:rsidR="00BD3968">
        <w:t xml:space="preserve">      </w:t>
      </w:r>
      <w:r w:rsidR="007C1109">
        <w:t xml:space="preserve">        </w:t>
      </w:r>
      <w:r>
        <w:t xml:space="preserve">  </w:t>
      </w:r>
      <w:r w:rsidR="007C1109">
        <w:t xml:space="preserve"> </w:t>
      </w:r>
      <w:r w:rsidR="00B5536A">
        <w:t xml:space="preserve"> </w:t>
      </w:r>
      <w:r w:rsidR="007C1109">
        <w:t xml:space="preserve">  </w:t>
      </w:r>
      <w:r w:rsidR="004A58D7">
        <w:t xml:space="preserve">       </w:t>
      </w:r>
      <w:r w:rsidR="00A96494">
        <w:t>с</w:t>
      </w:r>
      <w:r w:rsidR="007C1109">
        <w:t>.</w:t>
      </w:r>
      <w:r w:rsidR="00A96494">
        <w:t xml:space="preserve"> </w:t>
      </w:r>
      <w:proofErr w:type="spellStart"/>
      <w:r w:rsidR="009C3025">
        <w:t>Сабинка</w:t>
      </w:r>
      <w:proofErr w:type="spellEnd"/>
      <w:r w:rsidR="007C1109">
        <w:t xml:space="preserve">                </w:t>
      </w:r>
      <w:r w:rsidR="007F4639" w:rsidRPr="00B5536A">
        <w:t xml:space="preserve">       </w:t>
      </w:r>
      <w:r w:rsidR="00B5536A">
        <w:t xml:space="preserve">  </w:t>
      </w:r>
      <w:r w:rsidR="00BD3968">
        <w:t xml:space="preserve">         </w:t>
      </w:r>
      <w:r w:rsidR="00B5536A">
        <w:t xml:space="preserve">    </w:t>
      </w:r>
      <w:r w:rsidR="007F4639" w:rsidRPr="00B5536A">
        <w:t xml:space="preserve"> </w:t>
      </w:r>
      <w:r w:rsidR="00BD3968">
        <w:t xml:space="preserve">   </w:t>
      </w:r>
      <w:r w:rsidR="007F4639" w:rsidRPr="00B5536A">
        <w:t xml:space="preserve"> </w:t>
      </w:r>
      <w:r w:rsidR="00A96494">
        <w:t xml:space="preserve"> </w:t>
      </w:r>
      <w:r w:rsidR="007C1109">
        <w:t xml:space="preserve"> </w:t>
      </w:r>
      <w:r w:rsidR="004A58D7">
        <w:t xml:space="preserve">    </w:t>
      </w:r>
      <w:r w:rsidR="007C1109">
        <w:t>№</w:t>
      </w:r>
      <w:r w:rsidR="005C6FAA">
        <w:t xml:space="preserve"> </w:t>
      </w:r>
      <w:r w:rsidR="006A2179">
        <w:t xml:space="preserve"> </w:t>
      </w:r>
      <w:r w:rsidR="00AC59CB">
        <w:t xml:space="preserve"> </w:t>
      </w:r>
      <w:r w:rsidR="00A03DBD">
        <w:t xml:space="preserve"> </w:t>
      </w:r>
      <w:r w:rsidR="0018482C">
        <w:t>33</w:t>
      </w:r>
    </w:p>
    <w:p w:rsidR="00680221" w:rsidRDefault="00680221"/>
    <w:p w:rsidR="00680221" w:rsidRDefault="00680221"/>
    <w:p w:rsidR="007C3CD0" w:rsidRDefault="007C1109" w:rsidP="007C3CD0">
      <w:pPr>
        <w:ind w:right="6181"/>
        <w:rPr>
          <w:b/>
        </w:rPr>
      </w:pPr>
      <w:r w:rsidRPr="00B060EB">
        <w:rPr>
          <w:b/>
        </w:rPr>
        <w:t>О местном бюджете</w:t>
      </w:r>
      <w:r w:rsidR="00522628">
        <w:rPr>
          <w:b/>
        </w:rPr>
        <w:t xml:space="preserve"> </w:t>
      </w:r>
      <w:r w:rsidR="00731386">
        <w:rPr>
          <w:b/>
        </w:rPr>
        <w:t>муниципального образования</w:t>
      </w:r>
      <w:r w:rsidR="005931C8">
        <w:rPr>
          <w:b/>
        </w:rPr>
        <w:t xml:space="preserve"> </w:t>
      </w:r>
      <w:r w:rsidR="009C3025">
        <w:rPr>
          <w:b/>
        </w:rPr>
        <w:t>Сабинс</w:t>
      </w:r>
      <w:r w:rsidR="000A67F8">
        <w:rPr>
          <w:b/>
        </w:rPr>
        <w:t>кий</w:t>
      </w:r>
      <w:r w:rsidR="00A96494">
        <w:rPr>
          <w:b/>
        </w:rPr>
        <w:t xml:space="preserve"> сельсовет</w:t>
      </w:r>
      <w:r w:rsidR="00731386">
        <w:rPr>
          <w:b/>
        </w:rPr>
        <w:t xml:space="preserve"> </w:t>
      </w:r>
    </w:p>
    <w:p w:rsidR="007F4639" w:rsidRPr="00B060EB" w:rsidRDefault="00731386" w:rsidP="007C3CD0">
      <w:pPr>
        <w:ind w:right="6181"/>
        <w:rPr>
          <w:b/>
        </w:rPr>
      </w:pPr>
      <w:r>
        <w:rPr>
          <w:b/>
        </w:rPr>
        <w:t>н</w:t>
      </w:r>
      <w:r w:rsidR="007C1109" w:rsidRPr="00B060EB">
        <w:rPr>
          <w:b/>
        </w:rPr>
        <w:t xml:space="preserve">а </w:t>
      </w:r>
      <w:r w:rsidR="006B7D5D" w:rsidRPr="00B060EB">
        <w:rPr>
          <w:b/>
        </w:rPr>
        <w:t>20</w:t>
      </w:r>
      <w:r w:rsidR="004A704F">
        <w:rPr>
          <w:b/>
        </w:rPr>
        <w:t>2</w:t>
      </w:r>
      <w:r w:rsidR="00A03DBD">
        <w:rPr>
          <w:b/>
        </w:rPr>
        <w:t>2</w:t>
      </w:r>
      <w:r w:rsidR="006B7D5D" w:rsidRPr="00B060EB">
        <w:rPr>
          <w:b/>
        </w:rPr>
        <w:t xml:space="preserve"> год</w:t>
      </w:r>
      <w:r w:rsidR="00536C8C">
        <w:rPr>
          <w:b/>
        </w:rPr>
        <w:t xml:space="preserve"> и на</w:t>
      </w:r>
      <w:r w:rsidR="005931C8">
        <w:rPr>
          <w:b/>
        </w:rPr>
        <w:t xml:space="preserve"> </w:t>
      </w:r>
      <w:r w:rsidR="00536C8C">
        <w:rPr>
          <w:b/>
        </w:rPr>
        <w:t>плановый период 20</w:t>
      </w:r>
      <w:r w:rsidR="005B49C6">
        <w:rPr>
          <w:b/>
        </w:rPr>
        <w:t>2</w:t>
      </w:r>
      <w:r w:rsidR="00A03DBD">
        <w:rPr>
          <w:b/>
        </w:rPr>
        <w:t>3</w:t>
      </w:r>
      <w:r w:rsidR="005B49C6">
        <w:rPr>
          <w:b/>
        </w:rPr>
        <w:t>-202</w:t>
      </w:r>
      <w:r w:rsidR="00A03DBD">
        <w:rPr>
          <w:b/>
        </w:rPr>
        <w:t>4</w:t>
      </w:r>
      <w:r w:rsidR="004A704F">
        <w:rPr>
          <w:b/>
        </w:rPr>
        <w:t xml:space="preserve"> </w:t>
      </w:r>
      <w:r w:rsidR="00536C8C">
        <w:rPr>
          <w:b/>
        </w:rPr>
        <w:t>год</w:t>
      </w:r>
      <w:r w:rsidR="000721A9">
        <w:rPr>
          <w:b/>
        </w:rPr>
        <w:t>ы</w:t>
      </w:r>
      <w:r w:rsidR="00522628">
        <w:rPr>
          <w:b/>
        </w:rPr>
        <w:t xml:space="preserve"> </w:t>
      </w:r>
    </w:p>
    <w:p w:rsidR="008426D2" w:rsidRDefault="008426D2"/>
    <w:p w:rsidR="005931C8" w:rsidRDefault="005931C8"/>
    <w:p w:rsidR="006C1751" w:rsidRPr="00124197" w:rsidRDefault="006C1751" w:rsidP="00637957">
      <w:pPr>
        <w:jc w:val="both"/>
        <w:rPr>
          <w:b/>
        </w:rPr>
      </w:pPr>
      <w:r>
        <w:tab/>
      </w:r>
      <w:r w:rsidRPr="00124197">
        <w:rPr>
          <w:b/>
          <w:i/>
        </w:rPr>
        <w:t xml:space="preserve">СТАТЬЯ 1. </w:t>
      </w:r>
    </w:p>
    <w:p w:rsidR="007A48A6" w:rsidRDefault="007A48A6" w:rsidP="00637957">
      <w:pPr>
        <w:jc w:val="both"/>
      </w:pPr>
      <w:r>
        <w:tab/>
      </w:r>
      <w:r w:rsidR="00522628">
        <w:t>1.</w:t>
      </w:r>
      <w:r w:rsidR="006C1751">
        <w:t>Утвердить</w:t>
      </w:r>
      <w:r w:rsidR="00522628">
        <w:t xml:space="preserve"> основные </w:t>
      </w:r>
      <w:r w:rsidR="00654D50">
        <w:t>характеристики местного бюджета</w:t>
      </w:r>
      <w:r w:rsidR="00DE670C">
        <w:t xml:space="preserve"> муниципального образования</w:t>
      </w:r>
      <w:r w:rsidR="00654D50">
        <w:t xml:space="preserve"> </w:t>
      </w:r>
      <w:r w:rsidR="009C3025">
        <w:t>Сабин</w:t>
      </w:r>
      <w:r w:rsidR="000A67F8">
        <w:t>ский</w:t>
      </w:r>
      <w:r w:rsidR="00A96494">
        <w:t xml:space="preserve"> сельсовет</w:t>
      </w:r>
      <w:r w:rsidR="00654D50">
        <w:t xml:space="preserve"> (далее -</w:t>
      </w:r>
      <w:r w:rsidR="00385094">
        <w:t xml:space="preserve"> </w:t>
      </w:r>
      <w:r w:rsidR="00654D50">
        <w:t>местный бюджет) на 20</w:t>
      </w:r>
      <w:r w:rsidR="004A704F">
        <w:t>2</w:t>
      </w:r>
      <w:r w:rsidR="00A03DBD">
        <w:t>2</w:t>
      </w:r>
      <w:r w:rsidR="00654D50">
        <w:t xml:space="preserve"> год</w:t>
      </w:r>
      <w:r w:rsidR="0084306D">
        <w:t>:</w:t>
      </w:r>
    </w:p>
    <w:p w:rsidR="006C1751" w:rsidRPr="00C253C4" w:rsidRDefault="00ED6A67" w:rsidP="00637957">
      <w:pPr>
        <w:ind w:firstLine="708"/>
        <w:jc w:val="both"/>
      </w:pPr>
      <w:r>
        <w:t>1</w:t>
      </w:r>
      <w:r w:rsidR="00D95E2B">
        <w:t>.</w:t>
      </w:r>
      <w:proofErr w:type="gramStart"/>
      <w:r w:rsidR="00D95E2B">
        <w:t>1.</w:t>
      </w:r>
      <w:r w:rsidR="00536C8C">
        <w:t>общий</w:t>
      </w:r>
      <w:proofErr w:type="gramEnd"/>
      <w:r w:rsidR="00536C8C">
        <w:t xml:space="preserve"> объем доходов местного бюджета в </w:t>
      </w:r>
      <w:r w:rsidR="00536C8C" w:rsidRPr="00C253C4">
        <w:t>сумме</w:t>
      </w:r>
      <w:r w:rsidR="00C57DFF" w:rsidRPr="00C253C4">
        <w:t xml:space="preserve"> </w:t>
      </w:r>
      <w:r w:rsidR="004A704F" w:rsidRPr="00C253C4">
        <w:t>1</w:t>
      </w:r>
      <w:r w:rsidR="005A5D26">
        <w:t>6</w:t>
      </w:r>
      <w:r w:rsidR="00516E07" w:rsidRPr="00C253C4">
        <w:t xml:space="preserve"> </w:t>
      </w:r>
      <w:r w:rsidR="005A5D26">
        <w:t>426,24</w:t>
      </w:r>
      <w:r w:rsidR="00164EBB" w:rsidRPr="00C253C4">
        <w:t xml:space="preserve"> </w:t>
      </w:r>
      <w:r w:rsidR="006C1751" w:rsidRPr="00C253C4">
        <w:t>тыс</w:t>
      </w:r>
      <w:r w:rsidR="007A48A6" w:rsidRPr="00C253C4">
        <w:t>.</w:t>
      </w:r>
      <w:r w:rsidR="00607107" w:rsidRPr="00C253C4">
        <w:t xml:space="preserve"> </w:t>
      </w:r>
      <w:r w:rsidR="006C1751" w:rsidRPr="00C253C4">
        <w:t>рублей</w:t>
      </w:r>
      <w:r w:rsidR="00536C8C" w:rsidRPr="00C253C4">
        <w:t>;</w:t>
      </w:r>
      <w:r w:rsidR="006C1751" w:rsidRPr="00C253C4">
        <w:t xml:space="preserve"> </w:t>
      </w:r>
    </w:p>
    <w:p w:rsidR="006C1751" w:rsidRPr="00C253C4" w:rsidRDefault="00D95E2B" w:rsidP="00637957">
      <w:pPr>
        <w:ind w:firstLine="708"/>
        <w:jc w:val="both"/>
      </w:pPr>
      <w:r w:rsidRPr="00C253C4">
        <w:t>1.</w:t>
      </w:r>
      <w:proofErr w:type="gramStart"/>
      <w:r w:rsidRPr="00C253C4">
        <w:t>2.</w:t>
      </w:r>
      <w:r w:rsidR="00536C8C" w:rsidRPr="00C253C4">
        <w:t>общий</w:t>
      </w:r>
      <w:proofErr w:type="gramEnd"/>
      <w:r w:rsidR="00536C8C" w:rsidRPr="00C253C4">
        <w:t xml:space="preserve"> объем расходов местного бюджета в сумме</w:t>
      </w:r>
      <w:r w:rsidR="00C8343E" w:rsidRPr="00C253C4">
        <w:t>1</w:t>
      </w:r>
      <w:r w:rsidR="005A5D26">
        <w:t>6</w:t>
      </w:r>
      <w:r w:rsidR="003956AF">
        <w:t> </w:t>
      </w:r>
      <w:r w:rsidR="005A5D26">
        <w:t>615</w:t>
      </w:r>
      <w:r w:rsidR="003956AF">
        <w:t>,</w:t>
      </w:r>
      <w:r w:rsidR="005A5D26">
        <w:t>84</w:t>
      </w:r>
      <w:r w:rsidR="00536C8C" w:rsidRPr="00C253C4">
        <w:t xml:space="preserve"> </w:t>
      </w:r>
      <w:r w:rsidR="006C1751" w:rsidRPr="00C253C4">
        <w:t>тыс</w:t>
      </w:r>
      <w:r w:rsidR="004C356E" w:rsidRPr="00C253C4">
        <w:t>.</w:t>
      </w:r>
      <w:r w:rsidR="006C1751" w:rsidRPr="00C253C4">
        <w:t xml:space="preserve"> рублей</w:t>
      </w:r>
      <w:r w:rsidR="00536C8C" w:rsidRPr="00C253C4">
        <w:t>;</w:t>
      </w:r>
    </w:p>
    <w:p w:rsidR="00D723D3" w:rsidRPr="00C253C4" w:rsidRDefault="00D723D3" w:rsidP="00637957">
      <w:pPr>
        <w:ind w:firstLine="708"/>
        <w:jc w:val="both"/>
      </w:pPr>
      <w:r w:rsidRPr="00C253C4">
        <w:t>1.3. деф</w:t>
      </w:r>
      <w:r w:rsidR="00CF0CF8" w:rsidRPr="00C253C4">
        <w:t xml:space="preserve">ицит местного бюджета в сумме </w:t>
      </w:r>
      <w:r w:rsidR="00A03DBD" w:rsidRPr="00C253C4">
        <w:t>18</w:t>
      </w:r>
      <w:r w:rsidR="003956AF">
        <w:t>9,6</w:t>
      </w:r>
      <w:r w:rsidR="007D537A" w:rsidRPr="00C253C4">
        <w:t xml:space="preserve"> т</w:t>
      </w:r>
      <w:r w:rsidRPr="00C253C4">
        <w:t>ыс.</w:t>
      </w:r>
      <w:r w:rsidR="00656387" w:rsidRPr="00C253C4">
        <w:t xml:space="preserve"> </w:t>
      </w:r>
      <w:r w:rsidRPr="00C253C4">
        <w:t>руб.</w:t>
      </w:r>
    </w:p>
    <w:p w:rsidR="00536C8C" w:rsidRPr="00C253C4" w:rsidRDefault="00536C8C" w:rsidP="00637957">
      <w:pPr>
        <w:ind w:firstLine="708"/>
        <w:jc w:val="both"/>
      </w:pPr>
      <w:r w:rsidRPr="00C253C4">
        <w:t xml:space="preserve">2. Утвердить основные </w:t>
      </w:r>
      <w:r w:rsidR="009E7E2B" w:rsidRPr="00C253C4">
        <w:t>характе</w:t>
      </w:r>
      <w:r w:rsidR="00CF0CF8" w:rsidRPr="00C253C4">
        <w:t>ристики местного бюджета на 20</w:t>
      </w:r>
      <w:r w:rsidR="00C8343E" w:rsidRPr="00C253C4">
        <w:t>2</w:t>
      </w:r>
      <w:r w:rsidR="00A03DBD" w:rsidRPr="00C253C4">
        <w:t>3</w:t>
      </w:r>
      <w:r w:rsidR="009E7E2B" w:rsidRPr="00C253C4">
        <w:t xml:space="preserve"> и на 20</w:t>
      </w:r>
      <w:r w:rsidR="00516E07" w:rsidRPr="00C253C4">
        <w:t>2</w:t>
      </w:r>
      <w:r w:rsidR="00A03DBD" w:rsidRPr="00C253C4">
        <w:t>4</w:t>
      </w:r>
      <w:r w:rsidR="009E7E2B" w:rsidRPr="00C253C4">
        <w:t xml:space="preserve"> годы:</w:t>
      </w:r>
    </w:p>
    <w:p w:rsidR="009E7E2B" w:rsidRPr="00C253C4" w:rsidRDefault="00D95E2B" w:rsidP="00637957">
      <w:pPr>
        <w:ind w:firstLine="708"/>
        <w:jc w:val="both"/>
      </w:pPr>
      <w:r w:rsidRPr="00C253C4">
        <w:t>2.1.</w:t>
      </w:r>
      <w:r w:rsidR="009E7E2B" w:rsidRPr="00C253C4">
        <w:t xml:space="preserve"> прогнозируемый общий объем </w:t>
      </w:r>
      <w:r w:rsidR="00CF0CF8" w:rsidRPr="00C253C4">
        <w:t>доходов местного бюджета на 20</w:t>
      </w:r>
      <w:r w:rsidR="00E15F40" w:rsidRPr="00C253C4">
        <w:t>2</w:t>
      </w:r>
      <w:r w:rsidR="00A03DBD" w:rsidRPr="00C253C4">
        <w:t>3</w:t>
      </w:r>
      <w:r w:rsidR="009E7E2B" w:rsidRPr="00C253C4">
        <w:t xml:space="preserve"> год в сумме </w:t>
      </w:r>
      <w:r w:rsidR="00CF0CF8" w:rsidRPr="00C253C4">
        <w:t xml:space="preserve">        </w:t>
      </w:r>
      <w:r w:rsidR="002C66BF" w:rsidRPr="00C253C4">
        <w:t>1</w:t>
      </w:r>
      <w:r w:rsidR="005A5D26">
        <w:t>9</w:t>
      </w:r>
      <w:r w:rsidR="003956AF">
        <w:t> </w:t>
      </w:r>
      <w:r w:rsidR="005A5D26">
        <w:t>690</w:t>
      </w:r>
      <w:r w:rsidR="003956AF">
        <w:t>,</w:t>
      </w:r>
      <w:r w:rsidR="005A5D26">
        <w:t>5</w:t>
      </w:r>
      <w:r w:rsidR="00516E07" w:rsidRPr="00C253C4">
        <w:t>0</w:t>
      </w:r>
      <w:r w:rsidR="00695637" w:rsidRPr="00C253C4">
        <w:t xml:space="preserve"> т</w:t>
      </w:r>
      <w:r w:rsidR="009E7E2B" w:rsidRPr="00C253C4">
        <w:t>ыс.</w:t>
      </w:r>
      <w:r w:rsidR="00E15F40" w:rsidRPr="00C253C4">
        <w:t xml:space="preserve"> </w:t>
      </w:r>
      <w:r w:rsidR="009E7E2B" w:rsidRPr="00C253C4">
        <w:t>рублей и на 20</w:t>
      </w:r>
      <w:r w:rsidR="00516E07" w:rsidRPr="00C253C4">
        <w:t>2</w:t>
      </w:r>
      <w:r w:rsidR="00A03DBD" w:rsidRPr="00C253C4">
        <w:t>4</w:t>
      </w:r>
      <w:r w:rsidR="009E7E2B" w:rsidRPr="00C253C4">
        <w:t xml:space="preserve"> год в сумме</w:t>
      </w:r>
      <w:r w:rsidR="00C57DFF" w:rsidRPr="00C253C4">
        <w:t xml:space="preserve"> </w:t>
      </w:r>
      <w:r w:rsidR="00C8343E" w:rsidRPr="00C253C4">
        <w:t>1</w:t>
      </w:r>
      <w:r w:rsidR="005A5D26">
        <w:t>4</w:t>
      </w:r>
      <w:r w:rsidR="0063654D" w:rsidRPr="00C253C4">
        <w:t> </w:t>
      </w:r>
      <w:r w:rsidR="005A5D26">
        <w:t>224</w:t>
      </w:r>
      <w:r w:rsidR="0063654D" w:rsidRPr="00C253C4">
        <w:t>,</w:t>
      </w:r>
      <w:r w:rsidR="00181710" w:rsidRPr="00C253C4">
        <w:t>1</w:t>
      </w:r>
      <w:r w:rsidR="0063654D" w:rsidRPr="00C253C4">
        <w:t>0</w:t>
      </w:r>
      <w:r w:rsidR="00164EBB" w:rsidRPr="00C253C4">
        <w:t xml:space="preserve"> </w:t>
      </w:r>
      <w:r w:rsidR="00C57DFF" w:rsidRPr="00C253C4">
        <w:t>тыс. рублей;</w:t>
      </w:r>
    </w:p>
    <w:p w:rsidR="00C9400C" w:rsidRPr="00B62817" w:rsidRDefault="00C9400C" w:rsidP="00C9400C">
      <w:pPr>
        <w:ind w:firstLine="708"/>
        <w:jc w:val="both"/>
      </w:pPr>
      <w:r w:rsidRPr="00C253C4">
        <w:t xml:space="preserve">2.2. общий объём </w:t>
      </w:r>
      <w:r w:rsidR="005B49C6" w:rsidRPr="00C253C4">
        <w:t>расходов местного бюджета на 20</w:t>
      </w:r>
      <w:r w:rsidR="00C8343E" w:rsidRPr="00C253C4">
        <w:t>2</w:t>
      </w:r>
      <w:r w:rsidR="00A03DBD" w:rsidRPr="00C253C4">
        <w:t>3</w:t>
      </w:r>
      <w:r w:rsidRPr="00C253C4">
        <w:t xml:space="preserve"> год в сумме </w:t>
      </w:r>
      <w:r w:rsidR="003956AF">
        <w:t>1</w:t>
      </w:r>
      <w:r w:rsidR="005A5D26">
        <w:t>9</w:t>
      </w:r>
      <w:r w:rsidR="003956AF">
        <w:t> </w:t>
      </w:r>
      <w:r w:rsidR="005A5D26">
        <w:t>986</w:t>
      </w:r>
      <w:r w:rsidR="003956AF">
        <w:t>,</w:t>
      </w:r>
      <w:r w:rsidR="005A5D26">
        <w:t>1</w:t>
      </w:r>
      <w:r w:rsidRPr="00C253C4">
        <w:t xml:space="preserve"> тыс. рублей, в том числе условно утвержденные расходы в сумме</w:t>
      </w:r>
      <w:r w:rsidR="00C253C4" w:rsidRPr="00C253C4">
        <w:t xml:space="preserve"> </w:t>
      </w:r>
      <w:r w:rsidR="00E6080A">
        <w:t>428</w:t>
      </w:r>
      <w:r w:rsidR="005A5D26">
        <w:t>,</w:t>
      </w:r>
      <w:r w:rsidR="00E6080A">
        <w:t>9</w:t>
      </w:r>
      <w:r w:rsidR="00516E07" w:rsidRPr="00C253C4">
        <w:t xml:space="preserve">  </w:t>
      </w:r>
      <w:r w:rsidRPr="00C253C4">
        <w:t xml:space="preserve"> тыс. рублей, и на 20</w:t>
      </w:r>
      <w:r w:rsidR="00C8343E" w:rsidRPr="00C253C4">
        <w:t>2</w:t>
      </w:r>
      <w:r w:rsidR="00A03DBD" w:rsidRPr="00C253C4">
        <w:t>4</w:t>
      </w:r>
      <w:r w:rsidRPr="00C253C4">
        <w:t xml:space="preserve"> год в сумме </w:t>
      </w:r>
      <w:r w:rsidR="00D10FB9" w:rsidRPr="00C253C4">
        <w:t>1</w:t>
      </w:r>
      <w:r w:rsidR="005A5D26">
        <w:t>4</w:t>
      </w:r>
      <w:r w:rsidR="003956AF">
        <w:t> </w:t>
      </w:r>
      <w:r w:rsidR="005A5D26">
        <w:t>245</w:t>
      </w:r>
      <w:r w:rsidR="003956AF">
        <w:t>,</w:t>
      </w:r>
      <w:r w:rsidR="005A5D26">
        <w:t>0</w:t>
      </w:r>
      <w:r w:rsidRPr="00C253C4">
        <w:t xml:space="preserve"> тыс. рублей, в том числе условно утвержденные расходы в сумме</w:t>
      </w:r>
      <w:r w:rsidR="00E15F40" w:rsidRPr="00C253C4">
        <w:t xml:space="preserve"> </w:t>
      </w:r>
      <w:r w:rsidR="005A5D26">
        <w:t>360</w:t>
      </w:r>
      <w:r w:rsidR="00C253C4" w:rsidRPr="00C253C4">
        <w:t>,</w:t>
      </w:r>
      <w:r w:rsidR="005A5D26">
        <w:t>6</w:t>
      </w:r>
      <w:r w:rsidRPr="00B62817">
        <w:t xml:space="preserve"> </w:t>
      </w:r>
      <w:r w:rsidR="00516E07" w:rsidRPr="00B62817">
        <w:t xml:space="preserve">    </w:t>
      </w:r>
      <w:r w:rsidRPr="00B62817">
        <w:t xml:space="preserve"> тыс. рублей;</w:t>
      </w:r>
    </w:p>
    <w:p w:rsidR="0083088B" w:rsidRDefault="0083088B" w:rsidP="00637957">
      <w:pPr>
        <w:ind w:firstLine="708"/>
        <w:jc w:val="both"/>
      </w:pPr>
      <w:r w:rsidRPr="00B62817">
        <w:t>2.</w:t>
      </w:r>
      <w:r w:rsidR="00C9400C" w:rsidRPr="00B62817">
        <w:t>3</w:t>
      </w:r>
      <w:r>
        <w:t>. прогнозируемый дефицит местного бюджета на 20</w:t>
      </w:r>
      <w:r w:rsidR="00D10FB9">
        <w:t>2</w:t>
      </w:r>
      <w:r w:rsidR="00A03DBD">
        <w:t>3</w:t>
      </w:r>
      <w:r>
        <w:t xml:space="preserve"> год в сумме </w:t>
      </w:r>
      <w:r w:rsidR="00B62817">
        <w:t xml:space="preserve"> </w:t>
      </w:r>
      <w:r w:rsidR="002C66BF">
        <w:t xml:space="preserve"> </w:t>
      </w:r>
      <w:r w:rsidR="00C253C4">
        <w:t xml:space="preserve"> 19</w:t>
      </w:r>
      <w:r w:rsidR="003956AF">
        <w:t>5,6</w:t>
      </w:r>
      <w:r w:rsidR="00516E07">
        <w:t xml:space="preserve"> тыс.</w:t>
      </w:r>
      <w:r w:rsidR="00A60C9F">
        <w:t xml:space="preserve"> </w:t>
      </w:r>
      <w:r w:rsidR="00516E07">
        <w:t>рублей и на 202</w:t>
      </w:r>
      <w:r w:rsidR="00A03DBD">
        <w:t>4</w:t>
      </w:r>
      <w:r w:rsidR="003956AF">
        <w:t xml:space="preserve"> г. в сумме 200,9</w:t>
      </w:r>
      <w:r>
        <w:t xml:space="preserve"> тыс.</w:t>
      </w:r>
      <w:r w:rsidR="00E15F40">
        <w:t xml:space="preserve"> </w:t>
      </w:r>
      <w:r>
        <w:t>рублей.</w:t>
      </w:r>
    </w:p>
    <w:p w:rsidR="009E7E2B" w:rsidRDefault="009E7E2B" w:rsidP="00637957">
      <w:pPr>
        <w:ind w:firstLine="708"/>
        <w:jc w:val="both"/>
      </w:pPr>
      <w:r>
        <w:t>3</w:t>
      </w:r>
      <w:r w:rsidR="008D5704">
        <w:t>.</w:t>
      </w:r>
      <w:r>
        <w:t>Утвердить нормативную величину Р</w:t>
      </w:r>
      <w:r w:rsidR="008D5704">
        <w:t>езервного фонда</w:t>
      </w:r>
      <w:r>
        <w:t xml:space="preserve"> на 20</w:t>
      </w:r>
      <w:r w:rsidR="00A60C9F">
        <w:t>2</w:t>
      </w:r>
      <w:r w:rsidR="00A03DBD">
        <w:t>2</w:t>
      </w:r>
      <w:r>
        <w:t xml:space="preserve"> год в сумме</w:t>
      </w:r>
      <w:r w:rsidR="00C57DFF">
        <w:t xml:space="preserve"> </w:t>
      </w:r>
      <w:r w:rsidR="00A60C9F">
        <w:t>10</w:t>
      </w:r>
      <w:r w:rsidR="00A22DD7">
        <w:t>,0</w:t>
      </w:r>
      <w:r>
        <w:t xml:space="preserve"> </w:t>
      </w:r>
      <w:proofErr w:type="gramStart"/>
      <w:r>
        <w:t>тыс.рублей</w:t>
      </w:r>
      <w:proofErr w:type="gramEnd"/>
      <w:r>
        <w:t>.</w:t>
      </w:r>
    </w:p>
    <w:p w:rsidR="00C04AA6" w:rsidRDefault="00C04AA6" w:rsidP="00637957">
      <w:pPr>
        <w:ind w:firstLine="708"/>
        <w:jc w:val="both"/>
      </w:pPr>
      <w:r>
        <w:t>4.</w:t>
      </w:r>
      <w:r w:rsidR="00ED3D1F">
        <w:t>У</w:t>
      </w:r>
      <w:r w:rsidR="009E7E2B">
        <w:t>твердить нормативную величину Резервного фонда местного бюджета на 20</w:t>
      </w:r>
      <w:r w:rsidR="005B49C6">
        <w:t>2</w:t>
      </w:r>
      <w:r w:rsidR="00A03DBD">
        <w:t>3</w:t>
      </w:r>
      <w:r w:rsidR="009E7E2B">
        <w:t xml:space="preserve"> год в сумме </w:t>
      </w:r>
      <w:r w:rsidR="00A60C9F">
        <w:t>10</w:t>
      </w:r>
      <w:r w:rsidR="00A22DD7">
        <w:t>,0</w:t>
      </w:r>
      <w:r w:rsidR="00C57DFF">
        <w:t xml:space="preserve"> </w:t>
      </w:r>
      <w:r w:rsidR="009E7E2B">
        <w:t>тыс.</w:t>
      </w:r>
      <w:r w:rsidR="005B49C6">
        <w:t xml:space="preserve"> </w:t>
      </w:r>
      <w:r w:rsidR="009E7E2B">
        <w:t>рублей и на 20</w:t>
      </w:r>
      <w:r w:rsidR="00516E07">
        <w:t>2</w:t>
      </w:r>
      <w:r w:rsidR="00A03DBD">
        <w:t>4</w:t>
      </w:r>
      <w:r w:rsidR="009E7E2B">
        <w:t xml:space="preserve"> год в сумме</w:t>
      </w:r>
      <w:r w:rsidR="00C57DFF">
        <w:t xml:space="preserve"> </w:t>
      </w:r>
      <w:r w:rsidR="00A60C9F">
        <w:t>10</w:t>
      </w:r>
      <w:r w:rsidR="00A22DD7">
        <w:t>,0</w:t>
      </w:r>
      <w:r w:rsidR="009E7E2B">
        <w:t xml:space="preserve"> тыс.</w:t>
      </w:r>
      <w:r w:rsidR="00A60C9F">
        <w:t xml:space="preserve"> </w:t>
      </w:r>
      <w:r w:rsidR="009E7E2B">
        <w:t>рублей.</w:t>
      </w:r>
    </w:p>
    <w:p w:rsidR="009E7E2B" w:rsidRDefault="00AF0082" w:rsidP="009E7E2B">
      <w:pPr>
        <w:ind w:firstLine="708"/>
        <w:jc w:val="both"/>
      </w:pPr>
      <w:r>
        <w:t>5</w:t>
      </w:r>
      <w:r w:rsidR="009E7E2B">
        <w:t>.Установ</w:t>
      </w:r>
      <w:r w:rsidR="00C571E5">
        <w:t>и</w:t>
      </w:r>
      <w:r w:rsidR="009E7E2B">
        <w:t xml:space="preserve">ть, что перечень и порядок предоставления муниципальных гарантий определяется администрацией </w:t>
      </w:r>
      <w:r>
        <w:t>Сабин</w:t>
      </w:r>
      <w:r w:rsidR="007C3CD0">
        <w:t>с</w:t>
      </w:r>
      <w:r w:rsidR="000A67F8">
        <w:t>кого</w:t>
      </w:r>
      <w:r w:rsidR="00A22DD7">
        <w:t xml:space="preserve"> сельсовета</w:t>
      </w:r>
      <w:r w:rsidR="009E7E2B">
        <w:t>.</w:t>
      </w:r>
    </w:p>
    <w:p w:rsidR="009E7E2B" w:rsidRDefault="00AF0082" w:rsidP="009E7E2B">
      <w:pPr>
        <w:ind w:firstLine="708"/>
        <w:jc w:val="both"/>
      </w:pPr>
      <w:r>
        <w:t>6.</w:t>
      </w:r>
      <w:r w:rsidR="009E7E2B">
        <w:t>. Утвердить источники финансирования дефицита местного бюджета:</w:t>
      </w:r>
    </w:p>
    <w:p w:rsidR="009E7E2B" w:rsidRDefault="00AF0082" w:rsidP="009E7E2B">
      <w:pPr>
        <w:ind w:firstLine="708"/>
        <w:jc w:val="both"/>
      </w:pPr>
      <w:r>
        <w:t>6</w:t>
      </w:r>
      <w:r w:rsidR="00F955DA">
        <w:t>7.1.</w:t>
      </w:r>
      <w:r w:rsidR="007D7559">
        <w:t xml:space="preserve"> в 20</w:t>
      </w:r>
      <w:r w:rsidR="00186733">
        <w:t>2</w:t>
      </w:r>
      <w:r w:rsidR="00A03DBD">
        <w:t>2</w:t>
      </w:r>
      <w:r w:rsidR="009E7E2B">
        <w:t xml:space="preserve"> году согласно </w:t>
      </w:r>
      <w:r w:rsidR="009E7E2B" w:rsidRPr="003154EC">
        <w:rPr>
          <w:b/>
        </w:rPr>
        <w:t>приложению 1</w:t>
      </w:r>
      <w:r w:rsidR="009E7E2B">
        <w:t xml:space="preserve"> к настоящему решению;</w:t>
      </w:r>
    </w:p>
    <w:p w:rsidR="009E7E2B" w:rsidRDefault="00AF0082" w:rsidP="009E7E2B">
      <w:pPr>
        <w:ind w:firstLine="708"/>
        <w:jc w:val="both"/>
      </w:pPr>
      <w:r>
        <w:t>6</w:t>
      </w:r>
      <w:r w:rsidR="00F955DA">
        <w:t>.2.</w:t>
      </w:r>
      <w:r w:rsidR="007D7559">
        <w:t xml:space="preserve"> в 20</w:t>
      </w:r>
      <w:r w:rsidR="005B49C6">
        <w:t>2</w:t>
      </w:r>
      <w:r w:rsidR="00A03DBD">
        <w:t>3</w:t>
      </w:r>
      <w:r w:rsidR="00186733">
        <w:t>-202</w:t>
      </w:r>
      <w:r w:rsidR="00A03DBD">
        <w:t>4</w:t>
      </w:r>
      <w:r w:rsidR="009E7E2B">
        <w:t xml:space="preserve"> годах согласно </w:t>
      </w:r>
      <w:r w:rsidR="009E7E2B" w:rsidRPr="003154EC">
        <w:rPr>
          <w:b/>
        </w:rPr>
        <w:t>приложению 2</w:t>
      </w:r>
      <w:r w:rsidR="009E7E2B">
        <w:t xml:space="preserve"> к настоящему решению.</w:t>
      </w:r>
    </w:p>
    <w:p w:rsidR="009E7E2B" w:rsidRDefault="00AF0082" w:rsidP="009E7E2B">
      <w:pPr>
        <w:ind w:firstLine="708"/>
        <w:jc w:val="both"/>
      </w:pPr>
      <w:r>
        <w:t>7</w:t>
      </w:r>
      <w:r w:rsidR="009E7E2B">
        <w:t xml:space="preserve">.Размер дефицита </w:t>
      </w:r>
      <w:r w:rsidR="005842E5">
        <w:t xml:space="preserve">не </w:t>
      </w:r>
      <w:r w:rsidR="009E7E2B">
        <w:t>может превышать ограничения, установленные стать</w:t>
      </w:r>
      <w:r w:rsidR="005842E5">
        <w:t>ями</w:t>
      </w:r>
      <w:r w:rsidR="009E7E2B">
        <w:t xml:space="preserve"> 92</w:t>
      </w:r>
      <w:r w:rsidR="005842E5">
        <w:t>.</w:t>
      </w:r>
      <w:r w:rsidR="009E7E2B">
        <w:t>1</w:t>
      </w:r>
      <w:r w:rsidR="005842E5">
        <w:t>, 92.3</w:t>
      </w:r>
      <w:r w:rsidR="009E7E2B">
        <w:t xml:space="preserve"> Бюджетного кодекса Российской Федерации.</w:t>
      </w:r>
    </w:p>
    <w:p w:rsidR="00B26A54" w:rsidRPr="0089781D" w:rsidRDefault="00B26A54" w:rsidP="00B26A54">
      <w:pPr>
        <w:tabs>
          <w:tab w:val="left" w:pos="1134"/>
        </w:tabs>
        <w:ind w:firstLine="708"/>
        <w:jc w:val="both"/>
      </w:pPr>
      <w:r w:rsidRPr="0089781D">
        <w:t>Установить:</w:t>
      </w:r>
    </w:p>
    <w:p w:rsidR="00B26A54" w:rsidRPr="00B66DFF" w:rsidRDefault="00B26A54" w:rsidP="00B26A54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89781D">
        <w:t xml:space="preserve">верхний предел муниципального долга муниципального образования </w:t>
      </w:r>
      <w:r w:rsidR="00384D97">
        <w:t>Сабинский сельсовет</w:t>
      </w:r>
      <w:r w:rsidR="00F14752">
        <w:t xml:space="preserve"> </w:t>
      </w:r>
      <w:r w:rsidRPr="0089781D">
        <w:t>на 01 января 202</w:t>
      </w:r>
      <w:r>
        <w:t>3</w:t>
      </w:r>
      <w:r w:rsidRPr="0089781D">
        <w:t xml:space="preserve"> года в </w:t>
      </w:r>
      <w:r w:rsidRPr="00B66DFF">
        <w:t xml:space="preserve">сумме </w:t>
      </w:r>
      <w:r>
        <w:t>1 808</w:t>
      </w:r>
      <w:r w:rsidRPr="00B66DFF">
        <w:t xml:space="preserve">,0 тыс. рублей, в том числе предельный объём обязательств по муниципальным гарантиям муниципального образования </w:t>
      </w:r>
      <w:r>
        <w:t xml:space="preserve">Сабинский сельсовет </w:t>
      </w:r>
      <w:r w:rsidRPr="00B66DFF">
        <w:t>в размере не более 3 процентов от общей суммы расходов местного бюджета;</w:t>
      </w:r>
    </w:p>
    <w:p w:rsidR="00B26A54" w:rsidRPr="00B63AE0" w:rsidRDefault="00B26A54" w:rsidP="00B26A54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B26A54">
        <w:t>верхний предел муниципального</w:t>
      </w:r>
      <w:r w:rsidRPr="00B66DFF">
        <w:t xml:space="preserve"> долга муниципального образования</w:t>
      </w:r>
      <w:r>
        <w:t xml:space="preserve"> Сабинский сельсовет</w:t>
      </w:r>
      <w:r w:rsidRPr="00B66DFF">
        <w:t xml:space="preserve"> Бейский район на 01 января 2024 года в сумме </w:t>
      </w:r>
      <w:r>
        <w:t>1 956</w:t>
      </w:r>
      <w:r w:rsidRPr="00B66DFF">
        <w:t>,</w:t>
      </w:r>
      <w:r>
        <w:t>2</w:t>
      </w:r>
      <w:r w:rsidRPr="00B66DFF">
        <w:t xml:space="preserve">0 тыс. рублей и на 01 января 2025 года в сумме </w:t>
      </w:r>
      <w:r>
        <w:t>2 009,5</w:t>
      </w:r>
      <w:r w:rsidRPr="00B66DFF">
        <w:t xml:space="preserve"> тыс. рублей, в том числе предельный объём обязательств по муниципальным гарантиям муниципального образования</w:t>
      </w:r>
      <w:r w:rsidR="00384D97">
        <w:t xml:space="preserve"> Сабинский сельсовет</w:t>
      </w:r>
      <w:r w:rsidRPr="00B63AE0">
        <w:t xml:space="preserve"> в размере не более 3 процентов от общей суммы расходов местного бюджета.</w:t>
      </w:r>
    </w:p>
    <w:p w:rsidR="00B26A54" w:rsidRPr="00384D97" w:rsidRDefault="00B26A54" w:rsidP="00B26A54">
      <w:pPr>
        <w:tabs>
          <w:tab w:val="left" w:pos="1134"/>
        </w:tabs>
        <w:ind w:firstLine="708"/>
        <w:jc w:val="both"/>
      </w:pPr>
      <w:r>
        <w:t xml:space="preserve">8. </w:t>
      </w:r>
      <w:r w:rsidRPr="00384D97">
        <w:t>Утвердить общий объём бюджетных ассигнований на исполнение публичных нормативных обязательств:</w:t>
      </w:r>
    </w:p>
    <w:p w:rsidR="00B26A54" w:rsidRPr="00384D97" w:rsidRDefault="00B26A54" w:rsidP="00B26A54">
      <w:pPr>
        <w:numPr>
          <w:ilvl w:val="1"/>
          <w:numId w:val="17"/>
        </w:numPr>
        <w:tabs>
          <w:tab w:val="left" w:pos="993"/>
        </w:tabs>
        <w:ind w:left="0" w:firstLine="709"/>
        <w:jc w:val="both"/>
      </w:pPr>
      <w:r w:rsidRPr="00384D97">
        <w:lastRenderedPageBreak/>
        <w:t xml:space="preserve">на 2022 год в сумме </w:t>
      </w:r>
      <w:r w:rsidR="00384D97" w:rsidRPr="00384D97">
        <w:t>300</w:t>
      </w:r>
      <w:r w:rsidRPr="00384D97">
        <w:t>,</w:t>
      </w:r>
      <w:r w:rsidR="00384D97" w:rsidRPr="00384D97">
        <w:t>0</w:t>
      </w:r>
      <w:r w:rsidRPr="00384D97">
        <w:t xml:space="preserve"> тыс. рублей;</w:t>
      </w:r>
    </w:p>
    <w:p w:rsidR="00B26A54" w:rsidRPr="00384D97" w:rsidRDefault="00B26A54" w:rsidP="00B26A54">
      <w:pPr>
        <w:numPr>
          <w:ilvl w:val="1"/>
          <w:numId w:val="17"/>
        </w:numPr>
        <w:tabs>
          <w:tab w:val="left" w:pos="993"/>
        </w:tabs>
        <w:ind w:left="0" w:firstLine="709"/>
        <w:jc w:val="both"/>
      </w:pPr>
      <w:r w:rsidRPr="00384D97">
        <w:t xml:space="preserve">на 2023 год в сумме </w:t>
      </w:r>
      <w:r w:rsidR="00384D97" w:rsidRPr="00384D97">
        <w:t>300</w:t>
      </w:r>
      <w:r w:rsidRPr="00384D97">
        <w:t xml:space="preserve">,0 тыс. рублей и на 2024 год в сумме </w:t>
      </w:r>
      <w:r w:rsidR="00384D97" w:rsidRPr="00384D97">
        <w:t>300</w:t>
      </w:r>
      <w:r w:rsidRPr="00384D97">
        <w:t>,0 тыс. рублей.</w:t>
      </w:r>
    </w:p>
    <w:p w:rsidR="00B26A54" w:rsidRDefault="00B26A54" w:rsidP="009E7E2B">
      <w:pPr>
        <w:ind w:firstLine="708"/>
        <w:jc w:val="both"/>
      </w:pPr>
    </w:p>
    <w:p w:rsidR="0083088B" w:rsidRDefault="0083088B" w:rsidP="00B26610">
      <w:pPr>
        <w:ind w:firstLine="708"/>
        <w:jc w:val="both"/>
        <w:rPr>
          <w:b/>
          <w:i/>
        </w:rPr>
      </w:pPr>
    </w:p>
    <w:p w:rsidR="0083088B" w:rsidRDefault="0083088B" w:rsidP="00B26610">
      <w:pPr>
        <w:ind w:firstLine="708"/>
        <w:jc w:val="both"/>
        <w:rPr>
          <w:b/>
          <w:i/>
        </w:rPr>
      </w:pPr>
    </w:p>
    <w:p w:rsidR="00B26610" w:rsidRDefault="00B26610" w:rsidP="00B26610">
      <w:pPr>
        <w:ind w:firstLine="708"/>
        <w:jc w:val="both"/>
      </w:pPr>
      <w:r w:rsidRPr="00A114F1">
        <w:rPr>
          <w:b/>
          <w:i/>
        </w:rPr>
        <w:t xml:space="preserve">СТАТЬЯ </w:t>
      </w:r>
      <w:r>
        <w:rPr>
          <w:b/>
          <w:i/>
        </w:rPr>
        <w:t>2</w:t>
      </w:r>
      <w:r w:rsidRPr="00A114F1">
        <w:rPr>
          <w:b/>
          <w:i/>
        </w:rPr>
        <w:t xml:space="preserve">. </w:t>
      </w:r>
    </w:p>
    <w:p w:rsidR="00C9400C" w:rsidRPr="00D31799" w:rsidRDefault="00C9400C" w:rsidP="00C9400C">
      <w:pPr>
        <w:tabs>
          <w:tab w:val="left" w:pos="1134"/>
        </w:tabs>
        <w:ind w:firstLine="709"/>
        <w:jc w:val="both"/>
      </w:pPr>
      <w:r w:rsidRPr="00D31799">
        <w:t>1.</w:t>
      </w:r>
      <w:r w:rsidRPr="00D31799">
        <w:tab/>
        <w:t>Установить, что доходы местного бюджета, поступающие в 20</w:t>
      </w:r>
      <w:r w:rsidR="00A60C9F">
        <w:t>2</w:t>
      </w:r>
      <w:r w:rsidR="00A03DBD">
        <w:t>2</w:t>
      </w:r>
      <w:r w:rsidRPr="00D31799">
        <w:t xml:space="preserve"> году и плановом периоде 20</w:t>
      </w:r>
      <w:r w:rsidR="005B49C6">
        <w:t>2</w:t>
      </w:r>
      <w:r w:rsidR="00A03DBD">
        <w:t>3</w:t>
      </w:r>
      <w:r w:rsidRPr="00D31799">
        <w:t xml:space="preserve"> и 20</w:t>
      </w:r>
      <w:r w:rsidR="00516E07">
        <w:t>2</w:t>
      </w:r>
      <w:r w:rsidR="00A03DBD">
        <w:t>4</w:t>
      </w:r>
      <w:r w:rsidRPr="00D31799">
        <w:t xml:space="preserve"> </w:t>
      </w:r>
      <w:proofErr w:type="gramStart"/>
      <w:r w:rsidRPr="00D31799">
        <w:t>годов</w:t>
      </w:r>
      <w:proofErr w:type="gramEnd"/>
      <w:r w:rsidRPr="00D31799">
        <w:t xml:space="preserve"> формируются за сч</w:t>
      </w:r>
      <w:r>
        <w:t>ё</w:t>
      </w:r>
      <w:r w:rsidRPr="00D31799">
        <w:t xml:space="preserve">т: </w:t>
      </w:r>
    </w:p>
    <w:p w:rsidR="00C9400C" w:rsidRPr="00D31799" w:rsidRDefault="00C9400C" w:rsidP="00C9400C">
      <w:pPr>
        <w:jc w:val="both"/>
      </w:pPr>
      <w:r w:rsidRPr="00D31799">
        <w:tab/>
        <w:t xml:space="preserve">1.1. федеральных налогов и сборов, в том числе налогов, предусмотренных специальными налоговыми режимами - в соответствии с нормативами, установленными законодательством Российской Федерации и законодательством Республики Хакасии; </w:t>
      </w:r>
    </w:p>
    <w:p w:rsidR="00C9400C" w:rsidRPr="00D31799" w:rsidRDefault="00C9400C" w:rsidP="00C9400C">
      <w:pPr>
        <w:jc w:val="both"/>
      </w:pPr>
      <w:r w:rsidRPr="00D31799">
        <w:tab/>
        <w:t>1.2. региональных налогов и сборов – в соответствии с нормативами, установленными законодательством Российской Федерации, законодательством Республики Хакасия;</w:t>
      </w:r>
    </w:p>
    <w:p w:rsidR="00C9400C" w:rsidRPr="00873E2C" w:rsidRDefault="00C9400C" w:rsidP="00C9400C">
      <w:pPr>
        <w:ind w:firstLine="709"/>
        <w:jc w:val="both"/>
      </w:pPr>
      <w:r w:rsidRPr="00873E2C">
        <w:t xml:space="preserve">1.3. местных налогов и сборов – в соответствии с нормативами, установленными Бюджетным Кодексом Российской Федерации и нормативно-правовыми актами Администрации </w:t>
      </w:r>
      <w:r>
        <w:t>Сабинского</w:t>
      </w:r>
      <w:r w:rsidRPr="00873E2C">
        <w:t xml:space="preserve"> сельсовета</w:t>
      </w:r>
      <w:r>
        <w:t>;</w:t>
      </w:r>
    </w:p>
    <w:p w:rsidR="00C9400C" w:rsidRPr="00D31799" w:rsidRDefault="00C9400C" w:rsidP="00C9400C">
      <w:pPr>
        <w:ind w:firstLine="709"/>
        <w:jc w:val="both"/>
      </w:pPr>
      <w:r w:rsidRPr="00D31799">
        <w:t xml:space="preserve">1.4. налогов и сборов (в части погашения задолженности </w:t>
      </w:r>
      <w:r>
        <w:t>и перерасчетов по отменённым</w:t>
      </w:r>
      <w:r w:rsidRPr="00D31799">
        <w:t xml:space="preserve"> налог</w:t>
      </w:r>
      <w:r>
        <w:t>ам, сборам и иным обязательным платежам)</w:t>
      </w:r>
      <w:r w:rsidRPr="00D31799">
        <w:t xml:space="preserve"> – по нормативам согласно </w:t>
      </w:r>
      <w:r w:rsidRPr="00D31799">
        <w:rPr>
          <w:b/>
        </w:rPr>
        <w:t>приложению 3</w:t>
      </w:r>
      <w:r w:rsidRPr="00D31799">
        <w:t xml:space="preserve"> к настоящему Решению.</w:t>
      </w:r>
    </w:p>
    <w:p w:rsidR="00C9400C" w:rsidRPr="00D31799" w:rsidRDefault="00C9400C" w:rsidP="00C9400C">
      <w:pPr>
        <w:jc w:val="both"/>
      </w:pPr>
      <w:r w:rsidRPr="00D31799">
        <w:tab/>
        <w:t xml:space="preserve">1.5. неналоговых доходов – в соответствии с нормативами, установленными законодательством Российской Федерации, законодательством Республики Хакасия и нормативными правовыми актами </w:t>
      </w:r>
      <w:r w:rsidRPr="00873E2C">
        <w:t xml:space="preserve">Администрации </w:t>
      </w:r>
      <w:r>
        <w:t>Сабинского</w:t>
      </w:r>
      <w:r w:rsidRPr="00873E2C">
        <w:t xml:space="preserve"> сельсовета</w:t>
      </w:r>
      <w:r>
        <w:t>.</w:t>
      </w:r>
    </w:p>
    <w:p w:rsidR="00C9400C" w:rsidRPr="00D31799" w:rsidRDefault="00C9400C" w:rsidP="00C9400C">
      <w:pPr>
        <w:tabs>
          <w:tab w:val="left" w:pos="1134"/>
        </w:tabs>
        <w:ind w:firstLine="709"/>
        <w:jc w:val="both"/>
      </w:pPr>
      <w:r w:rsidRPr="00D31799">
        <w:t>2.</w:t>
      </w:r>
      <w:r w:rsidRPr="00D31799">
        <w:tab/>
        <w:t xml:space="preserve">Установить, что в составе местного бюджета учитываются поступления доходов, в том числе безвозмездные поступления, получаемые из </w:t>
      </w:r>
      <w:r>
        <w:t>местного бюджета муниципального образования Бейский район</w:t>
      </w:r>
      <w:r w:rsidRPr="00D31799">
        <w:t>:</w:t>
      </w:r>
    </w:p>
    <w:p w:rsidR="00C9400C" w:rsidRPr="00D31799" w:rsidRDefault="00C9400C" w:rsidP="00C9400C">
      <w:pPr>
        <w:jc w:val="both"/>
      </w:pPr>
      <w:r w:rsidRPr="00D31799">
        <w:tab/>
        <w:t>2.1. на 20</w:t>
      </w:r>
      <w:r w:rsidR="00A60C9F">
        <w:t>2</w:t>
      </w:r>
      <w:r w:rsidR="00A03DBD">
        <w:t>2</w:t>
      </w:r>
      <w:r w:rsidRPr="00D31799">
        <w:t xml:space="preserve"> год согласно </w:t>
      </w:r>
      <w:r w:rsidRPr="00D31799">
        <w:rPr>
          <w:b/>
        </w:rPr>
        <w:t>приложению</w:t>
      </w:r>
      <w:r w:rsidRPr="00D31799">
        <w:t xml:space="preserve"> </w:t>
      </w:r>
      <w:r w:rsidRPr="00D31799">
        <w:rPr>
          <w:b/>
        </w:rPr>
        <w:t xml:space="preserve">4 </w:t>
      </w:r>
      <w:r w:rsidRPr="00D31799">
        <w:t>к настоящему Решению;</w:t>
      </w:r>
    </w:p>
    <w:p w:rsidR="00C9400C" w:rsidRPr="00D31799" w:rsidRDefault="00C9400C" w:rsidP="00C9400C">
      <w:pPr>
        <w:jc w:val="both"/>
      </w:pPr>
      <w:r w:rsidRPr="00D31799">
        <w:tab/>
        <w:t>2.2. на 20</w:t>
      </w:r>
      <w:r w:rsidR="005B49C6">
        <w:t>2</w:t>
      </w:r>
      <w:r w:rsidR="00A03DBD">
        <w:t>3</w:t>
      </w:r>
      <w:r w:rsidRPr="00D31799">
        <w:t>-20</w:t>
      </w:r>
      <w:r w:rsidR="00A60C9F">
        <w:t>2</w:t>
      </w:r>
      <w:r w:rsidR="00A03DBD">
        <w:t>4</w:t>
      </w:r>
      <w:r w:rsidRPr="00D31799">
        <w:t xml:space="preserve"> годы согласно </w:t>
      </w:r>
      <w:r w:rsidRPr="00D31799">
        <w:rPr>
          <w:b/>
        </w:rPr>
        <w:t>приложению 5</w:t>
      </w:r>
      <w:r w:rsidRPr="00D31799">
        <w:t xml:space="preserve"> к настоящему Решению.</w:t>
      </w:r>
    </w:p>
    <w:p w:rsidR="00B26610" w:rsidRDefault="00AC0BF9" w:rsidP="00B26610">
      <w:pPr>
        <w:jc w:val="both"/>
      </w:pPr>
      <w:r>
        <w:tab/>
      </w:r>
      <w:r w:rsidR="00B26610">
        <w:t xml:space="preserve"> </w:t>
      </w:r>
    </w:p>
    <w:p w:rsidR="006C1751" w:rsidRDefault="00275219" w:rsidP="00637957">
      <w:pPr>
        <w:jc w:val="both"/>
        <w:rPr>
          <w:b/>
          <w:i/>
        </w:rPr>
      </w:pPr>
      <w:r>
        <w:tab/>
      </w:r>
      <w:r w:rsidR="006C1751" w:rsidRPr="006668AB">
        <w:rPr>
          <w:b/>
          <w:i/>
        </w:rPr>
        <w:t>СТАТЬЯ</w:t>
      </w:r>
      <w:r w:rsidR="00AC0BF9">
        <w:rPr>
          <w:b/>
          <w:i/>
        </w:rPr>
        <w:t xml:space="preserve"> 3</w:t>
      </w:r>
      <w:r w:rsidR="006C1751" w:rsidRPr="006668AB">
        <w:rPr>
          <w:b/>
          <w:i/>
        </w:rPr>
        <w:t xml:space="preserve">. </w:t>
      </w:r>
    </w:p>
    <w:p w:rsidR="008D5704" w:rsidRDefault="008D5704" w:rsidP="00637957">
      <w:pPr>
        <w:jc w:val="both"/>
      </w:pPr>
      <w:r>
        <w:rPr>
          <w:b/>
          <w:i/>
        </w:rPr>
        <w:tab/>
      </w:r>
      <w:r w:rsidRPr="008D5704">
        <w:t xml:space="preserve">1.Утвердить </w:t>
      </w:r>
      <w:r>
        <w:t>П</w:t>
      </w:r>
      <w:r w:rsidRPr="008D5704">
        <w:t xml:space="preserve">еречень главных администраторов </w:t>
      </w:r>
      <w:r w:rsidR="00A60C9F" w:rsidRPr="008D5704">
        <w:t>доходов местного</w:t>
      </w:r>
      <w:r w:rsidRPr="008D5704">
        <w:t xml:space="preserve"> бюджета</w:t>
      </w:r>
      <w:r w:rsidR="00AC0BF9">
        <w:t xml:space="preserve"> согласно </w:t>
      </w:r>
      <w:r w:rsidR="00AC0BF9" w:rsidRPr="00877D30">
        <w:rPr>
          <w:b/>
        </w:rPr>
        <w:t xml:space="preserve">приложению </w:t>
      </w:r>
      <w:r w:rsidR="0033466A" w:rsidRPr="0033466A">
        <w:rPr>
          <w:b/>
        </w:rPr>
        <w:t>6</w:t>
      </w:r>
      <w:r w:rsidR="00AC0BF9">
        <w:t xml:space="preserve"> к настоящему Решению.</w:t>
      </w:r>
    </w:p>
    <w:p w:rsidR="008D5704" w:rsidRDefault="008D5704" w:rsidP="00637957">
      <w:pPr>
        <w:jc w:val="both"/>
        <w:rPr>
          <w:b/>
        </w:rPr>
      </w:pPr>
      <w:r>
        <w:tab/>
      </w:r>
      <w:r w:rsidRPr="00E51CE4">
        <w:t>2.Утвердить Перечень главных администраторов источников финансирования дефицита местного бюджета</w:t>
      </w:r>
      <w:r w:rsidR="00AC0BF9" w:rsidRPr="00E51CE4">
        <w:t xml:space="preserve"> согласно </w:t>
      </w:r>
      <w:r w:rsidR="00AC0BF9" w:rsidRPr="00E51CE4">
        <w:rPr>
          <w:b/>
        </w:rPr>
        <w:t>приложению</w:t>
      </w:r>
      <w:r w:rsidR="00962928" w:rsidRPr="00E51CE4">
        <w:rPr>
          <w:b/>
        </w:rPr>
        <w:t xml:space="preserve"> </w:t>
      </w:r>
      <w:r w:rsidR="0033466A" w:rsidRPr="006C053B">
        <w:rPr>
          <w:b/>
        </w:rPr>
        <w:t>7</w:t>
      </w:r>
      <w:r w:rsidR="00DE670C" w:rsidRPr="00E51CE4">
        <w:t xml:space="preserve"> </w:t>
      </w:r>
      <w:r w:rsidR="00AC0BF9" w:rsidRPr="00E51CE4">
        <w:t>к настоящему Решению</w:t>
      </w:r>
      <w:r w:rsidRPr="00E51CE4">
        <w:rPr>
          <w:b/>
        </w:rPr>
        <w:t>.</w:t>
      </w:r>
    </w:p>
    <w:p w:rsidR="00B060EB" w:rsidRDefault="00AC0BF9" w:rsidP="00637957">
      <w:pPr>
        <w:jc w:val="both"/>
      </w:pPr>
      <w:r>
        <w:rPr>
          <w:b/>
        </w:rPr>
        <w:tab/>
      </w:r>
      <w:r w:rsidRPr="00AC0BF9">
        <w:t>3.</w:t>
      </w:r>
      <w:r w:rsidR="000565F2">
        <w:t xml:space="preserve">Администраторы доходов бюджета осуществляют контроль </w:t>
      </w:r>
      <w:r w:rsidR="0078179D">
        <w:t>за</w:t>
      </w:r>
      <w:r w:rsidR="003F39CC">
        <w:t xml:space="preserve"> </w:t>
      </w:r>
      <w:r w:rsidR="000565F2">
        <w:t xml:space="preserve">правильностью исчисления, полнотой и своевременностью внесения в </w:t>
      </w:r>
      <w:r w:rsidR="00A60C9F">
        <w:t>местный бюджет</w:t>
      </w:r>
      <w:r w:rsidR="000565F2">
        <w:t xml:space="preserve"> закрепленных за ними источников формирования доходов и несут ответственность за возврат средств, </w:t>
      </w:r>
      <w:r w:rsidR="00A60C9F">
        <w:t>осуществляемый в</w:t>
      </w:r>
      <w:r w:rsidR="000565F2">
        <w:t xml:space="preserve"> соответствии с законодательством Российской Федерации, Республики Хакасия и</w:t>
      </w:r>
      <w:r w:rsidR="00743C6E">
        <w:t xml:space="preserve"> нормативными правовыми актами</w:t>
      </w:r>
      <w:r w:rsidR="000565F2">
        <w:t xml:space="preserve"> </w:t>
      </w:r>
      <w:r w:rsidR="006C053B">
        <w:t xml:space="preserve">администрации </w:t>
      </w:r>
      <w:r w:rsidR="00AF0082">
        <w:t>Сабин</w:t>
      </w:r>
      <w:r w:rsidR="006C053B">
        <w:t>ского сельсовета</w:t>
      </w:r>
      <w:r w:rsidR="000565F2">
        <w:t xml:space="preserve">. </w:t>
      </w:r>
    </w:p>
    <w:p w:rsidR="000565F2" w:rsidRDefault="00962928" w:rsidP="00637957">
      <w:pPr>
        <w:ind w:firstLine="708"/>
        <w:jc w:val="both"/>
      </w:pPr>
      <w:r>
        <w:t>4.</w:t>
      </w:r>
      <w:r w:rsidR="008D5704">
        <w:t xml:space="preserve">В случае изменения состава и (или) функций главных администраторов доходов местного бюджета или главных администраторов источников финансирования дефицита местного бюджета </w:t>
      </w:r>
      <w:r w:rsidR="000F17E2">
        <w:t xml:space="preserve">Администрация </w:t>
      </w:r>
      <w:r w:rsidR="00AF0082">
        <w:t>Сабин</w:t>
      </w:r>
      <w:r w:rsidR="006C053B">
        <w:t>ского</w:t>
      </w:r>
      <w:r w:rsidR="000F17E2">
        <w:t xml:space="preserve"> сельсовета</w:t>
      </w:r>
      <w:r w:rsidR="00DA388E">
        <w:t xml:space="preserve"> </w:t>
      </w:r>
      <w:r w:rsidR="000565F2">
        <w:t>вправе</w:t>
      </w:r>
      <w:r w:rsidR="008D5704">
        <w:t xml:space="preserve"> вносить соответствующие изменения в состав закрепленных за ними кодов классификации </w:t>
      </w:r>
      <w:r w:rsidR="003A5EFE">
        <w:t>доходов и</w:t>
      </w:r>
      <w:r w:rsidR="00100B0D">
        <w:t>(или)</w:t>
      </w:r>
      <w:r w:rsidR="003A5EFE">
        <w:t xml:space="preserve"> </w:t>
      </w:r>
      <w:r w:rsidR="008D5704">
        <w:t xml:space="preserve">источников финансирования дефицита бюджета </w:t>
      </w:r>
      <w:r w:rsidR="00DD42CB">
        <w:t>на основании муниципального правового акта без внесения изменения в решение о бюджете.</w:t>
      </w:r>
    </w:p>
    <w:p w:rsidR="00C9400C" w:rsidRDefault="00C9400C" w:rsidP="003C68FF">
      <w:pPr>
        <w:ind w:firstLine="708"/>
        <w:jc w:val="both"/>
        <w:rPr>
          <w:b/>
          <w:i/>
        </w:rPr>
      </w:pPr>
    </w:p>
    <w:p w:rsidR="00957335" w:rsidRDefault="00957335" w:rsidP="003C68FF">
      <w:pPr>
        <w:ind w:firstLine="708"/>
        <w:jc w:val="both"/>
      </w:pPr>
      <w:r w:rsidRPr="00B9457C">
        <w:rPr>
          <w:b/>
          <w:i/>
        </w:rPr>
        <w:t xml:space="preserve">СТАТЬЯ </w:t>
      </w:r>
      <w:r>
        <w:rPr>
          <w:b/>
          <w:i/>
        </w:rPr>
        <w:t>4</w:t>
      </w:r>
      <w:r w:rsidRPr="00B9457C">
        <w:rPr>
          <w:b/>
          <w:i/>
        </w:rPr>
        <w:t xml:space="preserve">. </w:t>
      </w:r>
    </w:p>
    <w:p w:rsidR="005163B8" w:rsidRDefault="00957335" w:rsidP="005163B8">
      <w:pPr>
        <w:jc w:val="both"/>
      </w:pPr>
      <w:r>
        <w:tab/>
        <w:t xml:space="preserve">Установить, что кассовое обслуживание исполнения местного бюджета осуществляется в соответствии с соглашением, заключенным между Администрацией </w:t>
      </w:r>
      <w:r w:rsidR="00AF0082">
        <w:t>Сабин</w:t>
      </w:r>
      <w:r>
        <w:t xml:space="preserve">ского сельсовета Бейского </w:t>
      </w:r>
      <w:r w:rsidR="00A60C9F">
        <w:t>района Республики</w:t>
      </w:r>
      <w:r>
        <w:t xml:space="preserve"> Хакасия и </w:t>
      </w:r>
      <w:r w:rsidR="007D7559">
        <w:t>Управлением</w:t>
      </w:r>
      <w:r>
        <w:t xml:space="preserve"> Федерального казначейства по Республике Хакасия.</w:t>
      </w:r>
    </w:p>
    <w:p w:rsidR="00C9400C" w:rsidRDefault="00C9400C" w:rsidP="005163B8">
      <w:pPr>
        <w:ind w:firstLine="708"/>
        <w:jc w:val="both"/>
        <w:rPr>
          <w:b/>
          <w:i/>
        </w:rPr>
      </w:pPr>
    </w:p>
    <w:p w:rsidR="00957335" w:rsidRDefault="00957335" w:rsidP="005163B8">
      <w:pPr>
        <w:ind w:firstLine="708"/>
        <w:jc w:val="both"/>
      </w:pPr>
      <w:proofErr w:type="gramStart"/>
      <w:r w:rsidRPr="00AE6B7E">
        <w:rPr>
          <w:b/>
          <w:i/>
        </w:rPr>
        <w:t xml:space="preserve">СТАТЬЯ  </w:t>
      </w:r>
      <w:r>
        <w:rPr>
          <w:b/>
          <w:i/>
        </w:rPr>
        <w:t>5</w:t>
      </w:r>
      <w:proofErr w:type="gramEnd"/>
      <w:r>
        <w:t xml:space="preserve">.  </w:t>
      </w:r>
    </w:p>
    <w:p w:rsidR="00957335" w:rsidRDefault="00957335" w:rsidP="00957335">
      <w:pPr>
        <w:tabs>
          <w:tab w:val="left" w:pos="360"/>
        </w:tabs>
        <w:jc w:val="both"/>
      </w:pPr>
      <w:r>
        <w:tab/>
        <w:t xml:space="preserve">     </w:t>
      </w:r>
      <w:r w:rsidR="00AF0082">
        <w:t>1</w:t>
      </w:r>
      <w:r>
        <w:t xml:space="preserve">.Утвердить распределение бюджетных ассигнований по разделам и </w:t>
      </w:r>
      <w:r w:rsidR="00A60C9F">
        <w:t>подразделам классификации</w:t>
      </w:r>
      <w:r>
        <w:t xml:space="preserve"> расходов местного бюджета:</w:t>
      </w:r>
    </w:p>
    <w:p w:rsidR="00957335" w:rsidRDefault="00957335" w:rsidP="00957335">
      <w:pPr>
        <w:tabs>
          <w:tab w:val="left" w:pos="360"/>
        </w:tabs>
        <w:jc w:val="both"/>
      </w:pPr>
      <w:r>
        <w:tab/>
      </w:r>
      <w:r w:rsidR="00AF0082">
        <w:t>1</w:t>
      </w:r>
      <w:r>
        <w:t xml:space="preserve">.1. на </w:t>
      </w:r>
      <w:r w:rsidR="00A60C9F">
        <w:t>202</w:t>
      </w:r>
      <w:r w:rsidR="00A03DBD">
        <w:t>2</w:t>
      </w:r>
      <w:r>
        <w:t xml:space="preserve"> год согласно </w:t>
      </w:r>
      <w:r w:rsidRPr="00877D30">
        <w:rPr>
          <w:b/>
        </w:rPr>
        <w:t>приложению</w:t>
      </w:r>
      <w:r>
        <w:t xml:space="preserve"> </w:t>
      </w:r>
      <w:r w:rsidRPr="0033466A">
        <w:rPr>
          <w:b/>
        </w:rPr>
        <w:t xml:space="preserve">8 </w:t>
      </w:r>
      <w:r>
        <w:t>к настоящему Решению;</w:t>
      </w:r>
    </w:p>
    <w:p w:rsidR="00957335" w:rsidRDefault="00957335" w:rsidP="00957335">
      <w:pPr>
        <w:tabs>
          <w:tab w:val="left" w:pos="360"/>
        </w:tabs>
        <w:jc w:val="both"/>
        <w:rPr>
          <w:b/>
        </w:rPr>
      </w:pPr>
      <w:r>
        <w:lastRenderedPageBreak/>
        <w:tab/>
      </w:r>
      <w:r w:rsidR="00AF0082">
        <w:t>1</w:t>
      </w:r>
      <w:r w:rsidR="00B03CAF">
        <w:t>2</w:t>
      </w:r>
      <w:r>
        <w:t>.2. на 20</w:t>
      </w:r>
      <w:r w:rsidR="005B49C6">
        <w:t>2</w:t>
      </w:r>
      <w:r w:rsidR="00A03DBD">
        <w:t>3</w:t>
      </w:r>
      <w:r w:rsidR="005B49C6">
        <w:t>-202</w:t>
      </w:r>
      <w:r w:rsidR="00A03DBD">
        <w:t>4</w:t>
      </w:r>
      <w:r>
        <w:t xml:space="preserve"> годы согласно </w:t>
      </w:r>
      <w:r w:rsidRPr="00877D30">
        <w:rPr>
          <w:b/>
        </w:rPr>
        <w:t>приложению</w:t>
      </w:r>
      <w:r>
        <w:rPr>
          <w:b/>
        </w:rPr>
        <w:t xml:space="preserve"> 9</w:t>
      </w:r>
      <w:r>
        <w:t xml:space="preserve"> к настоящему Решению.</w:t>
      </w:r>
    </w:p>
    <w:p w:rsidR="00957335" w:rsidRDefault="00AF0082" w:rsidP="00957335">
      <w:pPr>
        <w:ind w:firstLine="360"/>
      </w:pPr>
      <w:r>
        <w:t>2</w:t>
      </w:r>
      <w:r w:rsidR="00957335">
        <w:t>. Утв</w:t>
      </w:r>
      <w:r w:rsidR="00C9400C">
        <w:t xml:space="preserve">ердить ведомственную структуру </w:t>
      </w:r>
      <w:r w:rsidR="00957335">
        <w:t>расходов местного бюджета:</w:t>
      </w:r>
    </w:p>
    <w:p w:rsidR="00957335" w:rsidRDefault="00AF0082" w:rsidP="00957335">
      <w:pPr>
        <w:ind w:firstLine="360"/>
      </w:pPr>
      <w:r>
        <w:t>2</w:t>
      </w:r>
      <w:r w:rsidR="00957335">
        <w:t>.1.  на 20</w:t>
      </w:r>
      <w:r w:rsidR="00A60C9F">
        <w:t>2</w:t>
      </w:r>
      <w:r w:rsidR="00A03DBD">
        <w:t>2</w:t>
      </w:r>
      <w:r w:rsidR="00A60C9F">
        <w:t xml:space="preserve"> </w:t>
      </w:r>
      <w:r w:rsidR="00957335">
        <w:t xml:space="preserve">год согласно </w:t>
      </w:r>
      <w:r w:rsidR="00957335" w:rsidRPr="00877D30">
        <w:rPr>
          <w:b/>
        </w:rPr>
        <w:t xml:space="preserve">приложению </w:t>
      </w:r>
      <w:r w:rsidR="00957335">
        <w:rPr>
          <w:b/>
        </w:rPr>
        <w:t>10</w:t>
      </w:r>
      <w:r w:rsidR="00957335">
        <w:t xml:space="preserve"> к настоящему Решению;</w:t>
      </w:r>
    </w:p>
    <w:p w:rsidR="00957335" w:rsidRDefault="00AF0082" w:rsidP="00957335">
      <w:pPr>
        <w:ind w:firstLine="360"/>
        <w:rPr>
          <w:b/>
        </w:rPr>
      </w:pPr>
      <w:r>
        <w:t>2</w:t>
      </w:r>
      <w:r w:rsidR="00957335">
        <w:t>.2. на 20</w:t>
      </w:r>
      <w:r w:rsidR="005B49C6">
        <w:t>2</w:t>
      </w:r>
      <w:r w:rsidR="00A03DBD">
        <w:t>3</w:t>
      </w:r>
      <w:r w:rsidR="00957335">
        <w:t>-20</w:t>
      </w:r>
      <w:r w:rsidR="00516E07">
        <w:t>2</w:t>
      </w:r>
      <w:r w:rsidR="00A03DBD">
        <w:t>4</w:t>
      </w:r>
      <w:r w:rsidR="00957335">
        <w:t xml:space="preserve"> годы согласно </w:t>
      </w:r>
      <w:r w:rsidR="00957335" w:rsidRPr="00877D30">
        <w:rPr>
          <w:b/>
        </w:rPr>
        <w:t>приложению</w:t>
      </w:r>
      <w:r w:rsidR="00957335">
        <w:rPr>
          <w:b/>
        </w:rPr>
        <w:t xml:space="preserve"> 11</w:t>
      </w:r>
      <w:r w:rsidR="00957335">
        <w:t xml:space="preserve"> к настоящему Решению.</w:t>
      </w:r>
    </w:p>
    <w:p w:rsidR="00957335" w:rsidRDefault="00957335" w:rsidP="00957335">
      <w:pPr>
        <w:jc w:val="both"/>
      </w:pPr>
      <w:r>
        <w:t xml:space="preserve">     </w:t>
      </w:r>
      <w:r w:rsidR="00AF0082">
        <w:t>3</w:t>
      </w:r>
      <w:r w:rsidRPr="0077176A">
        <w:t>.</w:t>
      </w:r>
      <w:r>
        <w:t xml:space="preserve"> Утвердить п</w:t>
      </w:r>
      <w:r w:rsidRPr="00DA388E">
        <w:t xml:space="preserve">еречень муниципальных </w:t>
      </w:r>
      <w:r>
        <w:t>программ, предусмотренных к финансированию из местного бюджета:</w:t>
      </w:r>
    </w:p>
    <w:p w:rsidR="00957335" w:rsidRDefault="00AF0082" w:rsidP="00957335">
      <w:pPr>
        <w:ind w:firstLine="284"/>
        <w:jc w:val="both"/>
      </w:pPr>
      <w:r>
        <w:t>3</w:t>
      </w:r>
      <w:r w:rsidR="00A60C9F">
        <w:t>.1. на 202</w:t>
      </w:r>
      <w:r w:rsidR="00A03DBD">
        <w:t>2</w:t>
      </w:r>
      <w:r w:rsidR="00A60C9F">
        <w:t xml:space="preserve"> г</w:t>
      </w:r>
      <w:r w:rsidR="00957335">
        <w:t xml:space="preserve">од согласно </w:t>
      </w:r>
      <w:r w:rsidR="00957335" w:rsidRPr="006778F3">
        <w:rPr>
          <w:b/>
        </w:rPr>
        <w:t>приложению</w:t>
      </w:r>
      <w:r w:rsidR="00957335">
        <w:rPr>
          <w:b/>
        </w:rPr>
        <w:t xml:space="preserve"> 12</w:t>
      </w:r>
      <w:r w:rsidR="00957335">
        <w:t xml:space="preserve"> к настоящему Решению;</w:t>
      </w:r>
    </w:p>
    <w:p w:rsidR="00957335" w:rsidRPr="00E20981" w:rsidRDefault="00AF0082" w:rsidP="00957335">
      <w:pPr>
        <w:ind w:firstLine="284"/>
        <w:jc w:val="both"/>
        <w:rPr>
          <w:b/>
        </w:rPr>
      </w:pPr>
      <w:r>
        <w:t>3</w:t>
      </w:r>
      <w:r w:rsidR="00957335">
        <w:t>.2. на 20</w:t>
      </w:r>
      <w:r w:rsidR="005B49C6">
        <w:t>2</w:t>
      </w:r>
      <w:r w:rsidR="00A03DBD">
        <w:t>3</w:t>
      </w:r>
      <w:r w:rsidR="00957335">
        <w:t>-20</w:t>
      </w:r>
      <w:r w:rsidR="00516E07">
        <w:t>2</w:t>
      </w:r>
      <w:r w:rsidR="00A03DBD">
        <w:t>4</w:t>
      </w:r>
      <w:r w:rsidR="00957335">
        <w:t xml:space="preserve"> годы согласно </w:t>
      </w:r>
      <w:r w:rsidR="00957335" w:rsidRPr="006778F3">
        <w:rPr>
          <w:b/>
        </w:rPr>
        <w:t>приложению</w:t>
      </w:r>
      <w:r w:rsidR="00957335">
        <w:rPr>
          <w:b/>
        </w:rPr>
        <w:t xml:space="preserve"> 13</w:t>
      </w:r>
      <w:r w:rsidR="00957335">
        <w:t xml:space="preserve"> к настоящему Решению.</w:t>
      </w:r>
    </w:p>
    <w:p w:rsidR="00957335" w:rsidRDefault="00957335" w:rsidP="00957335">
      <w:pPr>
        <w:jc w:val="both"/>
      </w:pPr>
      <w:r>
        <w:t xml:space="preserve">Глава </w:t>
      </w:r>
      <w:r w:rsidR="00A60C9F">
        <w:t>поселения вправе</w:t>
      </w:r>
      <w:r>
        <w:t>, по ходатайству заказчика программы перераспределять финансовые расходы между разделами программы и программными мероприятиями.</w:t>
      </w:r>
    </w:p>
    <w:p w:rsidR="00C9400C" w:rsidRDefault="00275219" w:rsidP="00637957">
      <w:pPr>
        <w:jc w:val="both"/>
        <w:rPr>
          <w:b/>
        </w:rPr>
      </w:pPr>
      <w:r>
        <w:rPr>
          <w:b/>
        </w:rPr>
        <w:tab/>
      </w:r>
    </w:p>
    <w:p w:rsidR="00C9400C" w:rsidRDefault="00C9400C" w:rsidP="00637957">
      <w:pPr>
        <w:jc w:val="both"/>
        <w:rPr>
          <w:b/>
        </w:rPr>
      </w:pPr>
    </w:p>
    <w:p w:rsidR="00C9400C" w:rsidRDefault="00C9400C" w:rsidP="00637957">
      <w:pPr>
        <w:jc w:val="both"/>
        <w:rPr>
          <w:b/>
        </w:rPr>
      </w:pPr>
    </w:p>
    <w:p w:rsidR="00065C78" w:rsidRDefault="00065C78" w:rsidP="00065C78">
      <w:pPr>
        <w:ind w:firstLine="709"/>
        <w:jc w:val="both"/>
        <w:rPr>
          <w:b/>
          <w:i/>
        </w:rPr>
      </w:pPr>
      <w:r w:rsidRPr="00ED6ABC">
        <w:rPr>
          <w:b/>
          <w:i/>
        </w:rPr>
        <w:t>СТАТЬЯ 6.</w:t>
      </w:r>
    </w:p>
    <w:p w:rsidR="00065C78" w:rsidRDefault="00065C78" w:rsidP="00065C78">
      <w:pPr>
        <w:ind w:firstLine="709"/>
        <w:jc w:val="both"/>
      </w:pPr>
      <w:r>
        <w:t xml:space="preserve">1. Установить объём бюджетных ассигнований муниципального дорожного фонда </w:t>
      </w:r>
      <w:r w:rsidRPr="00D26BB2">
        <w:t xml:space="preserve">муниципального образования </w:t>
      </w:r>
      <w:r>
        <w:t>Сабинский сельсовет:</w:t>
      </w:r>
    </w:p>
    <w:p w:rsidR="00065C78" w:rsidRDefault="00065C78" w:rsidP="00065C78">
      <w:pPr>
        <w:numPr>
          <w:ilvl w:val="1"/>
          <w:numId w:val="13"/>
        </w:numPr>
        <w:tabs>
          <w:tab w:val="left" w:pos="1134"/>
        </w:tabs>
        <w:ind w:left="0" w:firstLine="709"/>
        <w:jc w:val="both"/>
      </w:pPr>
      <w:r>
        <w:t>на 20</w:t>
      </w:r>
      <w:r w:rsidR="006A2179">
        <w:t>2</w:t>
      </w:r>
      <w:r w:rsidR="00A03DBD">
        <w:t>2</w:t>
      </w:r>
      <w:r>
        <w:t xml:space="preserve"> год – в сумме </w:t>
      </w:r>
      <w:r w:rsidR="00E15F40">
        <w:t>1</w:t>
      </w:r>
      <w:r w:rsidR="002C66BF">
        <w:t> </w:t>
      </w:r>
      <w:r w:rsidR="00A03DBD">
        <w:t>847</w:t>
      </w:r>
      <w:r w:rsidR="002C66BF">
        <w:t>,00</w:t>
      </w:r>
      <w:r>
        <w:t xml:space="preserve"> тыс. рублей;</w:t>
      </w:r>
    </w:p>
    <w:p w:rsidR="00065C78" w:rsidRDefault="005B49C6" w:rsidP="00065C78">
      <w:pPr>
        <w:numPr>
          <w:ilvl w:val="1"/>
          <w:numId w:val="13"/>
        </w:numPr>
        <w:tabs>
          <w:tab w:val="left" w:pos="1134"/>
        </w:tabs>
        <w:ind w:left="0" w:firstLine="709"/>
        <w:jc w:val="both"/>
      </w:pPr>
      <w:r>
        <w:t>на 202</w:t>
      </w:r>
      <w:r w:rsidR="00A03DBD">
        <w:t>3</w:t>
      </w:r>
      <w:r w:rsidR="00065C78">
        <w:t xml:space="preserve"> год – в сумме </w:t>
      </w:r>
      <w:r w:rsidR="00A03DBD">
        <w:t>2</w:t>
      </w:r>
      <w:r w:rsidR="002C66BF">
        <w:t> </w:t>
      </w:r>
      <w:r w:rsidR="00A03DBD">
        <w:t>000</w:t>
      </w:r>
      <w:r w:rsidR="002C66BF">
        <w:t>,</w:t>
      </w:r>
      <w:r w:rsidR="00A03DBD">
        <w:t>4</w:t>
      </w:r>
      <w:r w:rsidR="002C66BF">
        <w:t>0</w:t>
      </w:r>
      <w:r w:rsidR="00065C78">
        <w:t xml:space="preserve"> тыс. рублей;</w:t>
      </w:r>
    </w:p>
    <w:p w:rsidR="00065C78" w:rsidRDefault="00516E07" w:rsidP="00065C78">
      <w:pPr>
        <w:numPr>
          <w:ilvl w:val="1"/>
          <w:numId w:val="13"/>
        </w:numPr>
        <w:tabs>
          <w:tab w:val="left" w:pos="1134"/>
        </w:tabs>
        <w:ind w:left="0" w:firstLine="709"/>
        <w:jc w:val="both"/>
      </w:pPr>
      <w:r>
        <w:t>на 202</w:t>
      </w:r>
      <w:r w:rsidR="00A03DBD">
        <w:t>4</w:t>
      </w:r>
      <w:r w:rsidR="002C66BF">
        <w:t xml:space="preserve"> год – в сумме 2</w:t>
      </w:r>
      <w:r w:rsidR="00A60C9F">
        <w:t> </w:t>
      </w:r>
      <w:r w:rsidR="002C66BF">
        <w:t>0</w:t>
      </w:r>
      <w:r w:rsidR="00A03DBD">
        <w:t>44,3</w:t>
      </w:r>
      <w:r w:rsidR="00A60C9F">
        <w:t>0</w:t>
      </w:r>
      <w:r w:rsidR="00065C78">
        <w:t xml:space="preserve"> тыс. рублей.</w:t>
      </w:r>
    </w:p>
    <w:p w:rsidR="00065C78" w:rsidRPr="00ED6ABC" w:rsidRDefault="00065C78" w:rsidP="00065C78">
      <w:pPr>
        <w:ind w:firstLine="709"/>
        <w:jc w:val="both"/>
        <w:rPr>
          <w:b/>
          <w:i/>
        </w:rPr>
      </w:pPr>
      <w:r w:rsidRPr="000750BD">
        <w:rPr>
          <w:b/>
          <w:i/>
        </w:rPr>
        <w:t xml:space="preserve">СТАТЬЯ </w:t>
      </w:r>
      <w:r>
        <w:rPr>
          <w:b/>
          <w:i/>
        </w:rPr>
        <w:t>7</w:t>
      </w:r>
      <w:r w:rsidRPr="000750BD">
        <w:rPr>
          <w:b/>
          <w:i/>
        </w:rPr>
        <w:t>.</w:t>
      </w:r>
    </w:p>
    <w:p w:rsidR="00065C78" w:rsidRPr="00A40FFB" w:rsidRDefault="00A60C9F" w:rsidP="00065C78">
      <w:pPr>
        <w:tabs>
          <w:tab w:val="left" w:pos="1134"/>
        </w:tabs>
        <w:ind w:firstLine="709"/>
        <w:jc w:val="both"/>
      </w:pPr>
      <w:r>
        <w:t>Установить с 1 января 202</w:t>
      </w:r>
      <w:r w:rsidR="00A03DBD">
        <w:t>2</w:t>
      </w:r>
      <w:r w:rsidR="00065C78" w:rsidRPr="00A40FFB">
        <w:t xml:space="preserve"> года:</w:t>
      </w:r>
    </w:p>
    <w:p w:rsidR="00065C78" w:rsidRPr="00B3101A" w:rsidRDefault="00065C78" w:rsidP="00065C78">
      <w:pPr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A40FFB">
        <w:t>тарифные ставки специалистам муниципальных бюджетных</w:t>
      </w:r>
      <w:r w:rsidRPr="00A40FFB">
        <w:rPr>
          <w:b/>
        </w:rPr>
        <w:t xml:space="preserve"> </w:t>
      </w:r>
      <w:r w:rsidRPr="00A40FFB">
        <w:t xml:space="preserve">учреждений, </w:t>
      </w:r>
      <w:r w:rsidRPr="00B3101A">
        <w:t>работающим и проживающим в сельской местности, с повышающим коэффициентом 1,25;</w:t>
      </w:r>
    </w:p>
    <w:p w:rsidR="00065C78" w:rsidRPr="00B3101A" w:rsidRDefault="00065C78" w:rsidP="00065C78">
      <w:pPr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B3101A">
        <w:t xml:space="preserve">должностные оклады выборных должностных лиц муниципального образования </w:t>
      </w:r>
      <w:r>
        <w:t>Сабинский</w:t>
      </w:r>
      <w:r w:rsidRPr="00B3101A">
        <w:t xml:space="preserve"> </w:t>
      </w:r>
      <w:r>
        <w:t>сельсовет</w:t>
      </w:r>
      <w:r w:rsidRPr="00B3101A">
        <w:t xml:space="preserve">, осуществляющих свои полномочия на постоянной основе, </w:t>
      </w:r>
      <w:r>
        <w:t xml:space="preserve">и муниципальных служащих </w:t>
      </w:r>
      <w:r w:rsidRPr="00B3101A">
        <w:t>в размерах предельных значений должностных окладов выборных должностных лиц местного самоуправления, осуществляющих свои полномочия на постоянной основе</w:t>
      </w:r>
      <w:r>
        <w:t>, и муниципальных служащих</w:t>
      </w:r>
      <w:r w:rsidRPr="00B3101A">
        <w:t xml:space="preserve">, установленных </w:t>
      </w:r>
      <w:r>
        <w:t>нормативными правовыми актами муниципального образования Бейский район.</w:t>
      </w:r>
    </w:p>
    <w:p w:rsidR="00065C78" w:rsidRDefault="00065C78" w:rsidP="00C9400C">
      <w:pPr>
        <w:ind w:firstLine="709"/>
        <w:jc w:val="both"/>
        <w:rPr>
          <w:b/>
          <w:i/>
        </w:rPr>
      </w:pPr>
    </w:p>
    <w:p w:rsidR="000102C0" w:rsidRPr="003C68FF" w:rsidRDefault="006F720A" w:rsidP="00C9400C">
      <w:pPr>
        <w:ind w:firstLine="709"/>
        <w:jc w:val="both"/>
        <w:rPr>
          <w:b/>
        </w:rPr>
      </w:pPr>
      <w:r w:rsidRPr="006F720A">
        <w:rPr>
          <w:b/>
          <w:i/>
        </w:rPr>
        <w:t xml:space="preserve">СТАТЬЯ </w:t>
      </w:r>
      <w:r w:rsidR="00065C78">
        <w:rPr>
          <w:b/>
          <w:i/>
        </w:rPr>
        <w:t>8</w:t>
      </w:r>
      <w:r w:rsidRPr="006F720A">
        <w:rPr>
          <w:b/>
          <w:i/>
        </w:rPr>
        <w:t>.</w:t>
      </w:r>
    </w:p>
    <w:p w:rsidR="00BF0898" w:rsidRDefault="006F720A" w:rsidP="00637957">
      <w:pPr>
        <w:jc w:val="both"/>
      </w:pPr>
      <w:r>
        <w:rPr>
          <w:b/>
        </w:rPr>
        <w:tab/>
      </w:r>
      <w:r w:rsidR="004E2631">
        <w:t>1.</w:t>
      </w:r>
      <w:r w:rsidR="008607B3">
        <w:t xml:space="preserve">Установить, что в ходе исполнения настоящего решения </w:t>
      </w:r>
      <w:r w:rsidR="000F17E2">
        <w:t xml:space="preserve">Централизованная бухгалтерия </w:t>
      </w:r>
      <w:r w:rsidR="00AF0082">
        <w:t>Сабин</w:t>
      </w:r>
      <w:r w:rsidR="006C053B">
        <w:t>ского</w:t>
      </w:r>
      <w:r w:rsidR="000F17E2">
        <w:t xml:space="preserve"> сельсовета</w:t>
      </w:r>
      <w:r w:rsidR="008607B3">
        <w:t xml:space="preserve"> Бейск</w:t>
      </w:r>
      <w:r w:rsidR="002805A9">
        <w:t>ого</w:t>
      </w:r>
      <w:r w:rsidR="008607B3">
        <w:t xml:space="preserve"> район</w:t>
      </w:r>
      <w:r w:rsidR="002805A9">
        <w:t>а Республики Хакасия</w:t>
      </w:r>
      <w:r w:rsidR="008607B3">
        <w:t xml:space="preserve"> вправе вносить изменения в сводную бюджетную роспись местного бюджета </w:t>
      </w:r>
      <w:r w:rsidR="004B00AE">
        <w:t>в случаях</w:t>
      </w:r>
      <w:r w:rsidR="00AF0082">
        <w:t>,</w:t>
      </w:r>
      <w:r w:rsidR="004B00AE">
        <w:t xml:space="preserve"> установленных статьей 217 Бюджетно</w:t>
      </w:r>
      <w:r w:rsidR="0001333D">
        <w:t xml:space="preserve">го кодекса Российской Федерации, а также по </w:t>
      </w:r>
      <w:r w:rsidR="00A1678F">
        <w:t xml:space="preserve">иным </w:t>
      </w:r>
      <w:r w:rsidR="0001333D">
        <w:t xml:space="preserve">основаниям, связанным с особенностями исполнения </w:t>
      </w:r>
      <w:r w:rsidR="00A1678F">
        <w:t xml:space="preserve">местного </w:t>
      </w:r>
      <w:r w:rsidR="0001333D">
        <w:t>бюджета</w:t>
      </w:r>
      <w:r w:rsidR="009A3178">
        <w:tab/>
      </w:r>
    </w:p>
    <w:p w:rsidR="009A3178" w:rsidRDefault="009A3178" w:rsidP="00BF0898">
      <w:pPr>
        <w:ind w:firstLine="708"/>
        <w:jc w:val="both"/>
      </w:pPr>
      <w:r>
        <w:t>2.Размер дефицита может превысить ограничения, установленные статьей 92</w:t>
      </w:r>
      <w:r w:rsidR="00C9400C">
        <w:t>.1</w:t>
      </w:r>
      <w:r>
        <w:t xml:space="preserve"> п.3 Бюджетного кодекса Российской Федерации в случае утверждения в состав источников финансирования дефицита местного бюджета снижения остатков средств на счетах по учету средств.</w:t>
      </w:r>
    </w:p>
    <w:p w:rsidR="009A3178" w:rsidRDefault="009A3178" w:rsidP="00637957">
      <w:pPr>
        <w:jc w:val="both"/>
      </w:pPr>
      <w:r>
        <w:tab/>
        <w:t xml:space="preserve">3.Установить, что в случае взыскания  с </w:t>
      </w:r>
      <w:r w:rsidR="000F17E2">
        <w:t xml:space="preserve">Администрации </w:t>
      </w:r>
      <w:r w:rsidR="00AF0082">
        <w:t>Сабин</w:t>
      </w:r>
      <w:r w:rsidR="006C053B">
        <w:t>ского</w:t>
      </w:r>
      <w:r w:rsidR="000F17E2">
        <w:t xml:space="preserve"> сельсовета</w:t>
      </w:r>
      <w:r>
        <w:t xml:space="preserve"> </w:t>
      </w:r>
      <w:r w:rsidR="002805A9">
        <w:t>Бейского</w:t>
      </w:r>
      <w:r>
        <w:t xml:space="preserve"> район</w:t>
      </w:r>
      <w:r w:rsidR="002805A9">
        <w:t>а Республики Хакасия</w:t>
      </w:r>
      <w:r>
        <w:t xml:space="preserve"> за счет казны муниципального образования </w:t>
      </w:r>
      <w:r w:rsidR="009C3025">
        <w:t>Сабинский</w:t>
      </w:r>
      <w:r w:rsidR="000F17E2">
        <w:t xml:space="preserve"> сельсовет</w:t>
      </w:r>
      <w:r>
        <w:t xml:space="preserve"> в соответствии с судебным актом по искам о возмещении вреда, причиненного незаконными действиями (бездействием) органов местного самоуправления или их должностных лиц</w:t>
      </w:r>
      <w:r w:rsidR="005E22E2">
        <w:t xml:space="preserve">, в том числе в результате издания актов, не соответствующих закону или иному нормативному правовому акту, финансирование расходов на указанные цели производится за счет средств бюджета муниципального </w:t>
      </w:r>
      <w:r w:rsidR="000F17E2">
        <w:t xml:space="preserve">образования </w:t>
      </w:r>
      <w:r w:rsidR="009C3025">
        <w:t>Сабинский</w:t>
      </w:r>
      <w:r w:rsidR="000F17E2">
        <w:t xml:space="preserve"> сельсовет</w:t>
      </w:r>
      <w:r w:rsidR="005E22E2">
        <w:t>.</w:t>
      </w:r>
    </w:p>
    <w:p w:rsidR="006B5B3B" w:rsidRDefault="008607B3" w:rsidP="0077176A">
      <w:pPr>
        <w:jc w:val="both"/>
      </w:pPr>
      <w:r>
        <w:tab/>
      </w:r>
      <w:r w:rsidR="0077176A">
        <w:t>4</w:t>
      </w:r>
      <w:r w:rsidR="00EB2A60">
        <w:t>.</w:t>
      </w:r>
      <w:r w:rsidR="006B5B3B">
        <w:t>Установить, что целевые средств</w:t>
      </w:r>
      <w:r w:rsidR="00780C50">
        <w:t>а</w:t>
      </w:r>
      <w:r w:rsidR="006A2179">
        <w:t>, не использованные в 202</w:t>
      </w:r>
      <w:r w:rsidR="00A03DBD">
        <w:t>2</w:t>
      </w:r>
      <w:r w:rsidR="006B5B3B">
        <w:t xml:space="preserve"> году и находящиеся на счетах</w:t>
      </w:r>
      <w:r w:rsidR="008D602E">
        <w:t xml:space="preserve"> по состоянию на 1 января 20</w:t>
      </w:r>
      <w:r w:rsidR="005B49C6">
        <w:t>2</w:t>
      </w:r>
      <w:r w:rsidR="00A03DBD">
        <w:t>3</w:t>
      </w:r>
      <w:r w:rsidR="008D602E">
        <w:t xml:space="preserve"> года</w:t>
      </w:r>
      <w:r w:rsidR="006B5B3B">
        <w:t xml:space="preserve">, открытых в органах Федерального казначейства, подлежат возврату в </w:t>
      </w:r>
      <w:r w:rsidR="00606823">
        <w:t>местный бюджет муниципального образования Бейский район</w:t>
      </w:r>
      <w:r w:rsidR="006B5B3B">
        <w:t xml:space="preserve">. </w:t>
      </w:r>
    </w:p>
    <w:p w:rsidR="00C9400C" w:rsidRDefault="00C9400C" w:rsidP="00E34607">
      <w:pPr>
        <w:ind w:firstLine="708"/>
        <w:jc w:val="both"/>
        <w:rPr>
          <w:b/>
          <w:i/>
        </w:rPr>
      </w:pPr>
    </w:p>
    <w:p w:rsidR="00B65B1F" w:rsidRDefault="00B65B1F" w:rsidP="00E34607">
      <w:pPr>
        <w:ind w:firstLine="708"/>
        <w:jc w:val="both"/>
      </w:pPr>
      <w:r w:rsidRPr="00B65B1F">
        <w:rPr>
          <w:b/>
          <w:i/>
        </w:rPr>
        <w:t xml:space="preserve">СТАТЬЯ </w:t>
      </w:r>
      <w:r w:rsidR="00065C78">
        <w:rPr>
          <w:b/>
          <w:i/>
        </w:rPr>
        <w:t>9</w:t>
      </w:r>
      <w:r w:rsidRPr="00B65B1F">
        <w:rPr>
          <w:b/>
          <w:i/>
        </w:rPr>
        <w:t xml:space="preserve">. </w:t>
      </w:r>
    </w:p>
    <w:p w:rsidR="00AF0082" w:rsidRDefault="00B65B1F" w:rsidP="00EE05C3">
      <w:pPr>
        <w:jc w:val="both"/>
      </w:pPr>
      <w:r>
        <w:lastRenderedPageBreak/>
        <w:tab/>
        <w:t>Установить</w:t>
      </w:r>
      <w:r w:rsidR="00C62513">
        <w:t>,</w:t>
      </w:r>
      <w:r>
        <w:t xml:space="preserve"> что неиспользованные лимиты бюджетных обязательств и объемы финансирования местного бюджета на 20</w:t>
      </w:r>
      <w:r w:rsidR="00A60C9F">
        <w:t>2</w:t>
      </w:r>
      <w:r w:rsidR="006A2179">
        <w:t>1</w:t>
      </w:r>
      <w:r>
        <w:t xml:space="preserve"> год прекращают свое </w:t>
      </w:r>
      <w:r w:rsidR="00A60C9F">
        <w:t>действие 31</w:t>
      </w:r>
      <w:r>
        <w:t xml:space="preserve"> </w:t>
      </w:r>
      <w:r w:rsidR="00A60C9F">
        <w:t>декабря 202</w:t>
      </w:r>
      <w:r w:rsidR="00A03DBD">
        <w:t>2</w:t>
      </w:r>
      <w:r>
        <w:t xml:space="preserve"> года. </w:t>
      </w:r>
    </w:p>
    <w:p w:rsidR="00065C78" w:rsidRDefault="00065C78" w:rsidP="00EE05C3">
      <w:pPr>
        <w:jc w:val="both"/>
        <w:rPr>
          <w:b/>
          <w:i/>
        </w:rPr>
      </w:pPr>
    </w:p>
    <w:p w:rsidR="000370D6" w:rsidRPr="003C68FF" w:rsidRDefault="00957335" w:rsidP="00065C78">
      <w:pPr>
        <w:ind w:firstLine="709"/>
        <w:jc w:val="both"/>
      </w:pPr>
      <w:r>
        <w:rPr>
          <w:b/>
          <w:i/>
        </w:rPr>
        <w:t xml:space="preserve">СТАТЬЯ </w:t>
      </w:r>
      <w:r w:rsidR="00065C78">
        <w:rPr>
          <w:b/>
          <w:i/>
        </w:rPr>
        <w:t>10</w:t>
      </w:r>
      <w:r w:rsidR="000370D6" w:rsidRPr="000370D6">
        <w:rPr>
          <w:b/>
          <w:i/>
        </w:rPr>
        <w:t>.</w:t>
      </w:r>
    </w:p>
    <w:p w:rsidR="000370D6" w:rsidRPr="00842284" w:rsidRDefault="000370D6" w:rsidP="001724E4">
      <w:pPr>
        <w:jc w:val="both"/>
      </w:pPr>
      <w:r>
        <w:rPr>
          <w:b/>
          <w:i/>
        </w:rPr>
        <w:tab/>
      </w:r>
      <w:r w:rsidRPr="00842284">
        <w:t xml:space="preserve">1.Наделить правом осуществления муниципальных внутренних заимствований и выдачи муниципальных гарантий другим заемщикам от имени муниципального образования </w:t>
      </w:r>
      <w:r w:rsidR="009C3025">
        <w:t>Сабинский</w:t>
      </w:r>
      <w:r w:rsidR="00842284" w:rsidRPr="00842284">
        <w:t xml:space="preserve"> сельсовет</w:t>
      </w:r>
      <w:r w:rsidRPr="00842284">
        <w:t xml:space="preserve"> </w:t>
      </w:r>
      <w:r w:rsidR="00A60C9F">
        <w:t xml:space="preserve">Администрацию </w:t>
      </w:r>
      <w:r w:rsidR="00A60C9F" w:rsidRPr="00842284">
        <w:t>Сабинского</w:t>
      </w:r>
      <w:r w:rsidR="00842284" w:rsidRPr="00842284">
        <w:t xml:space="preserve"> сельсовета</w:t>
      </w:r>
      <w:r w:rsidRPr="00842284">
        <w:t>.</w:t>
      </w:r>
    </w:p>
    <w:p w:rsidR="000370D6" w:rsidRDefault="000370D6" w:rsidP="001724E4">
      <w:pPr>
        <w:jc w:val="both"/>
      </w:pPr>
      <w:r w:rsidRPr="00842284">
        <w:tab/>
      </w:r>
      <w:r w:rsidR="00AA7664" w:rsidRPr="00842284">
        <w:t>2</w:t>
      </w:r>
      <w:r w:rsidRPr="00842284">
        <w:t xml:space="preserve">. Наделить правом администрацию </w:t>
      </w:r>
      <w:r w:rsidR="00AF0082">
        <w:t>Сабин</w:t>
      </w:r>
      <w:r w:rsidR="006C053B">
        <w:t>ского</w:t>
      </w:r>
      <w:r w:rsidR="00842284" w:rsidRPr="00842284">
        <w:t xml:space="preserve"> сельсовета</w:t>
      </w:r>
      <w:r w:rsidRPr="00842284">
        <w:t xml:space="preserve"> в процессе управления муниципальным долгом определять формы, виды и условия размещения долговых обязательств муниципального образования </w:t>
      </w:r>
      <w:r w:rsidR="009C3025">
        <w:t>Сабинский</w:t>
      </w:r>
      <w:r w:rsidRPr="00842284">
        <w:t xml:space="preserve"> </w:t>
      </w:r>
      <w:r w:rsidR="00842284" w:rsidRPr="00842284">
        <w:t>сельсовет</w:t>
      </w:r>
      <w:r w:rsidRPr="00842284">
        <w:t xml:space="preserve"> и осуществлять все необходимые действия, связанные с оформлением и обслуживанием долговых обязательств муниципального образования </w:t>
      </w:r>
      <w:r w:rsidR="009C3025">
        <w:t>Сабинский</w:t>
      </w:r>
      <w:r w:rsidR="00842284" w:rsidRPr="00842284">
        <w:t xml:space="preserve"> сельсовет</w:t>
      </w:r>
      <w:r w:rsidRPr="00842284">
        <w:t>.</w:t>
      </w:r>
    </w:p>
    <w:p w:rsidR="004557AD" w:rsidRPr="009E158A" w:rsidRDefault="0033466A" w:rsidP="004557AD">
      <w:pPr>
        <w:tabs>
          <w:tab w:val="left" w:pos="851"/>
          <w:tab w:val="left" w:pos="1134"/>
        </w:tabs>
        <w:ind w:firstLine="709"/>
        <w:jc w:val="both"/>
        <w:rPr>
          <w:b/>
        </w:rPr>
      </w:pPr>
      <w:r>
        <w:t>3.</w:t>
      </w:r>
      <w:r w:rsidR="004557AD" w:rsidRPr="004557AD">
        <w:t xml:space="preserve"> </w:t>
      </w:r>
      <w:r w:rsidR="004557AD" w:rsidRPr="009E158A">
        <w:t xml:space="preserve">Утвердить Программу муниципальных внутренних заимствований муниципального </w:t>
      </w:r>
      <w:r w:rsidR="006A2179">
        <w:t>3</w:t>
      </w:r>
      <w:r w:rsidR="004557AD" w:rsidRPr="009E158A">
        <w:t xml:space="preserve">образования </w:t>
      </w:r>
      <w:r w:rsidR="004557AD">
        <w:t>Сабинский</w:t>
      </w:r>
      <w:r w:rsidR="004557AD" w:rsidRPr="009E158A">
        <w:t xml:space="preserve"> </w:t>
      </w:r>
      <w:r w:rsidR="004557AD">
        <w:t>сельсовет</w:t>
      </w:r>
      <w:r w:rsidR="00A60C9F">
        <w:t xml:space="preserve"> на 202</w:t>
      </w:r>
      <w:r w:rsidR="00A03DBD">
        <w:t>2</w:t>
      </w:r>
      <w:r w:rsidR="004557AD" w:rsidRPr="009E158A">
        <w:t xml:space="preserve"> год и на плановый период 20</w:t>
      </w:r>
      <w:r w:rsidR="005B49C6">
        <w:t>2</w:t>
      </w:r>
      <w:r w:rsidR="00A03DBD">
        <w:t>3</w:t>
      </w:r>
      <w:r w:rsidR="004557AD" w:rsidRPr="009E158A">
        <w:t xml:space="preserve"> и 20</w:t>
      </w:r>
      <w:r w:rsidR="00516E07">
        <w:t>2</w:t>
      </w:r>
      <w:r w:rsidR="00A03DBD">
        <w:t>4</w:t>
      </w:r>
      <w:r w:rsidR="004557AD" w:rsidRPr="009E158A">
        <w:t xml:space="preserve"> годов согласно </w:t>
      </w:r>
      <w:r w:rsidR="004557AD" w:rsidRPr="009E158A">
        <w:rPr>
          <w:b/>
        </w:rPr>
        <w:t xml:space="preserve">приложению </w:t>
      </w:r>
      <w:r w:rsidR="004557AD">
        <w:rPr>
          <w:b/>
        </w:rPr>
        <w:t>14</w:t>
      </w:r>
      <w:r w:rsidR="004557AD" w:rsidRPr="009E158A">
        <w:rPr>
          <w:b/>
        </w:rPr>
        <w:t xml:space="preserve"> </w:t>
      </w:r>
      <w:r w:rsidR="004557AD" w:rsidRPr="009E158A">
        <w:t>к настоящему Решению.</w:t>
      </w:r>
    </w:p>
    <w:p w:rsidR="00065C78" w:rsidRDefault="00E55355" w:rsidP="004557AD">
      <w:pPr>
        <w:jc w:val="both"/>
        <w:rPr>
          <w:b/>
          <w:i/>
        </w:rPr>
      </w:pPr>
      <w:r>
        <w:rPr>
          <w:b/>
          <w:i/>
        </w:rPr>
        <w:tab/>
      </w:r>
    </w:p>
    <w:p w:rsidR="001A74C4" w:rsidRDefault="001A74C4" w:rsidP="00065C78">
      <w:pPr>
        <w:ind w:firstLine="851"/>
        <w:jc w:val="both"/>
      </w:pPr>
      <w:r w:rsidRPr="001A74C4">
        <w:rPr>
          <w:b/>
          <w:i/>
        </w:rPr>
        <w:t xml:space="preserve">СТАТЬЯ </w:t>
      </w:r>
      <w:r w:rsidR="000F4194">
        <w:rPr>
          <w:b/>
          <w:i/>
        </w:rPr>
        <w:t>1</w:t>
      </w:r>
      <w:r w:rsidR="00065C78">
        <w:rPr>
          <w:b/>
          <w:i/>
        </w:rPr>
        <w:t>1</w:t>
      </w:r>
      <w:r w:rsidR="00275219">
        <w:rPr>
          <w:b/>
          <w:i/>
        </w:rPr>
        <w:t>.</w:t>
      </w:r>
    </w:p>
    <w:p w:rsidR="001A74C4" w:rsidRDefault="00740670" w:rsidP="00637957">
      <w:pPr>
        <w:ind w:firstLine="708"/>
        <w:jc w:val="both"/>
      </w:pPr>
      <w:r>
        <w:t>Считать в</w:t>
      </w:r>
      <w:r w:rsidR="001A74C4">
        <w:t xml:space="preserve"> связи </w:t>
      </w:r>
      <w:r>
        <w:t xml:space="preserve">с </w:t>
      </w:r>
      <w:r w:rsidR="001A74C4">
        <w:t xml:space="preserve">неравномерным поступлением </w:t>
      </w:r>
      <w:r w:rsidR="00065C78">
        <w:t xml:space="preserve">финансовых средств </w:t>
      </w:r>
      <w:r w:rsidR="001A74C4">
        <w:t>жизнеобеспечивающими</w:t>
      </w:r>
      <w:r>
        <w:t xml:space="preserve"> </w:t>
      </w:r>
      <w:r w:rsidR="00A60C9F">
        <w:t>следующие статьи</w:t>
      </w:r>
      <w:r w:rsidR="001A74C4">
        <w:t xml:space="preserve"> расходов</w:t>
      </w:r>
      <w:r w:rsidR="00C62513">
        <w:t>:</w:t>
      </w:r>
      <w:r w:rsidR="001A74C4">
        <w:t xml:space="preserve"> </w:t>
      </w:r>
    </w:p>
    <w:p w:rsidR="001A74C4" w:rsidRDefault="00B37399" w:rsidP="00637957">
      <w:pPr>
        <w:numPr>
          <w:ilvl w:val="0"/>
          <w:numId w:val="8"/>
        </w:numPr>
        <w:tabs>
          <w:tab w:val="clear" w:pos="720"/>
          <w:tab w:val="num" w:pos="1080"/>
        </w:tabs>
        <w:ind w:left="0" w:firstLine="720"/>
        <w:jc w:val="both"/>
      </w:pPr>
      <w:r>
        <w:t>Социально-значимые расходы;</w:t>
      </w:r>
      <w:r w:rsidR="001A74C4">
        <w:t xml:space="preserve"> </w:t>
      </w:r>
      <w:r w:rsidR="00DD42CB">
        <w:t>заработная плата и начисления на нее, социальное обеспечение, оплата коммунальных услуг.</w:t>
      </w:r>
    </w:p>
    <w:p w:rsidR="00653C68" w:rsidRDefault="00DD42CB" w:rsidP="00637957">
      <w:pPr>
        <w:numPr>
          <w:ilvl w:val="0"/>
          <w:numId w:val="8"/>
        </w:numPr>
        <w:tabs>
          <w:tab w:val="clear" w:pos="720"/>
          <w:tab w:val="num" w:pos="1080"/>
        </w:tabs>
        <w:ind w:left="0" w:firstLine="720"/>
        <w:jc w:val="both"/>
      </w:pPr>
      <w:r>
        <w:t>Первоочередные расходы: прочие выплаты, услуги связи</w:t>
      </w:r>
      <w:r w:rsidR="00A24AF9">
        <w:t>, транспортные услуги, прочие работы и услуги, расходы на обслуживание муниципального долга, увеличение стоимости материальных запасов.</w:t>
      </w:r>
    </w:p>
    <w:p w:rsidR="00065C78" w:rsidRDefault="00065C78" w:rsidP="00C41F43">
      <w:pPr>
        <w:ind w:left="720"/>
        <w:jc w:val="both"/>
        <w:rPr>
          <w:b/>
          <w:i/>
        </w:rPr>
      </w:pPr>
    </w:p>
    <w:p w:rsidR="00065C78" w:rsidRPr="008E740C" w:rsidRDefault="00065C78" w:rsidP="00065C78">
      <w:pPr>
        <w:ind w:firstLine="709"/>
        <w:jc w:val="both"/>
        <w:rPr>
          <w:b/>
          <w:i/>
        </w:rPr>
      </w:pPr>
      <w:r>
        <w:rPr>
          <w:b/>
          <w:i/>
        </w:rPr>
        <w:t>СТАТЬЯ 12</w:t>
      </w:r>
      <w:r w:rsidRPr="008E740C">
        <w:rPr>
          <w:b/>
          <w:i/>
        </w:rPr>
        <w:t>.</w:t>
      </w:r>
    </w:p>
    <w:p w:rsidR="00065C78" w:rsidRPr="008E740C" w:rsidRDefault="00065C78" w:rsidP="00065C78">
      <w:pPr>
        <w:ind w:firstLine="709"/>
        <w:jc w:val="both"/>
      </w:pPr>
      <w:r w:rsidRPr="008E740C">
        <w:t>1. Заключение и оплата договоров муниципальными учреждениями</w:t>
      </w:r>
      <w:r>
        <w:t xml:space="preserve"> и организациями</w:t>
      </w:r>
      <w:r w:rsidRPr="008E740C">
        <w:t>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 и функциональной классификациями расходов местного бюджета.</w:t>
      </w:r>
    </w:p>
    <w:p w:rsidR="00065C78" w:rsidRPr="008E740C" w:rsidRDefault="00065C78" w:rsidP="00065C78">
      <w:pPr>
        <w:ind w:firstLine="709"/>
        <w:jc w:val="both"/>
      </w:pPr>
      <w:r w:rsidRPr="008E740C">
        <w:t>2.  Предусмотренные договорами расходы сверх лимитов не подлежат опла</w:t>
      </w:r>
      <w:r w:rsidR="00A60C9F">
        <w:t>те за счет средств бюджета в 202</w:t>
      </w:r>
      <w:r w:rsidR="00A03DBD">
        <w:t>2</w:t>
      </w:r>
      <w:r w:rsidRPr="008E740C">
        <w:t xml:space="preserve"> году.</w:t>
      </w:r>
    </w:p>
    <w:p w:rsidR="00065C78" w:rsidRDefault="00065C78" w:rsidP="00C41F43">
      <w:pPr>
        <w:ind w:left="720"/>
        <w:jc w:val="both"/>
        <w:rPr>
          <w:b/>
          <w:i/>
        </w:rPr>
      </w:pPr>
    </w:p>
    <w:p w:rsidR="00C41F43" w:rsidRPr="0059438F" w:rsidRDefault="00C41F43" w:rsidP="00C41F43">
      <w:pPr>
        <w:ind w:left="720"/>
        <w:jc w:val="both"/>
        <w:rPr>
          <w:b/>
          <w:i/>
        </w:rPr>
      </w:pPr>
      <w:r w:rsidRPr="0059438F">
        <w:rPr>
          <w:b/>
          <w:i/>
        </w:rPr>
        <w:t>С</w:t>
      </w:r>
      <w:r w:rsidR="0059438F" w:rsidRPr="0059438F">
        <w:rPr>
          <w:b/>
          <w:i/>
        </w:rPr>
        <w:t>ТАТЬЯ</w:t>
      </w:r>
      <w:r w:rsidRPr="0059438F">
        <w:rPr>
          <w:b/>
          <w:i/>
        </w:rPr>
        <w:t xml:space="preserve"> 1</w:t>
      </w:r>
      <w:r w:rsidR="00065C78">
        <w:rPr>
          <w:b/>
          <w:i/>
        </w:rPr>
        <w:t>3</w:t>
      </w:r>
      <w:r w:rsidR="0059438F">
        <w:rPr>
          <w:b/>
          <w:i/>
        </w:rPr>
        <w:t>.</w:t>
      </w:r>
    </w:p>
    <w:p w:rsidR="00C41F43" w:rsidRDefault="00C41F43" w:rsidP="0059438F">
      <w:pPr>
        <w:ind w:firstLine="709"/>
        <w:jc w:val="both"/>
      </w:pPr>
      <w:r>
        <w:t xml:space="preserve">Установить, что получатель средств местного бюджета при заключении </w:t>
      </w:r>
      <w:r w:rsidR="00AF0082">
        <w:t>договоров на поставку товаров (</w:t>
      </w:r>
      <w:r>
        <w:t>работ, услуг) вправе предусматривать авансовые платежи:</w:t>
      </w:r>
    </w:p>
    <w:p w:rsidR="00C41F43" w:rsidRDefault="00C41F43" w:rsidP="0059438F">
      <w:pPr>
        <w:ind w:firstLine="709"/>
        <w:jc w:val="both"/>
      </w:pPr>
      <w:r>
        <w:t>1) В размере 100% суммы догово</w:t>
      </w:r>
      <w:r w:rsidR="00AF0082">
        <w:t>ра (контракта) – по договорам (</w:t>
      </w:r>
      <w:r>
        <w:t xml:space="preserve">контрактам) о предоставлении услуг связи, о подписке на печатные издания и об их приобретении, об обучении на курсах повышения квалификации, по договорам обязательного страхования гражданской ответственности </w:t>
      </w:r>
      <w:r w:rsidR="006C053B">
        <w:t>владельцев транспортных средств.</w:t>
      </w:r>
    </w:p>
    <w:p w:rsidR="00C41F43" w:rsidRDefault="00C41F43" w:rsidP="0059438F">
      <w:pPr>
        <w:ind w:firstLine="709"/>
        <w:jc w:val="both"/>
      </w:pPr>
      <w:r>
        <w:t>2)</w:t>
      </w:r>
      <w:r w:rsidR="0059438F">
        <w:t xml:space="preserve"> </w:t>
      </w:r>
      <w:r>
        <w:t>В</w:t>
      </w:r>
      <w:r w:rsidR="00BD1F96">
        <w:t xml:space="preserve"> </w:t>
      </w:r>
      <w:r>
        <w:t xml:space="preserve">размере </w:t>
      </w:r>
      <w:r w:rsidR="006110A0">
        <w:t>2</w:t>
      </w:r>
      <w:r>
        <w:t>0% суммы договора (контракта), если иное не предусмотрено законодательством Российской Федерации,- по остальным договорам (контрактам)</w:t>
      </w:r>
      <w:r w:rsidR="006110A0">
        <w:t>.</w:t>
      </w:r>
    </w:p>
    <w:p w:rsidR="00275219" w:rsidRDefault="00C41F43" w:rsidP="006110A0">
      <w:pPr>
        <w:ind w:firstLine="709"/>
        <w:jc w:val="both"/>
      </w:pPr>
      <w:r>
        <w:t xml:space="preserve">3) </w:t>
      </w:r>
      <w:r w:rsidR="00A60C9F">
        <w:t>Договор,</w:t>
      </w:r>
      <w:r>
        <w:t xml:space="preserve"> заключенный муниципальными учреждениями (часть договора </w:t>
      </w:r>
      <w:r w:rsidR="00A60C9F">
        <w:t>устанавливающая повышенные</w:t>
      </w:r>
      <w:r>
        <w:t xml:space="preserve"> обязательства местного бюджета) с нарушением требований настоящей статьи, подлежит признанию недействительным в установленном действующим законодательством порядке по иску вышестоящей организации или бухгалтерией Администрации </w:t>
      </w:r>
      <w:r w:rsidR="00AF0082">
        <w:t>Сабин</w:t>
      </w:r>
      <w:r w:rsidR="000B20F6">
        <w:t>ского</w:t>
      </w:r>
      <w:r>
        <w:t xml:space="preserve"> сельсовет</w:t>
      </w:r>
      <w:r w:rsidR="006C053B">
        <w:t>а</w:t>
      </w:r>
      <w:r>
        <w:t>.</w:t>
      </w:r>
    </w:p>
    <w:p w:rsidR="00065C78" w:rsidRDefault="00065C78" w:rsidP="00EE05C3">
      <w:pPr>
        <w:ind w:firstLine="708"/>
        <w:jc w:val="both"/>
        <w:rPr>
          <w:b/>
          <w:i/>
        </w:rPr>
      </w:pPr>
    </w:p>
    <w:p w:rsidR="000F4194" w:rsidRDefault="001A74C4" w:rsidP="00EE05C3">
      <w:pPr>
        <w:ind w:firstLine="708"/>
        <w:jc w:val="both"/>
        <w:rPr>
          <w:b/>
          <w:i/>
        </w:rPr>
      </w:pPr>
      <w:r w:rsidRPr="001A74C4">
        <w:rPr>
          <w:b/>
          <w:i/>
        </w:rPr>
        <w:t xml:space="preserve">СТАТЬЯ </w:t>
      </w:r>
      <w:r w:rsidR="00957335">
        <w:rPr>
          <w:b/>
          <w:i/>
        </w:rPr>
        <w:t>1</w:t>
      </w:r>
      <w:r w:rsidR="00065C78">
        <w:rPr>
          <w:b/>
          <w:i/>
        </w:rPr>
        <w:t>4</w:t>
      </w:r>
      <w:r w:rsidR="00957335">
        <w:rPr>
          <w:b/>
          <w:i/>
        </w:rPr>
        <w:t>.</w:t>
      </w:r>
    </w:p>
    <w:p w:rsidR="001A74C4" w:rsidRDefault="001A74C4" w:rsidP="00DD12F7">
      <w:pPr>
        <w:ind w:firstLine="709"/>
        <w:jc w:val="both"/>
      </w:pPr>
      <w:r>
        <w:t xml:space="preserve">Настоящее </w:t>
      </w:r>
      <w:r w:rsidR="00A60C9F">
        <w:t xml:space="preserve">решение </w:t>
      </w:r>
      <w:r w:rsidR="00A60C9F" w:rsidRPr="006B7D5D">
        <w:t>вступает</w:t>
      </w:r>
      <w:r w:rsidR="00A60C9F">
        <w:t xml:space="preserve"> в</w:t>
      </w:r>
      <w:r w:rsidR="00F27A8D">
        <w:t xml:space="preserve"> силу</w:t>
      </w:r>
      <w:r w:rsidR="009C4A79">
        <w:t xml:space="preserve"> </w:t>
      </w:r>
      <w:r w:rsidR="006E275C">
        <w:t xml:space="preserve">  </w:t>
      </w:r>
      <w:r w:rsidR="00F27A8D">
        <w:t>с</w:t>
      </w:r>
      <w:r w:rsidR="00B813B3">
        <w:t xml:space="preserve"> 1 января </w:t>
      </w:r>
      <w:r w:rsidR="004F156B">
        <w:t>20</w:t>
      </w:r>
      <w:r w:rsidR="00A60C9F">
        <w:t>2</w:t>
      </w:r>
      <w:r w:rsidR="00A03DBD">
        <w:t>2</w:t>
      </w:r>
      <w:r w:rsidR="00860446">
        <w:t xml:space="preserve"> года.</w:t>
      </w:r>
    </w:p>
    <w:p w:rsidR="00065C78" w:rsidRDefault="0033466A" w:rsidP="0033466A">
      <w:pPr>
        <w:jc w:val="both"/>
      </w:pPr>
      <w:r>
        <w:t xml:space="preserve">   </w:t>
      </w:r>
    </w:p>
    <w:p w:rsidR="000B5B6D" w:rsidRPr="00B37399" w:rsidRDefault="00065C78" w:rsidP="0033466A">
      <w:pPr>
        <w:jc w:val="both"/>
        <w:rPr>
          <w:b/>
        </w:rPr>
      </w:pPr>
      <w:r>
        <w:t xml:space="preserve">      </w:t>
      </w:r>
      <w:r w:rsidR="0033466A">
        <w:t xml:space="preserve">     </w:t>
      </w:r>
      <w:r w:rsidR="0054299E" w:rsidRPr="00B37399">
        <w:rPr>
          <w:b/>
          <w:i/>
        </w:rPr>
        <w:t>СТАТЬ</w:t>
      </w:r>
      <w:r w:rsidR="007D1ABE">
        <w:rPr>
          <w:b/>
          <w:i/>
        </w:rPr>
        <w:t xml:space="preserve">Я </w:t>
      </w:r>
      <w:r w:rsidR="00AA7664">
        <w:rPr>
          <w:b/>
          <w:i/>
        </w:rPr>
        <w:t>1</w:t>
      </w:r>
      <w:r>
        <w:rPr>
          <w:b/>
          <w:i/>
        </w:rPr>
        <w:t>5</w:t>
      </w:r>
      <w:r w:rsidR="00957335">
        <w:rPr>
          <w:b/>
          <w:i/>
        </w:rPr>
        <w:t>.</w:t>
      </w:r>
    </w:p>
    <w:p w:rsidR="000F4194" w:rsidRDefault="000B5B6D" w:rsidP="00637957">
      <w:pPr>
        <w:jc w:val="both"/>
      </w:pPr>
      <w:r w:rsidRPr="00B415B3">
        <w:tab/>
        <w:t xml:space="preserve">Контроль </w:t>
      </w:r>
      <w:r w:rsidR="00A60C9F" w:rsidRPr="00B415B3">
        <w:t>за исполнением</w:t>
      </w:r>
      <w:r w:rsidRPr="00B415B3">
        <w:t xml:space="preserve"> </w:t>
      </w:r>
      <w:r w:rsidR="00A60C9F" w:rsidRPr="00B415B3">
        <w:t>настоящего решения возложить</w:t>
      </w:r>
      <w:r w:rsidRPr="00B415B3">
        <w:t xml:space="preserve"> </w:t>
      </w:r>
      <w:r w:rsidR="00A60C9F" w:rsidRPr="00B415B3">
        <w:t xml:space="preserve">на </w:t>
      </w:r>
      <w:r w:rsidR="00A60C9F" w:rsidRPr="007F3F71">
        <w:t>постоянную</w:t>
      </w:r>
      <w:r w:rsidR="007F3F71">
        <w:t xml:space="preserve"> комиссию по бюджету, финансам и экономической политики.</w:t>
      </w:r>
    </w:p>
    <w:p w:rsidR="000F4194" w:rsidRDefault="000F4194" w:rsidP="00637957">
      <w:pPr>
        <w:jc w:val="both"/>
      </w:pPr>
    </w:p>
    <w:p w:rsidR="00275219" w:rsidRDefault="00275219" w:rsidP="00637957">
      <w:pPr>
        <w:jc w:val="both"/>
      </w:pPr>
    </w:p>
    <w:p w:rsidR="00275219" w:rsidRDefault="00275219" w:rsidP="00637957">
      <w:pPr>
        <w:jc w:val="both"/>
      </w:pPr>
    </w:p>
    <w:p w:rsidR="004C47C7" w:rsidRDefault="00A60C9F" w:rsidP="00637957">
      <w:pPr>
        <w:jc w:val="both"/>
      </w:pPr>
      <w:r>
        <w:t>Глава Администрации</w:t>
      </w:r>
      <w:r w:rsidR="00AF0082">
        <w:t xml:space="preserve"> Сабинского сел</w:t>
      </w:r>
      <w:r w:rsidR="005C50AE">
        <w:t xml:space="preserve">ьсовета   </w:t>
      </w:r>
      <w:r w:rsidR="00EB2246">
        <w:tab/>
      </w:r>
      <w:r w:rsidR="00EB2246">
        <w:tab/>
      </w:r>
      <w:r w:rsidR="00EB2246">
        <w:tab/>
      </w:r>
      <w:r w:rsidR="00104E85">
        <w:t>С.Н. Бугаева</w:t>
      </w:r>
    </w:p>
    <w:sectPr w:rsidR="004C47C7" w:rsidSect="00134F34">
      <w:pgSz w:w="11906" w:h="16838"/>
      <w:pgMar w:top="993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FA4"/>
    <w:multiLevelType w:val="hybridMultilevel"/>
    <w:tmpl w:val="E54669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A0C2E"/>
    <w:multiLevelType w:val="hybridMultilevel"/>
    <w:tmpl w:val="C840B8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4555A50"/>
    <w:multiLevelType w:val="hybridMultilevel"/>
    <w:tmpl w:val="06C87378"/>
    <w:lvl w:ilvl="0" w:tplc="420C13C6">
      <w:start w:val="1"/>
      <w:numFmt w:val="bullet"/>
      <w:lvlText w:val=""/>
      <w:lvlJc w:val="left"/>
      <w:pPr>
        <w:tabs>
          <w:tab w:val="num" w:pos="425"/>
        </w:tabs>
        <w:ind w:left="-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66215E"/>
    <w:multiLevelType w:val="hybridMultilevel"/>
    <w:tmpl w:val="AE241A00"/>
    <w:lvl w:ilvl="0" w:tplc="474C7CD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11436B2C"/>
    <w:multiLevelType w:val="hybridMultilevel"/>
    <w:tmpl w:val="188E5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604532"/>
    <w:multiLevelType w:val="hybridMultilevel"/>
    <w:tmpl w:val="BC78ED3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0EC0928"/>
    <w:multiLevelType w:val="multilevel"/>
    <w:tmpl w:val="F6D616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42BE46CC"/>
    <w:multiLevelType w:val="hybridMultilevel"/>
    <w:tmpl w:val="2E724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0F20D4"/>
    <w:multiLevelType w:val="hybridMultilevel"/>
    <w:tmpl w:val="700A8DB4"/>
    <w:lvl w:ilvl="0" w:tplc="C6C616AE">
      <w:start w:val="1"/>
      <w:numFmt w:val="decimal"/>
      <w:lvlText w:val="%1."/>
      <w:lvlJc w:val="left"/>
      <w:pPr>
        <w:tabs>
          <w:tab w:val="num" w:pos="1665"/>
        </w:tabs>
        <w:ind w:left="166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F7461FF"/>
    <w:multiLevelType w:val="hybridMultilevel"/>
    <w:tmpl w:val="C2500DE6"/>
    <w:lvl w:ilvl="0" w:tplc="B00A0DE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522A5E08"/>
    <w:multiLevelType w:val="hybridMultilevel"/>
    <w:tmpl w:val="38628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F2457F"/>
    <w:multiLevelType w:val="multilevel"/>
    <w:tmpl w:val="AE241A00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5B7C72C7"/>
    <w:multiLevelType w:val="hybridMultilevel"/>
    <w:tmpl w:val="30CC864C"/>
    <w:lvl w:ilvl="0" w:tplc="B79669C4">
      <w:start w:val="1"/>
      <w:numFmt w:val="bullet"/>
      <w:lvlText w:val=""/>
      <w:lvlJc w:val="left"/>
      <w:pPr>
        <w:tabs>
          <w:tab w:val="num" w:pos="1842"/>
        </w:tabs>
        <w:ind w:left="708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D4E3CDA"/>
    <w:multiLevelType w:val="hybridMultilevel"/>
    <w:tmpl w:val="6B16B8FA"/>
    <w:lvl w:ilvl="0" w:tplc="A2EEEF64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FDF330A"/>
    <w:multiLevelType w:val="hybridMultilevel"/>
    <w:tmpl w:val="35901E7C"/>
    <w:lvl w:ilvl="0" w:tplc="A544C97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75CC7597"/>
    <w:multiLevelType w:val="hybridMultilevel"/>
    <w:tmpl w:val="B3124C68"/>
    <w:lvl w:ilvl="0" w:tplc="A6720E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7CD83F86"/>
    <w:multiLevelType w:val="hybridMultilevel"/>
    <w:tmpl w:val="DB4A553E"/>
    <w:lvl w:ilvl="0" w:tplc="8FE000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2"/>
  </w:num>
  <w:num w:numId="8">
    <w:abstractNumId w:val="10"/>
  </w:num>
  <w:num w:numId="9">
    <w:abstractNumId w:val="0"/>
  </w:num>
  <w:num w:numId="10">
    <w:abstractNumId w:val="8"/>
  </w:num>
  <w:num w:numId="11">
    <w:abstractNumId w:val="11"/>
  </w:num>
  <w:num w:numId="12">
    <w:abstractNumId w:val="15"/>
  </w:num>
  <w:num w:numId="13">
    <w:abstractNumId w:val="6"/>
  </w:num>
  <w:num w:numId="14">
    <w:abstractNumId w:val="13"/>
  </w:num>
  <w:num w:numId="15">
    <w:abstractNumId w:val="16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09"/>
    <w:rsid w:val="000102C0"/>
    <w:rsid w:val="0001333D"/>
    <w:rsid w:val="0001797A"/>
    <w:rsid w:val="0002055F"/>
    <w:rsid w:val="00021BBE"/>
    <w:rsid w:val="00026F5A"/>
    <w:rsid w:val="00032733"/>
    <w:rsid w:val="000335C2"/>
    <w:rsid w:val="00035F94"/>
    <w:rsid w:val="000367B7"/>
    <w:rsid w:val="000370D6"/>
    <w:rsid w:val="00040A5F"/>
    <w:rsid w:val="00041660"/>
    <w:rsid w:val="00041F94"/>
    <w:rsid w:val="00044312"/>
    <w:rsid w:val="00044A0D"/>
    <w:rsid w:val="000521E7"/>
    <w:rsid w:val="00052536"/>
    <w:rsid w:val="00053850"/>
    <w:rsid w:val="000565F2"/>
    <w:rsid w:val="00056766"/>
    <w:rsid w:val="00064024"/>
    <w:rsid w:val="00065C78"/>
    <w:rsid w:val="000721A9"/>
    <w:rsid w:val="00072252"/>
    <w:rsid w:val="00072C91"/>
    <w:rsid w:val="000757DD"/>
    <w:rsid w:val="00076AE7"/>
    <w:rsid w:val="000811B0"/>
    <w:rsid w:val="000A67F8"/>
    <w:rsid w:val="000B20F6"/>
    <w:rsid w:val="000B2669"/>
    <w:rsid w:val="000B5B6D"/>
    <w:rsid w:val="000B5E3C"/>
    <w:rsid w:val="000C40F3"/>
    <w:rsid w:val="000C5CB7"/>
    <w:rsid w:val="000E1F80"/>
    <w:rsid w:val="000E223A"/>
    <w:rsid w:val="000F17E2"/>
    <w:rsid w:val="000F3C10"/>
    <w:rsid w:val="000F4194"/>
    <w:rsid w:val="000F5024"/>
    <w:rsid w:val="00100B0D"/>
    <w:rsid w:val="001028F5"/>
    <w:rsid w:val="00104E85"/>
    <w:rsid w:val="00107BDE"/>
    <w:rsid w:val="001128C8"/>
    <w:rsid w:val="00113F1B"/>
    <w:rsid w:val="00115426"/>
    <w:rsid w:val="00124197"/>
    <w:rsid w:val="00134F34"/>
    <w:rsid w:val="001536F8"/>
    <w:rsid w:val="001551E1"/>
    <w:rsid w:val="001629D1"/>
    <w:rsid w:val="00162DFC"/>
    <w:rsid w:val="00164EBB"/>
    <w:rsid w:val="00166789"/>
    <w:rsid w:val="001724E4"/>
    <w:rsid w:val="00175417"/>
    <w:rsid w:val="001761CB"/>
    <w:rsid w:val="001772D0"/>
    <w:rsid w:val="00177695"/>
    <w:rsid w:val="00180E59"/>
    <w:rsid w:val="00181710"/>
    <w:rsid w:val="0018482C"/>
    <w:rsid w:val="00186733"/>
    <w:rsid w:val="001877B5"/>
    <w:rsid w:val="001906BD"/>
    <w:rsid w:val="001944F8"/>
    <w:rsid w:val="001959C1"/>
    <w:rsid w:val="001964D6"/>
    <w:rsid w:val="001A74C4"/>
    <w:rsid w:val="001B2206"/>
    <w:rsid w:val="001B25A7"/>
    <w:rsid w:val="001B5FB6"/>
    <w:rsid w:val="001C3204"/>
    <w:rsid w:val="001C7064"/>
    <w:rsid w:val="001D3C0B"/>
    <w:rsid w:val="001D5055"/>
    <w:rsid w:val="001D74C7"/>
    <w:rsid w:val="001E2495"/>
    <w:rsid w:val="001F2DFD"/>
    <w:rsid w:val="001F41D8"/>
    <w:rsid w:val="001F624B"/>
    <w:rsid w:val="00204BBC"/>
    <w:rsid w:val="00215B1F"/>
    <w:rsid w:val="00216295"/>
    <w:rsid w:val="00216328"/>
    <w:rsid w:val="00220946"/>
    <w:rsid w:val="00220B9F"/>
    <w:rsid w:val="00225D6E"/>
    <w:rsid w:val="002359BA"/>
    <w:rsid w:val="0023779E"/>
    <w:rsid w:val="00240643"/>
    <w:rsid w:val="0024294F"/>
    <w:rsid w:val="0024578E"/>
    <w:rsid w:val="002638CC"/>
    <w:rsid w:val="00263F0B"/>
    <w:rsid w:val="002700ED"/>
    <w:rsid w:val="002707ED"/>
    <w:rsid w:val="002719B4"/>
    <w:rsid w:val="00271B79"/>
    <w:rsid w:val="00272C1F"/>
    <w:rsid w:val="00275219"/>
    <w:rsid w:val="002805A9"/>
    <w:rsid w:val="00283B4F"/>
    <w:rsid w:val="002A02FD"/>
    <w:rsid w:val="002A3258"/>
    <w:rsid w:val="002A32BE"/>
    <w:rsid w:val="002A58C1"/>
    <w:rsid w:val="002B2D0B"/>
    <w:rsid w:val="002B3705"/>
    <w:rsid w:val="002B4792"/>
    <w:rsid w:val="002C00C3"/>
    <w:rsid w:val="002C66BF"/>
    <w:rsid w:val="002C6DBD"/>
    <w:rsid w:val="002D33CA"/>
    <w:rsid w:val="002D56A2"/>
    <w:rsid w:val="002D7695"/>
    <w:rsid w:val="002D791B"/>
    <w:rsid w:val="002E73C1"/>
    <w:rsid w:val="002F1060"/>
    <w:rsid w:val="002F2B3C"/>
    <w:rsid w:val="002F4F83"/>
    <w:rsid w:val="0031069F"/>
    <w:rsid w:val="00314C1E"/>
    <w:rsid w:val="003154EC"/>
    <w:rsid w:val="00316B09"/>
    <w:rsid w:val="00320445"/>
    <w:rsid w:val="00323A08"/>
    <w:rsid w:val="00330458"/>
    <w:rsid w:val="00333668"/>
    <w:rsid w:val="0033466A"/>
    <w:rsid w:val="00351739"/>
    <w:rsid w:val="003612F8"/>
    <w:rsid w:val="00363264"/>
    <w:rsid w:val="003636CD"/>
    <w:rsid w:val="00374F70"/>
    <w:rsid w:val="00375A3F"/>
    <w:rsid w:val="00376957"/>
    <w:rsid w:val="00384D97"/>
    <w:rsid w:val="00385094"/>
    <w:rsid w:val="00392F05"/>
    <w:rsid w:val="00393A3E"/>
    <w:rsid w:val="003956AF"/>
    <w:rsid w:val="00395D6F"/>
    <w:rsid w:val="003A2A35"/>
    <w:rsid w:val="003A5EFE"/>
    <w:rsid w:val="003B26BE"/>
    <w:rsid w:val="003B7208"/>
    <w:rsid w:val="003C371D"/>
    <w:rsid w:val="003C3D9D"/>
    <w:rsid w:val="003C68FF"/>
    <w:rsid w:val="003D3C70"/>
    <w:rsid w:val="003E0716"/>
    <w:rsid w:val="003E4422"/>
    <w:rsid w:val="003E59FD"/>
    <w:rsid w:val="003F39CC"/>
    <w:rsid w:val="003F6BAF"/>
    <w:rsid w:val="004033AD"/>
    <w:rsid w:val="00403DD4"/>
    <w:rsid w:val="00405281"/>
    <w:rsid w:val="004055DE"/>
    <w:rsid w:val="004134D0"/>
    <w:rsid w:val="00420E3E"/>
    <w:rsid w:val="004212B6"/>
    <w:rsid w:val="00424514"/>
    <w:rsid w:val="004265A9"/>
    <w:rsid w:val="004353A3"/>
    <w:rsid w:val="0043645A"/>
    <w:rsid w:val="00450C3F"/>
    <w:rsid w:val="004524DF"/>
    <w:rsid w:val="004557AD"/>
    <w:rsid w:val="00455FB9"/>
    <w:rsid w:val="004662E2"/>
    <w:rsid w:val="004675CF"/>
    <w:rsid w:val="004729BC"/>
    <w:rsid w:val="004733FF"/>
    <w:rsid w:val="0049139D"/>
    <w:rsid w:val="00492B6F"/>
    <w:rsid w:val="00494722"/>
    <w:rsid w:val="004965CE"/>
    <w:rsid w:val="004A2ABC"/>
    <w:rsid w:val="004A58D7"/>
    <w:rsid w:val="004A704F"/>
    <w:rsid w:val="004B00AE"/>
    <w:rsid w:val="004B2689"/>
    <w:rsid w:val="004B2889"/>
    <w:rsid w:val="004B32B1"/>
    <w:rsid w:val="004B339D"/>
    <w:rsid w:val="004C2275"/>
    <w:rsid w:val="004C356E"/>
    <w:rsid w:val="004C47C7"/>
    <w:rsid w:val="004D42B8"/>
    <w:rsid w:val="004D6647"/>
    <w:rsid w:val="004D67C5"/>
    <w:rsid w:val="004E1218"/>
    <w:rsid w:val="004E2631"/>
    <w:rsid w:val="004E46DE"/>
    <w:rsid w:val="004E5F3E"/>
    <w:rsid w:val="004F156B"/>
    <w:rsid w:val="004F6605"/>
    <w:rsid w:val="00500138"/>
    <w:rsid w:val="00500577"/>
    <w:rsid w:val="0050710A"/>
    <w:rsid w:val="00510DFE"/>
    <w:rsid w:val="005115B9"/>
    <w:rsid w:val="005163B8"/>
    <w:rsid w:val="00516E07"/>
    <w:rsid w:val="00522628"/>
    <w:rsid w:val="00523494"/>
    <w:rsid w:val="005248D2"/>
    <w:rsid w:val="005275FD"/>
    <w:rsid w:val="00530A0D"/>
    <w:rsid w:val="00534B8E"/>
    <w:rsid w:val="00536C8C"/>
    <w:rsid w:val="0054299E"/>
    <w:rsid w:val="00545E84"/>
    <w:rsid w:val="00547A6A"/>
    <w:rsid w:val="0056226B"/>
    <w:rsid w:val="00565D2F"/>
    <w:rsid w:val="00573F00"/>
    <w:rsid w:val="00574CCA"/>
    <w:rsid w:val="005842E5"/>
    <w:rsid w:val="005931C8"/>
    <w:rsid w:val="0059438F"/>
    <w:rsid w:val="0059475F"/>
    <w:rsid w:val="005960F2"/>
    <w:rsid w:val="005A059F"/>
    <w:rsid w:val="005A2088"/>
    <w:rsid w:val="005A5D26"/>
    <w:rsid w:val="005B070A"/>
    <w:rsid w:val="005B49C6"/>
    <w:rsid w:val="005B7A07"/>
    <w:rsid w:val="005B7AA7"/>
    <w:rsid w:val="005C038E"/>
    <w:rsid w:val="005C50AE"/>
    <w:rsid w:val="005C6FAA"/>
    <w:rsid w:val="005D6F44"/>
    <w:rsid w:val="005D7015"/>
    <w:rsid w:val="005E2106"/>
    <w:rsid w:val="005E22E2"/>
    <w:rsid w:val="005E4B67"/>
    <w:rsid w:val="005E6C2E"/>
    <w:rsid w:val="005F0469"/>
    <w:rsid w:val="005F1D39"/>
    <w:rsid w:val="005F20D5"/>
    <w:rsid w:val="005F4A41"/>
    <w:rsid w:val="00606823"/>
    <w:rsid w:val="00607107"/>
    <w:rsid w:val="00610E5D"/>
    <w:rsid w:val="006110A0"/>
    <w:rsid w:val="00621EF5"/>
    <w:rsid w:val="00627FAF"/>
    <w:rsid w:val="00635936"/>
    <w:rsid w:val="0063654D"/>
    <w:rsid w:val="00637957"/>
    <w:rsid w:val="00646D7F"/>
    <w:rsid w:val="00651F25"/>
    <w:rsid w:val="0065341C"/>
    <w:rsid w:val="0065370A"/>
    <w:rsid w:val="00653C68"/>
    <w:rsid w:val="00654D50"/>
    <w:rsid w:val="00656387"/>
    <w:rsid w:val="006668AB"/>
    <w:rsid w:val="0066770F"/>
    <w:rsid w:val="006778F3"/>
    <w:rsid w:val="00680221"/>
    <w:rsid w:val="0069481D"/>
    <w:rsid w:val="00695637"/>
    <w:rsid w:val="006A08B7"/>
    <w:rsid w:val="006A2179"/>
    <w:rsid w:val="006B4915"/>
    <w:rsid w:val="006B5B3B"/>
    <w:rsid w:val="006B7D5D"/>
    <w:rsid w:val="006C053B"/>
    <w:rsid w:val="006C09DD"/>
    <w:rsid w:val="006C1751"/>
    <w:rsid w:val="006D0EA8"/>
    <w:rsid w:val="006E244C"/>
    <w:rsid w:val="006E275C"/>
    <w:rsid w:val="006E4C5D"/>
    <w:rsid w:val="006E7596"/>
    <w:rsid w:val="006F0798"/>
    <w:rsid w:val="006F1EDF"/>
    <w:rsid w:val="006F720A"/>
    <w:rsid w:val="006F7C59"/>
    <w:rsid w:val="00702BE8"/>
    <w:rsid w:val="00704C6E"/>
    <w:rsid w:val="00726279"/>
    <w:rsid w:val="0072689B"/>
    <w:rsid w:val="00727935"/>
    <w:rsid w:val="00731386"/>
    <w:rsid w:val="00735477"/>
    <w:rsid w:val="007379CA"/>
    <w:rsid w:val="00740670"/>
    <w:rsid w:val="00742135"/>
    <w:rsid w:val="00742F2C"/>
    <w:rsid w:val="007434C2"/>
    <w:rsid w:val="00743C6E"/>
    <w:rsid w:val="00750D46"/>
    <w:rsid w:val="0075146D"/>
    <w:rsid w:val="00754F12"/>
    <w:rsid w:val="007668B6"/>
    <w:rsid w:val="007704B0"/>
    <w:rsid w:val="0077176A"/>
    <w:rsid w:val="007742BC"/>
    <w:rsid w:val="00774836"/>
    <w:rsid w:val="00777594"/>
    <w:rsid w:val="00780C50"/>
    <w:rsid w:val="0078179D"/>
    <w:rsid w:val="00792A7F"/>
    <w:rsid w:val="00793F7E"/>
    <w:rsid w:val="00794AEB"/>
    <w:rsid w:val="007A155E"/>
    <w:rsid w:val="007A48A6"/>
    <w:rsid w:val="007B42E4"/>
    <w:rsid w:val="007B71CC"/>
    <w:rsid w:val="007C0444"/>
    <w:rsid w:val="007C1109"/>
    <w:rsid w:val="007C3CD0"/>
    <w:rsid w:val="007D1ABE"/>
    <w:rsid w:val="007D32A2"/>
    <w:rsid w:val="007D537A"/>
    <w:rsid w:val="007D7559"/>
    <w:rsid w:val="007F154A"/>
    <w:rsid w:val="007F15E0"/>
    <w:rsid w:val="007F3F71"/>
    <w:rsid w:val="007F4639"/>
    <w:rsid w:val="00803B3D"/>
    <w:rsid w:val="00810154"/>
    <w:rsid w:val="008126BC"/>
    <w:rsid w:val="008139CB"/>
    <w:rsid w:val="008153FA"/>
    <w:rsid w:val="00820572"/>
    <w:rsid w:val="008235B6"/>
    <w:rsid w:val="0083088B"/>
    <w:rsid w:val="00834261"/>
    <w:rsid w:val="00835310"/>
    <w:rsid w:val="00837EBA"/>
    <w:rsid w:val="0084002D"/>
    <w:rsid w:val="00841795"/>
    <w:rsid w:val="00842284"/>
    <w:rsid w:val="008426D2"/>
    <w:rsid w:val="0084306D"/>
    <w:rsid w:val="00860446"/>
    <w:rsid w:val="008607B3"/>
    <w:rsid w:val="00861592"/>
    <w:rsid w:val="008622B3"/>
    <w:rsid w:val="008771E5"/>
    <w:rsid w:val="00877D30"/>
    <w:rsid w:val="00885841"/>
    <w:rsid w:val="00885AFE"/>
    <w:rsid w:val="00890BB2"/>
    <w:rsid w:val="00895188"/>
    <w:rsid w:val="00897137"/>
    <w:rsid w:val="008A06DA"/>
    <w:rsid w:val="008A3F85"/>
    <w:rsid w:val="008A4B48"/>
    <w:rsid w:val="008A5933"/>
    <w:rsid w:val="008A6ED1"/>
    <w:rsid w:val="008A7E58"/>
    <w:rsid w:val="008B726B"/>
    <w:rsid w:val="008B7ED9"/>
    <w:rsid w:val="008C274E"/>
    <w:rsid w:val="008C322A"/>
    <w:rsid w:val="008C359B"/>
    <w:rsid w:val="008D2A36"/>
    <w:rsid w:val="008D5704"/>
    <w:rsid w:val="008D602E"/>
    <w:rsid w:val="008D75C4"/>
    <w:rsid w:val="008E5581"/>
    <w:rsid w:val="008E6D50"/>
    <w:rsid w:val="008F564B"/>
    <w:rsid w:val="00911BBE"/>
    <w:rsid w:val="0091548D"/>
    <w:rsid w:val="00924671"/>
    <w:rsid w:val="009319D7"/>
    <w:rsid w:val="00934B81"/>
    <w:rsid w:val="00942800"/>
    <w:rsid w:val="00947596"/>
    <w:rsid w:val="00950FBB"/>
    <w:rsid w:val="00957335"/>
    <w:rsid w:val="00962928"/>
    <w:rsid w:val="009643B7"/>
    <w:rsid w:val="00967406"/>
    <w:rsid w:val="00975154"/>
    <w:rsid w:val="00977144"/>
    <w:rsid w:val="00990596"/>
    <w:rsid w:val="00995D3F"/>
    <w:rsid w:val="009A3178"/>
    <w:rsid w:val="009B0E2A"/>
    <w:rsid w:val="009C3025"/>
    <w:rsid w:val="009C48BD"/>
    <w:rsid w:val="009C4A79"/>
    <w:rsid w:val="009D1415"/>
    <w:rsid w:val="009D45A1"/>
    <w:rsid w:val="009D48E2"/>
    <w:rsid w:val="009D5E62"/>
    <w:rsid w:val="009E157E"/>
    <w:rsid w:val="009E5E6E"/>
    <w:rsid w:val="009E7E2B"/>
    <w:rsid w:val="009F4400"/>
    <w:rsid w:val="009F70D5"/>
    <w:rsid w:val="00A002D2"/>
    <w:rsid w:val="00A01CB3"/>
    <w:rsid w:val="00A03430"/>
    <w:rsid w:val="00A03B5B"/>
    <w:rsid w:val="00A03DBD"/>
    <w:rsid w:val="00A114F1"/>
    <w:rsid w:val="00A128EB"/>
    <w:rsid w:val="00A12998"/>
    <w:rsid w:val="00A1678F"/>
    <w:rsid w:val="00A22DD7"/>
    <w:rsid w:val="00A23AE3"/>
    <w:rsid w:val="00A24AF9"/>
    <w:rsid w:val="00A30835"/>
    <w:rsid w:val="00A32626"/>
    <w:rsid w:val="00A32857"/>
    <w:rsid w:val="00A35509"/>
    <w:rsid w:val="00A415CB"/>
    <w:rsid w:val="00A4696C"/>
    <w:rsid w:val="00A4746B"/>
    <w:rsid w:val="00A60C9F"/>
    <w:rsid w:val="00A7041C"/>
    <w:rsid w:val="00A748F7"/>
    <w:rsid w:val="00A93E93"/>
    <w:rsid w:val="00A95A2C"/>
    <w:rsid w:val="00A960CE"/>
    <w:rsid w:val="00A96494"/>
    <w:rsid w:val="00A968AE"/>
    <w:rsid w:val="00A971B5"/>
    <w:rsid w:val="00AA2E38"/>
    <w:rsid w:val="00AA7664"/>
    <w:rsid w:val="00AB42FE"/>
    <w:rsid w:val="00AC055B"/>
    <w:rsid w:val="00AC0BF9"/>
    <w:rsid w:val="00AC59CB"/>
    <w:rsid w:val="00AC6486"/>
    <w:rsid w:val="00AD69D7"/>
    <w:rsid w:val="00AE0334"/>
    <w:rsid w:val="00AE2108"/>
    <w:rsid w:val="00AE276E"/>
    <w:rsid w:val="00AE5EB3"/>
    <w:rsid w:val="00AE6B7E"/>
    <w:rsid w:val="00AF0082"/>
    <w:rsid w:val="00AF0E8F"/>
    <w:rsid w:val="00B03CAF"/>
    <w:rsid w:val="00B05AF4"/>
    <w:rsid w:val="00B060EB"/>
    <w:rsid w:val="00B11278"/>
    <w:rsid w:val="00B22E2B"/>
    <w:rsid w:val="00B26610"/>
    <w:rsid w:val="00B26A54"/>
    <w:rsid w:val="00B3057D"/>
    <w:rsid w:val="00B33DF0"/>
    <w:rsid w:val="00B37399"/>
    <w:rsid w:val="00B4066F"/>
    <w:rsid w:val="00B41100"/>
    <w:rsid w:val="00B415B3"/>
    <w:rsid w:val="00B45F11"/>
    <w:rsid w:val="00B5478E"/>
    <w:rsid w:val="00B5536A"/>
    <w:rsid w:val="00B559BE"/>
    <w:rsid w:val="00B57208"/>
    <w:rsid w:val="00B57374"/>
    <w:rsid w:val="00B62817"/>
    <w:rsid w:val="00B65B1F"/>
    <w:rsid w:val="00B72383"/>
    <w:rsid w:val="00B76B49"/>
    <w:rsid w:val="00B80D35"/>
    <w:rsid w:val="00B813B3"/>
    <w:rsid w:val="00B86E32"/>
    <w:rsid w:val="00B9457C"/>
    <w:rsid w:val="00B94CF1"/>
    <w:rsid w:val="00BA4B2A"/>
    <w:rsid w:val="00BA535F"/>
    <w:rsid w:val="00BB4C86"/>
    <w:rsid w:val="00BB66C7"/>
    <w:rsid w:val="00BC30E4"/>
    <w:rsid w:val="00BC45D8"/>
    <w:rsid w:val="00BD1F96"/>
    <w:rsid w:val="00BD3968"/>
    <w:rsid w:val="00BD414C"/>
    <w:rsid w:val="00BE00E1"/>
    <w:rsid w:val="00BE078D"/>
    <w:rsid w:val="00BE0A74"/>
    <w:rsid w:val="00BE2FD4"/>
    <w:rsid w:val="00BE6901"/>
    <w:rsid w:val="00BF0898"/>
    <w:rsid w:val="00BF47E5"/>
    <w:rsid w:val="00C04AA6"/>
    <w:rsid w:val="00C07144"/>
    <w:rsid w:val="00C15860"/>
    <w:rsid w:val="00C253C4"/>
    <w:rsid w:val="00C30424"/>
    <w:rsid w:val="00C314E0"/>
    <w:rsid w:val="00C334E1"/>
    <w:rsid w:val="00C34785"/>
    <w:rsid w:val="00C34D01"/>
    <w:rsid w:val="00C41F43"/>
    <w:rsid w:val="00C4585E"/>
    <w:rsid w:val="00C479F0"/>
    <w:rsid w:val="00C54918"/>
    <w:rsid w:val="00C571E5"/>
    <w:rsid w:val="00C57774"/>
    <w:rsid w:val="00C57DFF"/>
    <w:rsid w:val="00C60D0C"/>
    <w:rsid w:val="00C62513"/>
    <w:rsid w:val="00C65066"/>
    <w:rsid w:val="00C663CA"/>
    <w:rsid w:val="00C711C0"/>
    <w:rsid w:val="00C7662B"/>
    <w:rsid w:val="00C7678C"/>
    <w:rsid w:val="00C8343E"/>
    <w:rsid w:val="00C93C3B"/>
    <w:rsid w:val="00C9400C"/>
    <w:rsid w:val="00C97C6E"/>
    <w:rsid w:val="00CB0632"/>
    <w:rsid w:val="00CB60B0"/>
    <w:rsid w:val="00CC20EF"/>
    <w:rsid w:val="00CC61CF"/>
    <w:rsid w:val="00CF0CF8"/>
    <w:rsid w:val="00CF0FD0"/>
    <w:rsid w:val="00D00A58"/>
    <w:rsid w:val="00D02BF1"/>
    <w:rsid w:val="00D045FE"/>
    <w:rsid w:val="00D05EF2"/>
    <w:rsid w:val="00D10FB9"/>
    <w:rsid w:val="00D14B8A"/>
    <w:rsid w:val="00D15C9E"/>
    <w:rsid w:val="00D20D33"/>
    <w:rsid w:val="00D30057"/>
    <w:rsid w:val="00D355B3"/>
    <w:rsid w:val="00D361CF"/>
    <w:rsid w:val="00D41E2B"/>
    <w:rsid w:val="00D523C5"/>
    <w:rsid w:val="00D53457"/>
    <w:rsid w:val="00D55FB6"/>
    <w:rsid w:val="00D56260"/>
    <w:rsid w:val="00D57477"/>
    <w:rsid w:val="00D67214"/>
    <w:rsid w:val="00D723D3"/>
    <w:rsid w:val="00D811FF"/>
    <w:rsid w:val="00D8364A"/>
    <w:rsid w:val="00D854B2"/>
    <w:rsid w:val="00D945F7"/>
    <w:rsid w:val="00D95E2B"/>
    <w:rsid w:val="00DA20F7"/>
    <w:rsid w:val="00DA388E"/>
    <w:rsid w:val="00DA7392"/>
    <w:rsid w:val="00DB5838"/>
    <w:rsid w:val="00DB689D"/>
    <w:rsid w:val="00DB6EC0"/>
    <w:rsid w:val="00DC2F39"/>
    <w:rsid w:val="00DC395D"/>
    <w:rsid w:val="00DC50EC"/>
    <w:rsid w:val="00DC571C"/>
    <w:rsid w:val="00DD12F7"/>
    <w:rsid w:val="00DD42CB"/>
    <w:rsid w:val="00DE0389"/>
    <w:rsid w:val="00DE670C"/>
    <w:rsid w:val="00DF6AEF"/>
    <w:rsid w:val="00E05E1A"/>
    <w:rsid w:val="00E07700"/>
    <w:rsid w:val="00E07E29"/>
    <w:rsid w:val="00E109D5"/>
    <w:rsid w:val="00E15F40"/>
    <w:rsid w:val="00E20981"/>
    <w:rsid w:val="00E26055"/>
    <w:rsid w:val="00E32279"/>
    <w:rsid w:val="00E338A5"/>
    <w:rsid w:val="00E34607"/>
    <w:rsid w:val="00E40D88"/>
    <w:rsid w:val="00E4198D"/>
    <w:rsid w:val="00E44510"/>
    <w:rsid w:val="00E50AEA"/>
    <w:rsid w:val="00E51517"/>
    <w:rsid w:val="00E51CE4"/>
    <w:rsid w:val="00E52781"/>
    <w:rsid w:val="00E5429A"/>
    <w:rsid w:val="00E55355"/>
    <w:rsid w:val="00E6080A"/>
    <w:rsid w:val="00E66EEA"/>
    <w:rsid w:val="00E763E6"/>
    <w:rsid w:val="00E77454"/>
    <w:rsid w:val="00E83875"/>
    <w:rsid w:val="00E909FA"/>
    <w:rsid w:val="00EA6A03"/>
    <w:rsid w:val="00EB05DE"/>
    <w:rsid w:val="00EB149F"/>
    <w:rsid w:val="00EB2246"/>
    <w:rsid w:val="00EB2A60"/>
    <w:rsid w:val="00EB561A"/>
    <w:rsid w:val="00EB5E54"/>
    <w:rsid w:val="00EB685F"/>
    <w:rsid w:val="00EC2110"/>
    <w:rsid w:val="00EC473E"/>
    <w:rsid w:val="00EC553A"/>
    <w:rsid w:val="00ED175A"/>
    <w:rsid w:val="00ED215B"/>
    <w:rsid w:val="00ED3D1F"/>
    <w:rsid w:val="00ED6A67"/>
    <w:rsid w:val="00ED7B58"/>
    <w:rsid w:val="00EE05C3"/>
    <w:rsid w:val="00EF0473"/>
    <w:rsid w:val="00EF45A0"/>
    <w:rsid w:val="00EF6045"/>
    <w:rsid w:val="00F00B4C"/>
    <w:rsid w:val="00F01F9D"/>
    <w:rsid w:val="00F02445"/>
    <w:rsid w:val="00F06128"/>
    <w:rsid w:val="00F14752"/>
    <w:rsid w:val="00F152D0"/>
    <w:rsid w:val="00F22309"/>
    <w:rsid w:val="00F23022"/>
    <w:rsid w:val="00F275B5"/>
    <w:rsid w:val="00F27A8D"/>
    <w:rsid w:val="00F27F12"/>
    <w:rsid w:val="00F321FA"/>
    <w:rsid w:val="00F34B44"/>
    <w:rsid w:val="00F4003D"/>
    <w:rsid w:val="00F40D6A"/>
    <w:rsid w:val="00F413CE"/>
    <w:rsid w:val="00F45FD1"/>
    <w:rsid w:val="00F46C9F"/>
    <w:rsid w:val="00F61EEB"/>
    <w:rsid w:val="00F6434A"/>
    <w:rsid w:val="00F650EC"/>
    <w:rsid w:val="00F674EA"/>
    <w:rsid w:val="00F72B6B"/>
    <w:rsid w:val="00F81886"/>
    <w:rsid w:val="00F834CE"/>
    <w:rsid w:val="00F84915"/>
    <w:rsid w:val="00F955DA"/>
    <w:rsid w:val="00FA133F"/>
    <w:rsid w:val="00FA1469"/>
    <w:rsid w:val="00FA3722"/>
    <w:rsid w:val="00FA4E76"/>
    <w:rsid w:val="00FB2176"/>
    <w:rsid w:val="00FB3F97"/>
    <w:rsid w:val="00FC1FB7"/>
    <w:rsid w:val="00FD4D17"/>
    <w:rsid w:val="00FE4B92"/>
    <w:rsid w:val="00FE562A"/>
    <w:rsid w:val="00FE66A6"/>
    <w:rsid w:val="00FF2381"/>
    <w:rsid w:val="00FF566E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D37C2-9BBD-4C45-8A42-5702740E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03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777</dc:creator>
  <cp:keywords/>
  <cp:lastModifiedBy>Пользователь</cp:lastModifiedBy>
  <cp:revision>2</cp:revision>
  <cp:lastPrinted>2021-11-11T07:04:00Z</cp:lastPrinted>
  <dcterms:created xsi:type="dcterms:W3CDTF">2022-08-30T04:57:00Z</dcterms:created>
  <dcterms:modified xsi:type="dcterms:W3CDTF">2022-08-30T04:57:00Z</dcterms:modified>
</cp:coreProperties>
</file>