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14" w:rsidRDefault="004C4114" w:rsidP="004C41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C4114" w:rsidRDefault="004C4114" w:rsidP="004C41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4114" w:rsidRPr="004C4114" w:rsidRDefault="004C4114" w:rsidP="004C41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114">
        <w:rPr>
          <w:rFonts w:ascii="Times New Roman" w:hAnsi="Times New Roman" w:cs="Times New Roman"/>
          <w:b/>
          <w:sz w:val="26"/>
          <w:szCs w:val="26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4C4114" w:rsidRDefault="004C4114"/>
    <w:p w:rsidR="00641953" w:rsidRPr="004C4114" w:rsidRDefault="004C4114" w:rsidP="004C41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114">
        <w:rPr>
          <w:rFonts w:ascii="Times New Roman" w:hAnsi="Times New Roman" w:cs="Times New Roman"/>
          <w:sz w:val="24"/>
          <w:szCs w:val="24"/>
        </w:rPr>
        <w:t>За 2019 год информации об обороте розничной торговли субъектами малого и среднего предпринимательства в муниципальном образовании Сабинский сельсовет Бейского района Республики Хакасия данных не имеется.</w:t>
      </w:r>
    </w:p>
    <w:sectPr w:rsidR="00641953" w:rsidRPr="004C4114" w:rsidSect="0064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14"/>
    <w:rsid w:val="004C4114"/>
    <w:rsid w:val="00641953"/>
    <w:rsid w:val="008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FD165-FB5C-460F-AE4A-05481A9C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2020-02-14T07:31:00Z</dcterms:created>
  <dcterms:modified xsi:type="dcterms:W3CDTF">2020-02-14T07:31:00Z</dcterms:modified>
</cp:coreProperties>
</file>